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4D17F" w14:textId="77777777" w:rsidR="005F0B53" w:rsidRDefault="005F0B53" w:rsidP="00637E55">
      <w:pPr>
        <w:spacing w:after="0"/>
        <w:ind w:left="137" w:hanging="10"/>
        <w:jc w:val="center"/>
        <w:rPr>
          <w:color w:val="16365D"/>
          <w:sz w:val="52"/>
        </w:rPr>
      </w:pPr>
    </w:p>
    <w:p w14:paraId="09E5CCCE" w14:textId="77777777" w:rsidR="00695339" w:rsidRPr="002F07F5" w:rsidRDefault="00241C9A" w:rsidP="00637E55">
      <w:pPr>
        <w:spacing w:after="0"/>
        <w:ind w:left="137" w:hanging="10"/>
        <w:jc w:val="center"/>
        <w:rPr>
          <w:color w:val="16365D"/>
          <w:sz w:val="52"/>
        </w:rPr>
      </w:pPr>
      <w:r w:rsidRPr="002F07F5">
        <w:rPr>
          <w:color w:val="16365D"/>
          <w:sz w:val="52"/>
        </w:rPr>
        <w:t xml:space="preserve">Assessment Plan for </w:t>
      </w:r>
      <w:r w:rsidR="009D0CD5" w:rsidRPr="002F07F5">
        <w:rPr>
          <w:color w:val="16365D"/>
          <w:sz w:val="52"/>
        </w:rPr>
        <w:t>Level 2</w:t>
      </w:r>
      <w:r w:rsidR="00637E55" w:rsidRPr="002F07F5">
        <w:rPr>
          <w:color w:val="16365D"/>
          <w:sz w:val="52"/>
        </w:rPr>
        <w:br/>
      </w:r>
      <w:r w:rsidRPr="002F07F5">
        <w:rPr>
          <w:color w:val="16365D"/>
          <w:sz w:val="52"/>
        </w:rPr>
        <w:t>Metal Recycling</w:t>
      </w:r>
      <w:r w:rsidR="00637E55" w:rsidRPr="002F07F5">
        <w:rPr>
          <w:color w:val="16365D"/>
          <w:sz w:val="52"/>
        </w:rPr>
        <w:t xml:space="preserve"> </w:t>
      </w:r>
      <w:r w:rsidRPr="002F07F5">
        <w:rPr>
          <w:color w:val="16365D"/>
          <w:sz w:val="52"/>
        </w:rPr>
        <w:t>General Operative</w:t>
      </w:r>
    </w:p>
    <w:p w14:paraId="4FEEC23E" w14:textId="77777777" w:rsidR="00661FC3" w:rsidRPr="002F07F5" w:rsidRDefault="00241C9A" w:rsidP="00E27D25">
      <w:pPr>
        <w:spacing w:after="541"/>
        <w:ind w:left="113" w:right="-28"/>
      </w:pPr>
      <w:r w:rsidRPr="002F07F5">
        <w:rPr>
          <w:noProof/>
        </w:rPr>
        <mc:AlternateContent>
          <mc:Choice Requires="wpg">
            <w:drawing>
              <wp:inline distT="0" distB="0" distL="0" distR="0" wp14:anchorId="00F5A503" wp14:editId="6AC80B33">
                <wp:extent cx="5768340" cy="12179"/>
                <wp:effectExtent l="0" t="0" r="0" b="0"/>
                <wp:docPr id="15005" name="Group 15005"/>
                <wp:cNvGraphicFramePr/>
                <a:graphic xmlns:a="http://schemas.openxmlformats.org/drawingml/2006/main">
                  <a:graphicData uri="http://schemas.microsoft.com/office/word/2010/wordprocessingGroup">
                    <wpg:wgp>
                      <wpg:cNvGrpSpPr/>
                      <wpg:grpSpPr>
                        <a:xfrm>
                          <a:off x="0" y="0"/>
                          <a:ext cx="5768340" cy="12179"/>
                          <a:chOff x="0" y="0"/>
                          <a:chExt cx="5768340" cy="12179"/>
                        </a:xfrm>
                      </wpg:grpSpPr>
                      <wps:wsp>
                        <wps:cNvPr id="18450" name="Shape 18450"/>
                        <wps:cNvSpPr/>
                        <wps:spPr>
                          <a:xfrm>
                            <a:off x="0" y="0"/>
                            <a:ext cx="5768340" cy="12179"/>
                          </a:xfrm>
                          <a:custGeom>
                            <a:avLst/>
                            <a:gdLst/>
                            <a:ahLst/>
                            <a:cxnLst/>
                            <a:rect l="0" t="0" r="0" b="0"/>
                            <a:pathLst>
                              <a:path w="5768340" h="12179">
                                <a:moveTo>
                                  <a:pt x="0" y="0"/>
                                </a:moveTo>
                                <a:lnTo>
                                  <a:pt x="5768340" y="0"/>
                                </a:lnTo>
                                <a:lnTo>
                                  <a:pt x="5768340" y="12179"/>
                                </a:lnTo>
                                <a:lnTo>
                                  <a:pt x="0" y="12179"/>
                                </a:lnTo>
                                <a:lnTo>
                                  <a:pt x="0" y="0"/>
                                </a:lnTo>
                              </a:path>
                            </a:pathLst>
                          </a:custGeom>
                          <a:ln w="0" cap="flat">
                            <a:miter lim="127000"/>
                          </a:ln>
                        </wps:spPr>
                        <wps:style>
                          <a:lnRef idx="0">
                            <a:srgbClr val="000000">
                              <a:alpha val="0"/>
                            </a:srgbClr>
                          </a:lnRef>
                          <a:fillRef idx="1">
                            <a:srgbClr val="4F81BC"/>
                          </a:fillRef>
                          <a:effectRef idx="0">
                            <a:scrgbClr r="0" g="0" b="0"/>
                          </a:effectRef>
                          <a:fontRef idx="none"/>
                        </wps:style>
                        <wps:bodyPr/>
                      </wps:wsp>
                    </wpg:wgp>
                  </a:graphicData>
                </a:graphic>
              </wp:inline>
            </w:drawing>
          </mc:Choice>
          <mc:Fallback>
            <w:pict>
              <v:group w14:anchorId="140A2026" id="Group 15005" o:spid="_x0000_s1026" style="width:454.2pt;height:.95pt;mso-position-horizontal-relative:char;mso-position-vertical-relative:line" coordsize="5768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">
                <v:shape id="Shape 18450" o:spid="_x0000_s1027" style="position:absolute;width:57683;height:121;visibility:visible;mso-wrap-style:square;v-text-anchor:top" coordsize="5768340,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" path="m,l5768340,r,12179l,12179,,e" fillcolor="#4f81bc" stroked="f" strokeweight="0">
                  <v:stroke miterlimit="83231f" joinstyle="miter"/>
                  <v:path arrowok="t" textboxrect="0,0,5768340,12179"/>
                </v:shape>
                <w10:anchorlock/>
              </v:group>
            </w:pict>
          </mc:Fallback>
        </mc:AlternateContent>
      </w:r>
      <w:r w:rsidR="00E27D25" w:rsidRPr="002F07F5">
        <w:br/>
      </w:r>
      <w:r w:rsidR="00E27D25" w:rsidRPr="002F07F5">
        <w:br/>
      </w:r>
      <w:r w:rsidRPr="002F07F5">
        <w:rPr>
          <w:b/>
          <w:color w:val="365F91"/>
          <w:sz w:val="28"/>
        </w:rPr>
        <w:t xml:space="preserve">Contents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494"/>
      </w:tblGrid>
      <w:tr w:rsidR="00946926" w:rsidRPr="002F07F5" w14:paraId="37407919" w14:textId="77777777" w:rsidTr="00B97B05">
        <w:tc>
          <w:tcPr>
            <w:tcW w:w="8505" w:type="dxa"/>
          </w:tcPr>
          <w:p w14:paraId="159EA256" w14:textId="77777777" w:rsidR="00946926" w:rsidRPr="002F07F5" w:rsidRDefault="00946926" w:rsidP="009D0CD5">
            <w:pPr>
              <w:pStyle w:val="ListParagraph"/>
              <w:numPr>
                <w:ilvl w:val="0"/>
                <w:numId w:val="6"/>
              </w:numPr>
              <w:spacing w:after="3" w:line="365" w:lineRule="auto"/>
              <w:ind w:hanging="423"/>
            </w:pPr>
            <w:r w:rsidRPr="002F07F5">
              <w:t>Introduction</w:t>
            </w:r>
            <w:r w:rsidR="00451834" w:rsidRPr="002F07F5">
              <w:t xml:space="preserve"> </w:t>
            </w:r>
            <w:r w:rsidR="00661FC3" w:rsidRPr="002F07F5">
              <w:t>….….….….….….….….….….….….….….….….….….….….….….….….….….….…</w:t>
            </w:r>
            <w:r w:rsidR="00B97B05" w:rsidRPr="002F07F5">
              <w:t>…………</w:t>
            </w:r>
          </w:p>
        </w:tc>
        <w:tc>
          <w:tcPr>
            <w:tcW w:w="494" w:type="dxa"/>
          </w:tcPr>
          <w:p w14:paraId="01C6809B" w14:textId="77777777" w:rsidR="00946926" w:rsidRPr="002F07F5" w:rsidRDefault="00946926" w:rsidP="00661FC3">
            <w:pPr>
              <w:spacing w:after="3" w:line="365" w:lineRule="auto"/>
            </w:pPr>
            <w:r w:rsidRPr="002F07F5">
              <w:t xml:space="preserve">1 </w:t>
            </w:r>
          </w:p>
        </w:tc>
      </w:tr>
      <w:tr w:rsidR="00946926" w:rsidRPr="002F07F5" w14:paraId="1E552F71" w14:textId="77777777" w:rsidTr="00B97B05">
        <w:tc>
          <w:tcPr>
            <w:tcW w:w="8505" w:type="dxa"/>
          </w:tcPr>
          <w:p w14:paraId="3F72962A" w14:textId="77777777" w:rsidR="00946926" w:rsidRPr="002F07F5" w:rsidRDefault="00946926" w:rsidP="009D0CD5">
            <w:pPr>
              <w:pStyle w:val="ListParagraph"/>
              <w:numPr>
                <w:ilvl w:val="0"/>
                <w:numId w:val="6"/>
              </w:numPr>
              <w:spacing w:after="3" w:line="365" w:lineRule="auto"/>
              <w:ind w:hanging="423"/>
            </w:pPr>
            <w:r w:rsidRPr="002F07F5">
              <w:t>On-programme trainin</w:t>
            </w:r>
            <w:r w:rsidR="00451834" w:rsidRPr="002F07F5">
              <w:t xml:space="preserve">g </w:t>
            </w:r>
            <w:r w:rsidR="00661FC3" w:rsidRPr="002F07F5">
              <w:t>….….….….….….….….….….….….….….….….….….….….….….…</w:t>
            </w:r>
            <w:r w:rsidR="00B97B05" w:rsidRPr="002F07F5">
              <w:t>………….</w:t>
            </w:r>
          </w:p>
        </w:tc>
        <w:tc>
          <w:tcPr>
            <w:tcW w:w="494" w:type="dxa"/>
          </w:tcPr>
          <w:p w14:paraId="29F7B12F" w14:textId="77777777" w:rsidR="00946926" w:rsidRPr="002F07F5" w:rsidRDefault="00661FC3" w:rsidP="00661FC3">
            <w:pPr>
              <w:spacing w:after="3" w:line="365" w:lineRule="auto"/>
            </w:pPr>
            <w:r w:rsidRPr="002F07F5">
              <w:t>2</w:t>
            </w:r>
            <w:r w:rsidR="00946926" w:rsidRPr="002F07F5">
              <w:t xml:space="preserve"> </w:t>
            </w:r>
          </w:p>
        </w:tc>
      </w:tr>
      <w:tr w:rsidR="00946926" w:rsidRPr="002F07F5" w14:paraId="2BDDAE7B" w14:textId="77777777" w:rsidTr="00B97B05">
        <w:tc>
          <w:tcPr>
            <w:tcW w:w="8505" w:type="dxa"/>
          </w:tcPr>
          <w:p w14:paraId="4509D3F3" w14:textId="77777777" w:rsidR="00946926" w:rsidRPr="002F07F5" w:rsidRDefault="00946926" w:rsidP="009D0CD5">
            <w:pPr>
              <w:pStyle w:val="ListParagraph"/>
              <w:numPr>
                <w:ilvl w:val="0"/>
                <w:numId w:val="6"/>
              </w:numPr>
              <w:spacing w:after="108" w:line="269" w:lineRule="auto"/>
              <w:ind w:hanging="423"/>
            </w:pPr>
            <w:r w:rsidRPr="002F07F5">
              <w:t>Assessment gatewa</w:t>
            </w:r>
            <w:r w:rsidR="00451834" w:rsidRPr="002F07F5">
              <w:t xml:space="preserve">y </w:t>
            </w:r>
            <w:r w:rsidR="00661FC3" w:rsidRPr="002F07F5">
              <w:t>….….….….….….….….….….….….….….….….….….….….….….………</w:t>
            </w:r>
            <w:r w:rsidR="00B97B05" w:rsidRPr="002F07F5">
              <w:t>…………</w:t>
            </w:r>
          </w:p>
        </w:tc>
        <w:tc>
          <w:tcPr>
            <w:tcW w:w="494" w:type="dxa"/>
          </w:tcPr>
          <w:p w14:paraId="2514D936" w14:textId="77777777" w:rsidR="00946926" w:rsidRPr="002F07F5" w:rsidRDefault="00422BC7" w:rsidP="00661FC3">
            <w:pPr>
              <w:spacing w:after="108" w:line="269" w:lineRule="auto"/>
            </w:pPr>
            <w:r w:rsidRPr="002F07F5">
              <w:t>2</w:t>
            </w:r>
          </w:p>
        </w:tc>
      </w:tr>
      <w:tr w:rsidR="00946926" w:rsidRPr="002F07F5" w14:paraId="63984313" w14:textId="77777777" w:rsidTr="00B97B05">
        <w:tc>
          <w:tcPr>
            <w:tcW w:w="8505" w:type="dxa"/>
          </w:tcPr>
          <w:p w14:paraId="727B718F" w14:textId="77777777" w:rsidR="00946926" w:rsidRPr="002F07F5" w:rsidRDefault="00946926" w:rsidP="009D0CD5">
            <w:pPr>
              <w:pStyle w:val="ListParagraph"/>
              <w:numPr>
                <w:ilvl w:val="0"/>
                <w:numId w:val="6"/>
              </w:numPr>
              <w:spacing w:after="110" w:line="269" w:lineRule="auto"/>
              <w:ind w:hanging="423"/>
            </w:pPr>
            <w:r w:rsidRPr="002F07F5">
              <w:t>End-point assessmen</w:t>
            </w:r>
            <w:r w:rsidR="00451834" w:rsidRPr="002F07F5">
              <w:t xml:space="preserve">t </w:t>
            </w:r>
            <w:r w:rsidR="00661FC3" w:rsidRPr="002F07F5">
              <w:t>….….….….….….….….….….….….….….….….….….….….….….…….</w:t>
            </w:r>
            <w:r w:rsidR="00B97B05" w:rsidRPr="002F07F5">
              <w:t>…………</w:t>
            </w:r>
          </w:p>
        </w:tc>
        <w:tc>
          <w:tcPr>
            <w:tcW w:w="494" w:type="dxa"/>
          </w:tcPr>
          <w:p w14:paraId="04C062BB" w14:textId="77777777" w:rsidR="00946926" w:rsidRPr="002F07F5" w:rsidRDefault="00946926" w:rsidP="00661FC3">
            <w:pPr>
              <w:spacing w:after="110" w:line="269" w:lineRule="auto"/>
            </w:pPr>
            <w:r w:rsidRPr="002F07F5">
              <w:t xml:space="preserve">3 </w:t>
            </w:r>
          </w:p>
        </w:tc>
      </w:tr>
      <w:tr w:rsidR="00946926" w:rsidRPr="002F07F5" w14:paraId="25DF9873" w14:textId="77777777" w:rsidTr="00B97B05">
        <w:tc>
          <w:tcPr>
            <w:tcW w:w="8505" w:type="dxa"/>
          </w:tcPr>
          <w:p w14:paraId="63521102" w14:textId="77777777" w:rsidR="00946926" w:rsidRPr="002F07F5" w:rsidRDefault="00946926" w:rsidP="009D0CD5">
            <w:pPr>
              <w:pStyle w:val="ListParagraph"/>
              <w:numPr>
                <w:ilvl w:val="1"/>
                <w:numId w:val="6"/>
              </w:numPr>
              <w:spacing w:after="118"/>
              <w:ind w:left="1148" w:right="-6" w:hanging="414"/>
            </w:pPr>
            <w:r w:rsidRPr="002F07F5">
              <w:t>What will be assessed?</w:t>
            </w:r>
            <w:r w:rsidR="00661FC3" w:rsidRPr="002F07F5">
              <w:t xml:space="preserve"> ….….….….….….….….….….….….….….….….….….….….…..</w:t>
            </w:r>
            <w:r w:rsidR="00B97B05" w:rsidRPr="002F07F5">
              <w:t>…………</w:t>
            </w:r>
          </w:p>
        </w:tc>
        <w:tc>
          <w:tcPr>
            <w:tcW w:w="494" w:type="dxa"/>
          </w:tcPr>
          <w:p w14:paraId="5E636326" w14:textId="77777777" w:rsidR="00946926" w:rsidRPr="002F07F5" w:rsidRDefault="00946926" w:rsidP="00661FC3">
            <w:pPr>
              <w:spacing w:after="118"/>
              <w:ind w:right="-6"/>
            </w:pPr>
            <w:r w:rsidRPr="002F07F5">
              <w:t xml:space="preserve">3 </w:t>
            </w:r>
          </w:p>
        </w:tc>
      </w:tr>
      <w:tr w:rsidR="00946926" w:rsidRPr="002F07F5" w14:paraId="5B59DBD4" w14:textId="77777777" w:rsidTr="00B97B05">
        <w:tc>
          <w:tcPr>
            <w:tcW w:w="8505" w:type="dxa"/>
          </w:tcPr>
          <w:p w14:paraId="0DE83FFC" w14:textId="77777777" w:rsidR="00946926" w:rsidRPr="002F07F5" w:rsidRDefault="00946926" w:rsidP="009D0CD5">
            <w:pPr>
              <w:pStyle w:val="ListParagraph"/>
              <w:numPr>
                <w:ilvl w:val="1"/>
                <w:numId w:val="6"/>
              </w:numPr>
              <w:spacing w:after="3" w:line="365" w:lineRule="auto"/>
              <w:ind w:left="1148" w:hanging="414"/>
            </w:pPr>
            <w:r w:rsidRPr="002F07F5">
              <w:t>How will it be assessed?</w:t>
            </w:r>
            <w:r w:rsidR="00661FC3" w:rsidRPr="002F07F5">
              <w:t xml:space="preserve"> ….….….….….….….….….….….….….….….….….….….….…</w:t>
            </w:r>
            <w:r w:rsidR="00B97B05" w:rsidRPr="002F07F5">
              <w:t>…………</w:t>
            </w:r>
          </w:p>
        </w:tc>
        <w:tc>
          <w:tcPr>
            <w:tcW w:w="494" w:type="dxa"/>
          </w:tcPr>
          <w:p w14:paraId="21EB4F9C" w14:textId="77777777" w:rsidR="00946926" w:rsidRPr="002F07F5" w:rsidRDefault="00946926" w:rsidP="00661FC3">
            <w:pPr>
              <w:spacing w:after="3" w:line="365" w:lineRule="auto"/>
            </w:pPr>
            <w:r w:rsidRPr="002F07F5">
              <w:t>3</w:t>
            </w:r>
          </w:p>
        </w:tc>
      </w:tr>
      <w:tr w:rsidR="00946926" w:rsidRPr="002F07F5" w14:paraId="3D1C474E" w14:textId="77777777" w:rsidTr="00B97B05">
        <w:tc>
          <w:tcPr>
            <w:tcW w:w="8505" w:type="dxa"/>
          </w:tcPr>
          <w:p w14:paraId="21532AC9" w14:textId="77777777" w:rsidR="00946926" w:rsidRPr="002F07F5" w:rsidRDefault="00946926" w:rsidP="009D0CD5">
            <w:pPr>
              <w:pStyle w:val="ListParagraph"/>
              <w:numPr>
                <w:ilvl w:val="2"/>
                <w:numId w:val="6"/>
              </w:numPr>
              <w:spacing w:after="3" w:line="365" w:lineRule="auto"/>
              <w:ind w:left="1715" w:hanging="261"/>
            </w:pPr>
            <w:r w:rsidRPr="002F07F5">
              <w:t>Multiple</w:t>
            </w:r>
            <w:r w:rsidR="00744EF1" w:rsidRPr="002F07F5">
              <w:t>-</w:t>
            </w:r>
            <w:r w:rsidRPr="002F07F5">
              <w:t>Choic</w:t>
            </w:r>
            <w:r w:rsidR="009D0CD5" w:rsidRPr="002F07F5">
              <w:t xml:space="preserve">e </w:t>
            </w:r>
            <w:proofErr w:type="gramStart"/>
            <w:r w:rsidR="009D0CD5" w:rsidRPr="002F07F5">
              <w:t>test .</w:t>
            </w:r>
            <w:proofErr w:type="gramEnd"/>
            <w:r w:rsidR="009D0CD5" w:rsidRPr="002F07F5">
              <w:t>….….….….….….….….….….….….….….….….….….….…………</w:t>
            </w:r>
          </w:p>
        </w:tc>
        <w:tc>
          <w:tcPr>
            <w:tcW w:w="494" w:type="dxa"/>
          </w:tcPr>
          <w:p w14:paraId="0E9D2189" w14:textId="77777777" w:rsidR="00946926" w:rsidRPr="002F07F5" w:rsidRDefault="00946926" w:rsidP="00661FC3">
            <w:pPr>
              <w:spacing w:after="3" w:line="365" w:lineRule="auto"/>
            </w:pPr>
            <w:r w:rsidRPr="002F07F5">
              <w:t xml:space="preserve">3 </w:t>
            </w:r>
          </w:p>
        </w:tc>
      </w:tr>
      <w:tr w:rsidR="00946926" w:rsidRPr="002F07F5" w14:paraId="7A838596" w14:textId="77777777" w:rsidTr="00B97B05">
        <w:tc>
          <w:tcPr>
            <w:tcW w:w="8505" w:type="dxa"/>
          </w:tcPr>
          <w:p w14:paraId="00E86091" w14:textId="77777777" w:rsidR="00946926" w:rsidRPr="002F07F5" w:rsidRDefault="00946926" w:rsidP="009D0CD5">
            <w:pPr>
              <w:pStyle w:val="ListParagraph"/>
              <w:numPr>
                <w:ilvl w:val="2"/>
                <w:numId w:val="6"/>
              </w:numPr>
              <w:spacing w:after="118"/>
              <w:ind w:left="1715" w:right="-6" w:hanging="261"/>
            </w:pPr>
            <w:r w:rsidRPr="002F07F5">
              <w:t>Professional discussion</w:t>
            </w:r>
            <w:r w:rsidR="00661FC3" w:rsidRPr="002F07F5">
              <w:t xml:space="preserve"> ….….….….….….….….….….….….….….….….</w:t>
            </w:r>
            <w:proofErr w:type="gramStart"/>
            <w:r w:rsidR="00661FC3" w:rsidRPr="002F07F5">
              <w:t>….….</w:t>
            </w:r>
            <w:r w:rsidR="00451834" w:rsidRPr="002F07F5">
              <w:t>.</w:t>
            </w:r>
            <w:proofErr w:type="gramEnd"/>
            <w:r w:rsidR="00B97B05" w:rsidRPr="002F07F5">
              <w:t>………….</w:t>
            </w:r>
          </w:p>
        </w:tc>
        <w:tc>
          <w:tcPr>
            <w:tcW w:w="494" w:type="dxa"/>
          </w:tcPr>
          <w:p w14:paraId="6DCD5D5C" w14:textId="77777777" w:rsidR="00946926" w:rsidRPr="002F07F5" w:rsidRDefault="00946926" w:rsidP="00661FC3">
            <w:pPr>
              <w:spacing w:after="118"/>
              <w:ind w:right="-6"/>
            </w:pPr>
            <w:r w:rsidRPr="002F07F5">
              <w:t xml:space="preserve">4 </w:t>
            </w:r>
          </w:p>
        </w:tc>
      </w:tr>
      <w:tr w:rsidR="00946926" w:rsidRPr="002F07F5" w14:paraId="65F2925E" w14:textId="77777777" w:rsidTr="00B97B05">
        <w:tc>
          <w:tcPr>
            <w:tcW w:w="8505" w:type="dxa"/>
          </w:tcPr>
          <w:p w14:paraId="22A8B7EA" w14:textId="77777777" w:rsidR="00946926" w:rsidRPr="002F07F5" w:rsidRDefault="00946926" w:rsidP="009D0CD5">
            <w:pPr>
              <w:pStyle w:val="ListParagraph"/>
              <w:numPr>
                <w:ilvl w:val="2"/>
                <w:numId w:val="6"/>
              </w:numPr>
              <w:spacing w:after="118"/>
              <w:ind w:left="1715" w:right="-6" w:hanging="261"/>
            </w:pPr>
            <w:r w:rsidRPr="002F07F5">
              <w:t>Observation</w:t>
            </w:r>
            <w:r w:rsidR="00A80C81" w:rsidRPr="002F07F5">
              <w:t>/</w:t>
            </w:r>
            <w:proofErr w:type="gramStart"/>
            <w:r w:rsidR="00A80C81" w:rsidRPr="002F07F5">
              <w:t xml:space="preserve">Simulation </w:t>
            </w:r>
            <w:r w:rsidR="00451834" w:rsidRPr="002F07F5">
              <w:t>.</w:t>
            </w:r>
            <w:proofErr w:type="gramEnd"/>
            <w:r w:rsidR="00451834" w:rsidRPr="002F07F5">
              <w:t>….….….….….….….….….….….….….….…………</w:t>
            </w:r>
            <w:r w:rsidR="00B97B05" w:rsidRPr="002F07F5">
              <w:t>…………….</w:t>
            </w:r>
          </w:p>
        </w:tc>
        <w:tc>
          <w:tcPr>
            <w:tcW w:w="494" w:type="dxa"/>
          </w:tcPr>
          <w:p w14:paraId="3DA45F8E" w14:textId="77777777" w:rsidR="00946926" w:rsidRPr="002F07F5" w:rsidRDefault="00422BC7" w:rsidP="00661FC3">
            <w:pPr>
              <w:spacing w:after="118"/>
              <w:ind w:right="-6"/>
            </w:pPr>
            <w:r w:rsidRPr="002F07F5">
              <w:t>4</w:t>
            </w:r>
            <w:r w:rsidR="00946926" w:rsidRPr="002F07F5">
              <w:t xml:space="preserve"> </w:t>
            </w:r>
          </w:p>
        </w:tc>
      </w:tr>
      <w:tr w:rsidR="00946926" w:rsidRPr="002F07F5" w14:paraId="6B5F18DC" w14:textId="77777777" w:rsidTr="00B97B05">
        <w:tc>
          <w:tcPr>
            <w:tcW w:w="8505" w:type="dxa"/>
          </w:tcPr>
          <w:p w14:paraId="25E5FA70" w14:textId="77777777" w:rsidR="00946926" w:rsidRPr="002F07F5" w:rsidRDefault="00946926" w:rsidP="009D0CD5">
            <w:pPr>
              <w:pStyle w:val="ListParagraph"/>
              <w:numPr>
                <w:ilvl w:val="1"/>
                <w:numId w:val="6"/>
              </w:numPr>
              <w:spacing w:after="3" w:line="363" w:lineRule="auto"/>
              <w:ind w:left="1148" w:hanging="414"/>
            </w:pPr>
            <w:r w:rsidRPr="002F07F5">
              <w:t>End-point – grading</w:t>
            </w:r>
            <w:r w:rsidR="00451834" w:rsidRPr="002F07F5">
              <w:t xml:space="preserve"> ….….….….….….….….….….….….….….….….….….….….………</w:t>
            </w:r>
            <w:r w:rsidR="00B97B05" w:rsidRPr="002F07F5">
              <w:t>………</w:t>
            </w:r>
            <w:proofErr w:type="gramStart"/>
            <w:r w:rsidR="00B97B05" w:rsidRPr="002F07F5">
              <w:t>…..</w:t>
            </w:r>
            <w:proofErr w:type="gramEnd"/>
          </w:p>
        </w:tc>
        <w:tc>
          <w:tcPr>
            <w:tcW w:w="494" w:type="dxa"/>
          </w:tcPr>
          <w:p w14:paraId="02C56FCF" w14:textId="77777777" w:rsidR="00946926" w:rsidRPr="002F07F5" w:rsidRDefault="00946926" w:rsidP="00661FC3">
            <w:pPr>
              <w:spacing w:after="3" w:line="363" w:lineRule="auto"/>
            </w:pPr>
            <w:r w:rsidRPr="002F07F5">
              <w:t xml:space="preserve">5 </w:t>
            </w:r>
          </w:p>
        </w:tc>
      </w:tr>
      <w:tr w:rsidR="00946926" w:rsidRPr="002F07F5" w14:paraId="33AB19D6" w14:textId="77777777" w:rsidTr="00B97B05">
        <w:tc>
          <w:tcPr>
            <w:tcW w:w="8505" w:type="dxa"/>
          </w:tcPr>
          <w:p w14:paraId="3A49A6C3" w14:textId="77777777" w:rsidR="00946926" w:rsidRPr="002F07F5" w:rsidRDefault="00946926" w:rsidP="009D0CD5">
            <w:pPr>
              <w:pStyle w:val="ListParagraph"/>
              <w:numPr>
                <w:ilvl w:val="1"/>
                <w:numId w:val="6"/>
              </w:numPr>
              <w:spacing w:after="3" w:line="363" w:lineRule="auto"/>
              <w:ind w:left="1148" w:hanging="414"/>
            </w:pPr>
            <w:r w:rsidRPr="002F07F5">
              <w:t>End-point assessment – final judgement</w:t>
            </w:r>
            <w:r w:rsidR="00451834" w:rsidRPr="002F07F5">
              <w:t xml:space="preserve"> ….….….….….….….….….….….….….…</w:t>
            </w:r>
            <w:r w:rsidR="00B97B05" w:rsidRPr="002F07F5">
              <w:t>…………</w:t>
            </w:r>
          </w:p>
        </w:tc>
        <w:tc>
          <w:tcPr>
            <w:tcW w:w="494" w:type="dxa"/>
          </w:tcPr>
          <w:p w14:paraId="368F548B" w14:textId="77777777" w:rsidR="00946926" w:rsidRPr="002F07F5" w:rsidRDefault="00946926" w:rsidP="00661FC3">
            <w:pPr>
              <w:spacing w:after="3" w:line="363" w:lineRule="auto"/>
            </w:pPr>
            <w:r w:rsidRPr="002F07F5">
              <w:t xml:space="preserve">5 </w:t>
            </w:r>
          </w:p>
        </w:tc>
      </w:tr>
      <w:tr w:rsidR="00946926" w:rsidRPr="002F07F5" w14:paraId="663FF4F9" w14:textId="77777777" w:rsidTr="00B97B05">
        <w:tc>
          <w:tcPr>
            <w:tcW w:w="8505" w:type="dxa"/>
          </w:tcPr>
          <w:p w14:paraId="460AE934" w14:textId="77777777" w:rsidR="00946926" w:rsidRPr="002F07F5" w:rsidRDefault="00946926" w:rsidP="009D0CD5">
            <w:pPr>
              <w:pStyle w:val="ListParagraph"/>
              <w:numPr>
                <w:ilvl w:val="0"/>
                <w:numId w:val="6"/>
              </w:numPr>
              <w:spacing w:after="3" w:line="365" w:lineRule="auto"/>
              <w:ind w:hanging="423"/>
            </w:pPr>
            <w:r w:rsidRPr="002F07F5">
              <w:t>Quality assurance</w:t>
            </w:r>
            <w:r w:rsidR="00451834" w:rsidRPr="002F07F5">
              <w:t xml:space="preserve"> ….….….….….….….….….….….….….….….….….….….….…………………</w:t>
            </w:r>
            <w:r w:rsidR="00B97B05" w:rsidRPr="002F07F5">
              <w:t>………</w:t>
            </w:r>
            <w:proofErr w:type="gramStart"/>
            <w:r w:rsidR="00B97B05" w:rsidRPr="002F07F5">
              <w:t>…..</w:t>
            </w:r>
            <w:proofErr w:type="gramEnd"/>
          </w:p>
        </w:tc>
        <w:tc>
          <w:tcPr>
            <w:tcW w:w="494" w:type="dxa"/>
          </w:tcPr>
          <w:p w14:paraId="2BA14E27" w14:textId="77777777" w:rsidR="00946926" w:rsidRPr="002F07F5" w:rsidRDefault="00946926" w:rsidP="00661FC3">
            <w:pPr>
              <w:spacing w:after="3" w:line="365" w:lineRule="auto"/>
            </w:pPr>
            <w:r w:rsidRPr="002F07F5">
              <w:t xml:space="preserve">5 </w:t>
            </w:r>
          </w:p>
        </w:tc>
      </w:tr>
      <w:tr w:rsidR="00946926" w:rsidRPr="002F07F5" w14:paraId="479D6023" w14:textId="77777777" w:rsidTr="00B97B05">
        <w:tc>
          <w:tcPr>
            <w:tcW w:w="8505" w:type="dxa"/>
          </w:tcPr>
          <w:p w14:paraId="3EA5E73F" w14:textId="77777777" w:rsidR="00946926" w:rsidRPr="002F07F5" w:rsidRDefault="00422BC7" w:rsidP="009D0CD5">
            <w:pPr>
              <w:pStyle w:val="ListParagraph"/>
              <w:numPr>
                <w:ilvl w:val="1"/>
                <w:numId w:val="6"/>
              </w:numPr>
              <w:spacing w:after="3" w:line="365" w:lineRule="auto"/>
              <w:ind w:left="1148" w:hanging="414"/>
            </w:pPr>
            <w:r w:rsidRPr="002F07F5">
              <w:t>Internal QA ….….….….….….….….….….….….….….….….….….….….……………………</w:t>
            </w:r>
            <w:r w:rsidR="00B97B05" w:rsidRPr="002F07F5">
              <w:t>………….</w:t>
            </w:r>
          </w:p>
        </w:tc>
        <w:tc>
          <w:tcPr>
            <w:tcW w:w="494" w:type="dxa"/>
          </w:tcPr>
          <w:p w14:paraId="7DA54036" w14:textId="77777777" w:rsidR="00946926" w:rsidRPr="002F07F5" w:rsidRDefault="00946926" w:rsidP="00661FC3">
            <w:pPr>
              <w:spacing w:after="3" w:line="365" w:lineRule="auto"/>
            </w:pPr>
            <w:r w:rsidRPr="002F07F5">
              <w:t xml:space="preserve">5 </w:t>
            </w:r>
          </w:p>
        </w:tc>
      </w:tr>
      <w:tr w:rsidR="00946926" w:rsidRPr="002F07F5" w14:paraId="2D959D24" w14:textId="77777777" w:rsidTr="00B97B05">
        <w:tc>
          <w:tcPr>
            <w:tcW w:w="8505" w:type="dxa"/>
          </w:tcPr>
          <w:p w14:paraId="7B7DF6C1" w14:textId="77777777" w:rsidR="00946926" w:rsidRPr="002F07F5" w:rsidRDefault="00422BC7" w:rsidP="009D0CD5">
            <w:pPr>
              <w:pStyle w:val="ListParagraph"/>
              <w:numPr>
                <w:ilvl w:val="1"/>
                <w:numId w:val="6"/>
              </w:numPr>
              <w:spacing w:after="118"/>
              <w:ind w:left="1148" w:right="-6" w:hanging="414"/>
            </w:pPr>
            <w:r w:rsidRPr="002F07F5">
              <w:t>Independent Assessment Organisations ….….….….….….….….….….….….………</w:t>
            </w:r>
            <w:r w:rsidR="00B97B05" w:rsidRPr="002F07F5">
              <w:t>…………</w:t>
            </w:r>
          </w:p>
        </w:tc>
        <w:tc>
          <w:tcPr>
            <w:tcW w:w="494" w:type="dxa"/>
          </w:tcPr>
          <w:p w14:paraId="2A70345D" w14:textId="77777777" w:rsidR="00946926" w:rsidRPr="002F07F5" w:rsidRDefault="00AE2C15" w:rsidP="00661FC3">
            <w:pPr>
              <w:spacing w:after="118"/>
              <w:ind w:right="-6"/>
            </w:pPr>
            <w:r w:rsidRPr="002F07F5">
              <w:t>5</w:t>
            </w:r>
            <w:r w:rsidR="00946926" w:rsidRPr="002F07F5">
              <w:t xml:space="preserve"> </w:t>
            </w:r>
          </w:p>
        </w:tc>
      </w:tr>
      <w:tr w:rsidR="00946926" w:rsidRPr="002F07F5" w14:paraId="6F09B31D" w14:textId="77777777" w:rsidTr="00B97B05">
        <w:tc>
          <w:tcPr>
            <w:tcW w:w="8505" w:type="dxa"/>
          </w:tcPr>
          <w:p w14:paraId="5FBA413F" w14:textId="77777777" w:rsidR="00946926" w:rsidRPr="002F07F5" w:rsidRDefault="00946926" w:rsidP="009D0CD5">
            <w:pPr>
              <w:pStyle w:val="ListParagraph"/>
              <w:numPr>
                <w:ilvl w:val="1"/>
                <w:numId w:val="6"/>
              </w:numPr>
              <w:spacing w:after="118"/>
              <w:ind w:left="1148" w:right="-6" w:hanging="414"/>
            </w:pPr>
            <w:r w:rsidRPr="002F07F5">
              <w:t>External QA</w:t>
            </w:r>
            <w:r w:rsidR="00451834" w:rsidRPr="002F07F5">
              <w:t xml:space="preserve"> ….….….….….….….….….….….….….….….….….….….….……………………</w:t>
            </w:r>
            <w:r w:rsidR="007A1110" w:rsidRPr="002F07F5">
              <w:t>………….</w:t>
            </w:r>
          </w:p>
        </w:tc>
        <w:tc>
          <w:tcPr>
            <w:tcW w:w="494" w:type="dxa"/>
          </w:tcPr>
          <w:p w14:paraId="0765FF8F" w14:textId="77777777" w:rsidR="00946926" w:rsidRPr="002F07F5" w:rsidRDefault="00946926" w:rsidP="00661FC3">
            <w:pPr>
              <w:spacing w:after="118"/>
              <w:ind w:right="-6"/>
            </w:pPr>
            <w:r w:rsidRPr="002F07F5">
              <w:t xml:space="preserve">7 </w:t>
            </w:r>
          </w:p>
        </w:tc>
      </w:tr>
      <w:tr w:rsidR="00946926" w:rsidRPr="002F07F5" w14:paraId="2AD0BAC3" w14:textId="77777777" w:rsidTr="00B97B05">
        <w:tc>
          <w:tcPr>
            <w:tcW w:w="8505" w:type="dxa"/>
          </w:tcPr>
          <w:p w14:paraId="62295924" w14:textId="77777777" w:rsidR="00946926" w:rsidRPr="002F07F5" w:rsidRDefault="00946926" w:rsidP="009D0CD5">
            <w:pPr>
              <w:pStyle w:val="ListParagraph"/>
              <w:numPr>
                <w:ilvl w:val="1"/>
                <w:numId w:val="6"/>
              </w:numPr>
              <w:spacing w:after="3" w:line="363" w:lineRule="auto"/>
              <w:ind w:left="1148" w:hanging="414"/>
            </w:pPr>
            <w:r w:rsidRPr="002F07F5">
              <w:t>Affordability</w:t>
            </w:r>
            <w:r w:rsidR="00451834" w:rsidRPr="002F07F5">
              <w:t xml:space="preserve"> ….….….….….….….….….….….….….….….….….….….….…………………</w:t>
            </w:r>
            <w:r w:rsidR="007A1110" w:rsidRPr="002F07F5">
              <w:t>……………</w:t>
            </w:r>
          </w:p>
        </w:tc>
        <w:tc>
          <w:tcPr>
            <w:tcW w:w="494" w:type="dxa"/>
          </w:tcPr>
          <w:p w14:paraId="674DB2C9" w14:textId="77777777" w:rsidR="00946926" w:rsidRPr="002F07F5" w:rsidRDefault="00946926" w:rsidP="00661FC3">
            <w:pPr>
              <w:spacing w:after="3" w:line="363" w:lineRule="auto"/>
            </w:pPr>
            <w:r w:rsidRPr="002F07F5">
              <w:t xml:space="preserve">7 </w:t>
            </w:r>
          </w:p>
        </w:tc>
      </w:tr>
      <w:tr w:rsidR="00946926" w:rsidRPr="002F07F5" w14:paraId="52E83A94" w14:textId="77777777" w:rsidTr="00B97B05">
        <w:tc>
          <w:tcPr>
            <w:tcW w:w="8505" w:type="dxa"/>
          </w:tcPr>
          <w:p w14:paraId="24999A57" w14:textId="77777777" w:rsidR="00946926" w:rsidRPr="002F07F5" w:rsidRDefault="00946926" w:rsidP="009D0CD5">
            <w:pPr>
              <w:pStyle w:val="ListParagraph"/>
              <w:numPr>
                <w:ilvl w:val="1"/>
                <w:numId w:val="6"/>
              </w:numPr>
              <w:spacing w:after="3" w:line="363" w:lineRule="auto"/>
              <w:ind w:left="1148" w:hanging="414"/>
            </w:pPr>
            <w:r w:rsidRPr="002F07F5">
              <w:t xml:space="preserve">Manageability/Feasibility of the </w:t>
            </w:r>
            <w:r w:rsidR="00B97B05" w:rsidRPr="002F07F5">
              <w:t xml:space="preserve">Occupational </w:t>
            </w:r>
            <w:r w:rsidRPr="002F07F5">
              <w:t>Standard and Assessment Plan</w:t>
            </w:r>
            <w:r w:rsidR="00451834" w:rsidRPr="002F07F5">
              <w:t xml:space="preserve"> …</w:t>
            </w:r>
          </w:p>
        </w:tc>
        <w:tc>
          <w:tcPr>
            <w:tcW w:w="494" w:type="dxa"/>
          </w:tcPr>
          <w:p w14:paraId="33C2CABB" w14:textId="77777777" w:rsidR="00946926" w:rsidRPr="002F07F5" w:rsidRDefault="00946926" w:rsidP="00661FC3">
            <w:pPr>
              <w:spacing w:after="3" w:line="363" w:lineRule="auto"/>
            </w:pPr>
            <w:r w:rsidRPr="002F07F5">
              <w:t xml:space="preserve">7 </w:t>
            </w:r>
          </w:p>
        </w:tc>
      </w:tr>
      <w:tr w:rsidR="00422BC7" w:rsidRPr="002F07F5" w14:paraId="29AD2101" w14:textId="77777777" w:rsidTr="00B97B05">
        <w:tc>
          <w:tcPr>
            <w:tcW w:w="8505" w:type="dxa"/>
          </w:tcPr>
          <w:p w14:paraId="321C2705" w14:textId="77777777" w:rsidR="00422BC7" w:rsidRPr="002F07F5" w:rsidRDefault="00422BC7" w:rsidP="009D0CD5">
            <w:pPr>
              <w:pStyle w:val="ListParagraph"/>
              <w:numPr>
                <w:ilvl w:val="0"/>
                <w:numId w:val="6"/>
              </w:numPr>
              <w:spacing w:after="3" w:line="363" w:lineRule="auto"/>
            </w:pPr>
            <w:r w:rsidRPr="002F07F5">
              <w:t>List of Appendices …………………………………………………………………………………………</w:t>
            </w:r>
            <w:r w:rsidR="007A1110" w:rsidRPr="002F07F5">
              <w:t>………</w:t>
            </w:r>
            <w:proofErr w:type="gramStart"/>
            <w:r w:rsidR="007A1110" w:rsidRPr="002F07F5">
              <w:t>…..</w:t>
            </w:r>
            <w:proofErr w:type="gramEnd"/>
          </w:p>
        </w:tc>
        <w:tc>
          <w:tcPr>
            <w:tcW w:w="494" w:type="dxa"/>
          </w:tcPr>
          <w:p w14:paraId="7D11A9D4" w14:textId="77777777" w:rsidR="00422BC7" w:rsidRPr="002F07F5" w:rsidRDefault="00422BC7" w:rsidP="00661FC3">
            <w:pPr>
              <w:spacing w:after="3" w:line="363" w:lineRule="auto"/>
            </w:pPr>
            <w:r w:rsidRPr="002F07F5">
              <w:t>8</w:t>
            </w:r>
          </w:p>
        </w:tc>
      </w:tr>
    </w:tbl>
    <w:p w14:paraId="71D7E7EC" w14:textId="77777777" w:rsidR="00695339" w:rsidRPr="002F07F5" w:rsidRDefault="00353DE0">
      <w:pPr>
        <w:spacing w:after="255"/>
        <w:ind w:left="142"/>
      </w:pPr>
      <w:r w:rsidRPr="002F07F5">
        <w:rPr>
          <w:noProof/>
        </w:rPr>
        <mc:AlternateContent>
          <mc:Choice Requires="wpg">
            <w:drawing>
              <wp:inline distT="0" distB="0" distL="0" distR="0" wp14:anchorId="17629CB1" wp14:editId="3D21E660">
                <wp:extent cx="5768340" cy="12179"/>
                <wp:effectExtent l="0" t="0" r="0" b="0"/>
                <wp:docPr id="4" name="Group 4"/>
                <wp:cNvGraphicFramePr/>
                <a:graphic xmlns:a="http://schemas.openxmlformats.org/drawingml/2006/main">
                  <a:graphicData uri="http://schemas.microsoft.com/office/word/2010/wordprocessingGroup">
                    <wpg:wgp>
                      <wpg:cNvGrpSpPr/>
                      <wpg:grpSpPr>
                        <a:xfrm>
                          <a:off x="0" y="0"/>
                          <a:ext cx="5768340" cy="12179"/>
                          <a:chOff x="0" y="0"/>
                          <a:chExt cx="5768340" cy="12179"/>
                        </a:xfrm>
                      </wpg:grpSpPr>
                      <wps:wsp>
                        <wps:cNvPr id="5" name="Shape 18450"/>
                        <wps:cNvSpPr/>
                        <wps:spPr>
                          <a:xfrm>
                            <a:off x="0" y="0"/>
                            <a:ext cx="5768340" cy="12179"/>
                          </a:xfrm>
                          <a:custGeom>
                            <a:avLst/>
                            <a:gdLst/>
                            <a:ahLst/>
                            <a:cxnLst/>
                            <a:rect l="0" t="0" r="0" b="0"/>
                            <a:pathLst>
                              <a:path w="5768340" h="12179">
                                <a:moveTo>
                                  <a:pt x="0" y="0"/>
                                </a:moveTo>
                                <a:lnTo>
                                  <a:pt x="5768340" y="0"/>
                                </a:lnTo>
                                <a:lnTo>
                                  <a:pt x="5768340" y="12179"/>
                                </a:lnTo>
                                <a:lnTo>
                                  <a:pt x="0" y="12179"/>
                                </a:lnTo>
                                <a:lnTo>
                                  <a:pt x="0" y="0"/>
                                </a:lnTo>
                              </a:path>
                            </a:pathLst>
                          </a:custGeom>
                          <a:ln w="0" cap="flat">
                            <a:miter lim="127000"/>
                          </a:ln>
                        </wps:spPr>
                        <wps:style>
                          <a:lnRef idx="0">
                            <a:srgbClr val="000000">
                              <a:alpha val="0"/>
                            </a:srgbClr>
                          </a:lnRef>
                          <a:fillRef idx="1">
                            <a:srgbClr val="4F81BC"/>
                          </a:fillRef>
                          <a:effectRef idx="0">
                            <a:scrgbClr r="0" g="0" b="0"/>
                          </a:effectRef>
                          <a:fontRef idx="none"/>
                        </wps:style>
                        <wps:bodyPr/>
                      </wps:wsp>
                    </wpg:wgp>
                  </a:graphicData>
                </a:graphic>
              </wp:inline>
            </w:drawing>
          </mc:Choice>
          <mc:Fallback>
            <w:pict>
              <v:group w14:anchorId="4988B73D" id="Group 4" o:spid="_x0000_s1026" style="width:454.2pt;height:.95pt;mso-position-horizontal-relative:char;mso-position-vertical-relative:line" coordsize="5768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">
                <v:shape id="Shape 18450" o:spid="_x0000_s1027" style="position:absolute;width:57683;height:121;visibility:visible;mso-wrap-style:square;v-text-anchor:top" coordsize="5768340,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" path="m,l5768340,r,12179l,12179,,e" fillcolor="#4f81bc" stroked="f" strokeweight="0">
                  <v:stroke miterlimit="83231f" joinstyle="miter"/>
                  <v:path arrowok="t" textboxrect="0,0,5768340,12179"/>
                </v:shape>
                <w10:anchorlock/>
              </v:group>
            </w:pict>
          </mc:Fallback>
        </mc:AlternateContent>
      </w:r>
    </w:p>
    <w:p w14:paraId="02E92A4C" w14:textId="77777777" w:rsidR="00695339" w:rsidRPr="002F07F5" w:rsidRDefault="00637E55">
      <w:pPr>
        <w:pStyle w:val="Heading1"/>
        <w:ind w:left="146"/>
      </w:pPr>
      <w:r w:rsidRPr="002F07F5">
        <w:t xml:space="preserve">A. </w:t>
      </w:r>
      <w:r w:rsidR="00241C9A" w:rsidRPr="002F07F5">
        <w:t xml:space="preserve">Introduction  </w:t>
      </w:r>
    </w:p>
    <w:p w14:paraId="460845E7" w14:textId="77777777" w:rsidR="00695339" w:rsidRPr="002F07F5" w:rsidRDefault="00241C9A">
      <w:pPr>
        <w:spacing w:after="3" w:line="269" w:lineRule="auto"/>
        <w:ind w:left="160" w:hanging="9"/>
      </w:pPr>
      <w:r w:rsidRPr="002F07F5">
        <w:t>This assessment plan details the requirements and processes for on-programme delivery, gateway and independent end-point assessment of the</w:t>
      </w:r>
      <w:r w:rsidR="009D0CD5" w:rsidRPr="002F07F5">
        <w:t xml:space="preserve"> Level 2</w:t>
      </w:r>
      <w:r w:rsidRPr="002F07F5">
        <w:t xml:space="preserve"> Metal Recycling General Operative (MRGO) Apprenticeship </w:t>
      </w:r>
      <w:r w:rsidR="00DB7A23" w:rsidRPr="002F07F5">
        <w:t xml:space="preserve">Occupational </w:t>
      </w:r>
      <w:r w:rsidRPr="002F07F5">
        <w:t xml:space="preserve">Standard. It has been developed to support employers, apprentices, training providers and assessment organisations with the delivery and assessment requirements of the MRGO apprenticeship.  </w:t>
      </w:r>
    </w:p>
    <w:p w14:paraId="466E93C6" w14:textId="77777777" w:rsidR="00695339" w:rsidRPr="002F07F5" w:rsidRDefault="00241C9A">
      <w:pPr>
        <w:spacing w:after="28"/>
        <w:ind w:left="141"/>
      </w:pPr>
      <w:r w:rsidRPr="002F07F5">
        <w:t xml:space="preserve"> </w:t>
      </w:r>
    </w:p>
    <w:p w14:paraId="1B27F025" w14:textId="77777777" w:rsidR="00695339" w:rsidRPr="002F07F5" w:rsidRDefault="00241C9A">
      <w:pPr>
        <w:spacing w:after="3" w:line="269" w:lineRule="auto"/>
        <w:ind w:left="160" w:hanging="9"/>
      </w:pPr>
      <w:r w:rsidRPr="002F07F5">
        <w:lastRenderedPageBreak/>
        <w:t xml:space="preserve">This assessment plan has been developed by a working group from within the metal recycling sector for apprentices engaged in recycling a variety of materials, including ferrous and non-ferrous metals, end-of-life vehicles and waste electrical and electronic equipment.  The apprenticeship not only aims to address the skills shortage being experienced by employers when recruiting but also sets out to create a national </w:t>
      </w:r>
      <w:r w:rsidR="00DB7A23" w:rsidRPr="002F07F5">
        <w:t xml:space="preserve">occupational </w:t>
      </w:r>
      <w:r w:rsidRPr="002F07F5">
        <w:t xml:space="preserve">standard.  </w:t>
      </w:r>
    </w:p>
    <w:p w14:paraId="66346D6B" w14:textId="77777777" w:rsidR="00B51D4F" w:rsidRPr="002F07F5" w:rsidRDefault="00B51D4F">
      <w:pPr>
        <w:spacing w:after="3" w:line="269" w:lineRule="auto"/>
        <w:ind w:left="160" w:hanging="9"/>
      </w:pPr>
    </w:p>
    <w:p w14:paraId="045681A2" w14:textId="77777777" w:rsidR="00695339" w:rsidRPr="002F07F5" w:rsidRDefault="00241C9A">
      <w:pPr>
        <w:spacing w:after="205" w:line="269" w:lineRule="auto"/>
        <w:ind w:left="160" w:hanging="9"/>
      </w:pPr>
      <w:r w:rsidRPr="002F07F5">
        <w:t>This will give some recognition to those working in this often</w:t>
      </w:r>
      <w:r w:rsidR="00C72FE7" w:rsidRPr="002F07F5">
        <w:t>-</w:t>
      </w:r>
      <w:r w:rsidRPr="002F07F5">
        <w:t>under-estimated industry, which in fact is extremely innovative and highly regulated. It employs some 15,000 people and is worth an estimated £7 billion to the UK’s economy</w:t>
      </w:r>
      <w:r w:rsidRPr="002F07F5">
        <w:rPr>
          <w:i/>
        </w:rPr>
        <w:t xml:space="preserve">. </w:t>
      </w:r>
    </w:p>
    <w:p w14:paraId="05B7DC93" w14:textId="77777777" w:rsidR="00695339" w:rsidRPr="002F07F5" w:rsidRDefault="00241C9A">
      <w:pPr>
        <w:spacing w:after="3" w:line="269" w:lineRule="auto"/>
        <w:ind w:left="160" w:hanging="9"/>
      </w:pPr>
      <w:r w:rsidRPr="002F07F5">
        <w:t xml:space="preserve">The assessment method has been designed to be appropriate, robust and challenging while ensuring consistency is maintained at each of the following levels.  </w:t>
      </w:r>
    </w:p>
    <w:p w14:paraId="7995BA22" w14:textId="77777777" w:rsidR="00D71CDE" w:rsidRPr="002F07F5" w:rsidRDefault="00D71CDE">
      <w:pPr>
        <w:spacing w:after="3" w:line="269" w:lineRule="auto"/>
        <w:ind w:left="160" w:hanging="9"/>
      </w:pPr>
    </w:p>
    <w:p w14:paraId="0012962D" w14:textId="77777777" w:rsidR="00695339" w:rsidRPr="002F07F5" w:rsidRDefault="00076B62" w:rsidP="00E27D25">
      <w:pPr>
        <w:spacing w:after="0"/>
        <w:ind w:left="142"/>
      </w:pPr>
      <w:r w:rsidRPr="002F07F5">
        <w:rPr>
          <w:noProof/>
        </w:rPr>
        <mc:AlternateContent>
          <mc:Choice Requires="wps">
            <w:drawing>
              <wp:anchor distT="0" distB="0" distL="114300" distR="114300" simplePos="0" relativeHeight="251661312" behindDoc="0" locked="0" layoutInCell="1" allowOverlap="1" wp14:anchorId="588FD3EE" wp14:editId="20C2303F">
                <wp:simplePos x="0" y="0"/>
                <wp:positionH relativeFrom="column">
                  <wp:posOffset>374253</wp:posOffset>
                </wp:positionH>
                <wp:positionV relativeFrom="paragraph">
                  <wp:posOffset>547370</wp:posOffset>
                </wp:positionV>
                <wp:extent cx="1193562" cy="2328545"/>
                <wp:effectExtent l="0" t="0" r="0" b="0"/>
                <wp:wrapNone/>
                <wp:docPr id="3" name="Text Box 3"/>
                <wp:cNvGraphicFramePr/>
                <a:graphic xmlns:a="http://schemas.openxmlformats.org/drawingml/2006/main">
                  <a:graphicData uri="http://schemas.microsoft.com/office/word/2010/wordprocessingShape">
                    <wps:wsp>
                      <wps:cNvSpPr txBox="1"/>
                      <wps:spPr>
                        <a:xfrm>
                          <a:off x="0" y="0"/>
                          <a:ext cx="1193562" cy="2328545"/>
                        </a:xfrm>
                        <a:prstGeom prst="rect">
                          <a:avLst/>
                        </a:prstGeom>
                        <a:noFill/>
                        <a:ln w="6350">
                          <a:noFill/>
                        </a:ln>
                      </wps:spPr>
                      <wps:txbx>
                        <w:txbxContent>
                          <w:p w14:paraId="733E1C61" w14:textId="77777777" w:rsidR="007654D8" w:rsidRDefault="007654D8">
                            <w:pPr>
                              <w:rPr>
                                <w:sz w:val="18"/>
                                <w:szCs w:val="18"/>
                              </w:rPr>
                            </w:pPr>
                            <w:r w:rsidRPr="00D71CDE">
                              <w:rPr>
                                <w:sz w:val="18"/>
                                <w:szCs w:val="18"/>
                              </w:rPr>
                              <w:t>Over 12-18 months, apprentices will be measured against the</w:t>
                            </w:r>
                            <w:r>
                              <w:rPr>
                                <w:sz w:val="18"/>
                                <w:szCs w:val="18"/>
                              </w:rPr>
                              <w:t xml:space="preserve"> occupational </w:t>
                            </w:r>
                            <w:r w:rsidRPr="00D71CDE">
                              <w:rPr>
                                <w:sz w:val="18"/>
                                <w:szCs w:val="18"/>
                              </w:rPr>
                              <w:t xml:space="preserve">standards supported by the employer and external training providers. </w:t>
                            </w:r>
                          </w:p>
                          <w:p w14:paraId="30D3A45C" w14:textId="77777777" w:rsidR="007654D8" w:rsidRPr="00D71CDE" w:rsidRDefault="007654D8">
                            <w:pPr>
                              <w:rPr>
                                <w:sz w:val="18"/>
                                <w:szCs w:val="18"/>
                              </w:rPr>
                            </w:pPr>
                            <w:r w:rsidRPr="00D71CDE">
                              <w:rPr>
                                <w:sz w:val="18"/>
                                <w:szCs w:val="18"/>
                              </w:rPr>
                              <w:t xml:space="preserve">There will also be ongoing assessment </w:t>
                            </w:r>
                            <w:r>
                              <w:rPr>
                                <w:sz w:val="18"/>
                                <w:szCs w:val="18"/>
                              </w:rPr>
                              <w:t>throughout</w:t>
                            </w:r>
                            <w:r w:rsidRPr="00D71CDE">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8FD3EE" id="_x0000_t202" coordsize="21600,21600" o:spt="202" path="m,l,21600r21600,l21600,xe">
                <v:stroke joinstyle="miter"/>
                <v:path gradientshapeok="t" o:connecttype="rect"/>
              </v:shapetype>
              <v:shape id="Text Box 3" o:spid="_x0000_s1026" type="#_x0000_t202" style="position:absolute;left:0;text-align:left;margin-left:29.45pt;margin-top:43.1pt;width:94pt;height:183.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" filled="f" stroked="f" strokeweight=".5pt">
                <v:textbox>
                  <w:txbxContent>
                    <w:p w14:paraId="733E1C61" w14:textId="77777777" w:rsidR="007654D8" w:rsidRDefault="007654D8">
                      <w:pPr>
                        <w:rPr>
                          <w:sz w:val="18"/>
                          <w:szCs w:val="18"/>
                        </w:rPr>
                      </w:pPr>
                      <w:r w:rsidRPr="00D71CDE">
                        <w:rPr>
                          <w:sz w:val="18"/>
                          <w:szCs w:val="18"/>
                        </w:rPr>
                        <w:t>Over 12-18 months, apprentices will be measured against the</w:t>
                      </w:r>
                      <w:r>
                        <w:rPr>
                          <w:sz w:val="18"/>
                          <w:szCs w:val="18"/>
                        </w:rPr>
                        <w:t xml:space="preserve"> occupational </w:t>
                      </w:r>
                      <w:r w:rsidRPr="00D71CDE">
                        <w:rPr>
                          <w:sz w:val="18"/>
                          <w:szCs w:val="18"/>
                        </w:rPr>
                        <w:t xml:space="preserve">standards supported by the employer and external training providers. </w:t>
                      </w:r>
                    </w:p>
                    <w:p w14:paraId="30D3A45C" w14:textId="77777777" w:rsidR="007654D8" w:rsidRPr="00D71CDE" w:rsidRDefault="007654D8">
                      <w:pPr>
                        <w:rPr>
                          <w:sz w:val="18"/>
                          <w:szCs w:val="18"/>
                        </w:rPr>
                      </w:pPr>
                      <w:r w:rsidRPr="00D71CDE">
                        <w:rPr>
                          <w:sz w:val="18"/>
                          <w:szCs w:val="18"/>
                        </w:rPr>
                        <w:t xml:space="preserve">There will also be ongoing assessment </w:t>
                      </w:r>
                      <w:r>
                        <w:rPr>
                          <w:sz w:val="18"/>
                          <w:szCs w:val="18"/>
                        </w:rPr>
                        <w:t>throughout</w:t>
                      </w:r>
                      <w:r w:rsidRPr="00D71CDE">
                        <w:rPr>
                          <w:sz w:val="18"/>
                          <w:szCs w:val="18"/>
                        </w:rPr>
                        <w:t xml:space="preserve">. </w:t>
                      </w:r>
                    </w:p>
                  </w:txbxContent>
                </v:textbox>
              </v:shape>
            </w:pict>
          </mc:Fallback>
        </mc:AlternateContent>
      </w:r>
      <w:r w:rsidRPr="002F07F5">
        <w:rPr>
          <w:noProof/>
        </w:rPr>
        <mc:AlternateContent>
          <mc:Choice Requires="wps">
            <w:drawing>
              <wp:anchor distT="0" distB="0" distL="114300" distR="114300" simplePos="0" relativeHeight="251659264" behindDoc="0" locked="0" layoutInCell="1" allowOverlap="1" wp14:anchorId="54C1B21C" wp14:editId="25DAB21E">
                <wp:simplePos x="0" y="0"/>
                <wp:positionH relativeFrom="column">
                  <wp:posOffset>2320290</wp:posOffset>
                </wp:positionH>
                <wp:positionV relativeFrom="paragraph">
                  <wp:posOffset>528320</wp:posOffset>
                </wp:positionV>
                <wp:extent cx="1295400" cy="373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95400" cy="3733800"/>
                        </a:xfrm>
                        <a:prstGeom prst="rect">
                          <a:avLst/>
                        </a:prstGeom>
                        <a:noFill/>
                        <a:ln w="6350">
                          <a:noFill/>
                        </a:ln>
                      </wps:spPr>
                      <wps:txbx>
                        <w:txbxContent>
                          <w:p w14:paraId="569E0065" w14:textId="77777777" w:rsidR="007654D8" w:rsidRDefault="007654D8">
                            <w:pPr>
                              <w:rPr>
                                <w:sz w:val="18"/>
                                <w:szCs w:val="18"/>
                              </w:rPr>
                            </w:pPr>
                            <w:r w:rsidRPr="00C949BE">
                              <w:rPr>
                                <w:sz w:val="18"/>
                                <w:szCs w:val="18"/>
                              </w:rPr>
                              <w:t xml:space="preserve">At 12 months, the apprentice’s progress will be reviewed to identify any areas that need further development. </w:t>
                            </w:r>
                          </w:p>
                          <w:p w14:paraId="06820A79" w14:textId="77777777" w:rsidR="007654D8" w:rsidRDefault="007654D8">
                            <w:pPr>
                              <w:rPr>
                                <w:sz w:val="18"/>
                                <w:szCs w:val="18"/>
                              </w:rPr>
                            </w:pPr>
                            <w:r>
                              <w:rPr>
                                <w:sz w:val="18"/>
                                <w:szCs w:val="18"/>
                              </w:rPr>
                              <w:t>Recommendations for end-</w:t>
                            </w:r>
                            <w:r w:rsidRPr="00C949BE">
                              <w:rPr>
                                <w:sz w:val="18"/>
                                <w:szCs w:val="18"/>
                              </w:rPr>
                              <w:t xml:space="preserve">point </w:t>
                            </w:r>
                            <w:r>
                              <w:rPr>
                                <w:sz w:val="18"/>
                                <w:szCs w:val="18"/>
                              </w:rPr>
                              <w:t xml:space="preserve">assessment will be made by the employer </w:t>
                            </w:r>
                          </w:p>
                          <w:p w14:paraId="45D86706" w14:textId="77777777" w:rsidR="007654D8" w:rsidRDefault="007654D8">
                            <w:pPr>
                              <w:rPr>
                                <w:sz w:val="18"/>
                                <w:szCs w:val="18"/>
                              </w:rPr>
                            </w:pPr>
                            <w:r>
                              <w:rPr>
                                <w:sz w:val="18"/>
                                <w:szCs w:val="18"/>
                              </w:rPr>
                              <w:t>Must have achieved level 1 maths and English and, have taken the test for level 2.</w:t>
                            </w:r>
                          </w:p>
                          <w:p w14:paraId="19F52B52" w14:textId="77777777" w:rsidR="007654D8" w:rsidRPr="00C949BE" w:rsidRDefault="007654D8">
                            <w:pPr>
                              <w:rPr>
                                <w:sz w:val="18"/>
                                <w:szCs w:val="18"/>
                              </w:rPr>
                            </w:pPr>
                            <w:r>
                              <w:rPr>
                                <w:sz w:val="18"/>
                                <w:szCs w:val="18"/>
                              </w:rPr>
                              <w:t xml:space="preserve">The </w:t>
                            </w:r>
                            <w:r w:rsidRPr="00E55B3F">
                              <w:rPr>
                                <w:sz w:val="18"/>
                                <w:szCs w:val="18"/>
                              </w:rPr>
                              <w:t>Employer satisfied apprentice is consistently working at or above the level of the standard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1B21C" id="Text Box 1" o:spid="_x0000_s1027" type="#_x0000_t202" style="position:absolute;left:0;text-align:left;margin-left:182.7pt;margin-top:41.6pt;width:102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" filled="f" stroked="f" strokeweight=".5pt">
                <v:textbox>
                  <w:txbxContent>
                    <w:p w14:paraId="569E0065" w14:textId="77777777" w:rsidR="007654D8" w:rsidRDefault="007654D8">
                      <w:pPr>
                        <w:rPr>
                          <w:sz w:val="18"/>
                          <w:szCs w:val="18"/>
                        </w:rPr>
                      </w:pPr>
                      <w:r w:rsidRPr="00C949BE">
                        <w:rPr>
                          <w:sz w:val="18"/>
                          <w:szCs w:val="18"/>
                        </w:rPr>
                        <w:t xml:space="preserve">At 12 months, the apprentice’s progress will be reviewed to identify any areas that need further development. </w:t>
                      </w:r>
                    </w:p>
                    <w:p w14:paraId="06820A79" w14:textId="77777777" w:rsidR="007654D8" w:rsidRDefault="007654D8">
                      <w:pPr>
                        <w:rPr>
                          <w:sz w:val="18"/>
                          <w:szCs w:val="18"/>
                        </w:rPr>
                      </w:pPr>
                      <w:r>
                        <w:rPr>
                          <w:sz w:val="18"/>
                          <w:szCs w:val="18"/>
                        </w:rPr>
                        <w:t>Recommendations for end-</w:t>
                      </w:r>
                      <w:r w:rsidRPr="00C949BE">
                        <w:rPr>
                          <w:sz w:val="18"/>
                          <w:szCs w:val="18"/>
                        </w:rPr>
                        <w:t xml:space="preserve">point </w:t>
                      </w:r>
                      <w:r>
                        <w:rPr>
                          <w:sz w:val="18"/>
                          <w:szCs w:val="18"/>
                        </w:rPr>
                        <w:t xml:space="preserve">assessment will be made by the employer </w:t>
                      </w:r>
                    </w:p>
                    <w:p w14:paraId="45D86706" w14:textId="77777777" w:rsidR="007654D8" w:rsidRDefault="007654D8">
                      <w:pPr>
                        <w:rPr>
                          <w:sz w:val="18"/>
                          <w:szCs w:val="18"/>
                        </w:rPr>
                      </w:pPr>
                      <w:r>
                        <w:rPr>
                          <w:sz w:val="18"/>
                          <w:szCs w:val="18"/>
                        </w:rPr>
                        <w:t>Must have achieved level 1 maths and English and, have taken the test for level 2.</w:t>
                      </w:r>
                    </w:p>
                    <w:p w14:paraId="19F52B52" w14:textId="77777777" w:rsidR="007654D8" w:rsidRPr="00C949BE" w:rsidRDefault="007654D8">
                      <w:pPr>
                        <w:rPr>
                          <w:sz w:val="18"/>
                          <w:szCs w:val="18"/>
                        </w:rPr>
                      </w:pPr>
                      <w:r>
                        <w:rPr>
                          <w:sz w:val="18"/>
                          <w:szCs w:val="18"/>
                        </w:rPr>
                        <w:t xml:space="preserve">The </w:t>
                      </w:r>
                      <w:r w:rsidRPr="00E55B3F">
                        <w:rPr>
                          <w:sz w:val="18"/>
                          <w:szCs w:val="18"/>
                        </w:rPr>
                        <w:t>Employer satisfied apprentice is consistently working at or above the level of the standard</w:t>
                      </w:r>
                    </w:p>
                  </w:txbxContent>
                </v:textbox>
              </v:shape>
            </w:pict>
          </mc:Fallback>
        </mc:AlternateContent>
      </w:r>
      <w:r w:rsidR="003D77CD" w:rsidRPr="002F07F5">
        <w:rPr>
          <w:noProof/>
        </w:rPr>
        <mc:AlternateContent>
          <mc:Choice Requires="wps">
            <w:drawing>
              <wp:anchor distT="0" distB="0" distL="114300" distR="114300" simplePos="0" relativeHeight="251660288" behindDoc="0" locked="0" layoutInCell="1" allowOverlap="1" wp14:anchorId="51EFE97C" wp14:editId="7BDD29E9">
                <wp:simplePos x="0" y="0"/>
                <wp:positionH relativeFrom="column">
                  <wp:posOffset>4331889</wp:posOffset>
                </wp:positionH>
                <wp:positionV relativeFrom="paragraph">
                  <wp:posOffset>547370</wp:posOffset>
                </wp:positionV>
                <wp:extent cx="1305641" cy="342519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305641" cy="3425190"/>
                        </a:xfrm>
                        <a:prstGeom prst="rect">
                          <a:avLst/>
                        </a:prstGeom>
                        <a:noFill/>
                        <a:ln w="6350">
                          <a:noFill/>
                        </a:ln>
                      </wps:spPr>
                      <wps:txbx>
                        <w:txbxContent>
                          <w:p w14:paraId="22EAAC5D" w14:textId="77777777" w:rsidR="007654D8" w:rsidRDefault="007654D8">
                            <w:pPr>
                              <w:rPr>
                                <w:sz w:val="18"/>
                                <w:szCs w:val="18"/>
                              </w:rPr>
                            </w:pPr>
                            <w:r w:rsidRPr="007C6565">
                              <w:rPr>
                                <w:sz w:val="18"/>
                                <w:szCs w:val="18"/>
                              </w:rPr>
                              <w:t>The method</w:t>
                            </w:r>
                            <w:r>
                              <w:rPr>
                                <w:sz w:val="18"/>
                                <w:szCs w:val="18"/>
                              </w:rPr>
                              <w:t>s</w:t>
                            </w:r>
                            <w:r w:rsidRPr="007C6565">
                              <w:rPr>
                                <w:sz w:val="18"/>
                                <w:szCs w:val="18"/>
                              </w:rPr>
                              <w:t xml:space="preserve"> of assessment will be:</w:t>
                            </w:r>
                          </w:p>
                          <w:p w14:paraId="1FE33B96" w14:textId="77777777" w:rsidR="007654D8" w:rsidRPr="007C6565" w:rsidRDefault="007654D8">
                            <w:pPr>
                              <w:rPr>
                                <w:sz w:val="18"/>
                                <w:szCs w:val="18"/>
                              </w:rPr>
                            </w:pPr>
                            <w:r w:rsidRPr="00076B62">
                              <w:rPr>
                                <w:i/>
                                <w:sz w:val="18"/>
                                <w:szCs w:val="18"/>
                              </w:rPr>
                              <w:t xml:space="preserve">Multiple-choice </w:t>
                            </w:r>
                            <w:r>
                              <w:rPr>
                                <w:i/>
                                <w:sz w:val="18"/>
                                <w:szCs w:val="18"/>
                              </w:rPr>
                              <w:t>test</w:t>
                            </w:r>
                            <w:r>
                              <w:rPr>
                                <w:sz w:val="18"/>
                                <w:szCs w:val="18"/>
                              </w:rPr>
                              <w:br/>
                            </w:r>
                            <w:r w:rsidRPr="003D77CD">
                              <w:rPr>
                                <w:sz w:val="18"/>
                                <w:szCs w:val="18"/>
                              </w:rPr>
                              <w:t>Distinction</w:t>
                            </w:r>
                            <w:r>
                              <w:rPr>
                                <w:sz w:val="18"/>
                                <w:szCs w:val="18"/>
                              </w:rPr>
                              <w:t>:</w:t>
                            </w:r>
                            <w:r w:rsidRPr="003D77CD">
                              <w:rPr>
                                <w:sz w:val="18"/>
                                <w:szCs w:val="18"/>
                              </w:rPr>
                              <w:t xml:space="preserve"> ≥</w:t>
                            </w:r>
                            <w:r>
                              <w:rPr>
                                <w:sz w:val="18"/>
                                <w:szCs w:val="18"/>
                              </w:rPr>
                              <w:t>17</w:t>
                            </w:r>
                            <w:r>
                              <w:rPr>
                                <w:sz w:val="18"/>
                                <w:szCs w:val="18"/>
                              </w:rPr>
                              <w:br/>
                              <w:t xml:space="preserve">Pass: </w:t>
                            </w:r>
                            <w:r w:rsidRPr="003D77CD">
                              <w:rPr>
                                <w:sz w:val="18"/>
                                <w:szCs w:val="18"/>
                              </w:rPr>
                              <w:t>≥</w:t>
                            </w:r>
                            <w:r>
                              <w:rPr>
                                <w:sz w:val="18"/>
                                <w:szCs w:val="18"/>
                              </w:rPr>
                              <w:t xml:space="preserve">11 </w:t>
                            </w:r>
                            <w:r>
                              <w:rPr>
                                <w:sz w:val="18"/>
                                <w:szCs w:val="18"/>
                              </w:rPr>
                              <w:br/>
                              <w:t xml:space="preserve">Fail: </w:t>
                            </w:r>
                            <w:r w:rsidRPr="003D77CD">
                              <w:rPr>
                                <w:sz w:val="18"/>
                                <w:szCs w:val="18"/>
                              </w:rPr>
                              <w:t>≤</w:t>
                            </w:r>
                            <w:r>
                              <w:rPr>
                                <w:sz w:val="18"/>
                                <w:szCs w:val="18"/>
                              </w:rPr>
                              <w:t>10</w:t>
                            </w:r>
                          </w:p>
                          <w:p w14:paraId="6B71AE20" w14:textId="77777777" w:rsidR="007654D8" w:rsidRPr="003D77CD" w:rsidRDefault="007654D8" w:rsidP="003D77CD">
                            <w:pPr>
                              <w:rPr>
                                <w:sz w:val="18"/>
                                <w:szCs w:val="18"/>
                              </w:rPr>
                            </w:pPr>
                            <w:r w:rsidRPr="00076B62">
                              <w:rPr>
                                <w:i/>
                                <w:sz w:val="18"/>
                                <w:szCs w:val="18"/>
                              </w:rPr>
                              <w:t>Professional discussion</w:t>
                            </w:r>
                            <w:r>
                              <w:rPr>
                                <w:sz w:val="18"/>
                                <w:szCs w:val="18"/>
                              </w:rPr>
                              <w:br/>
                            </w:r>
                            <w:r w:rsidRPr="003D77CD">
                              <w:rPr>
                                <w:sz w:val="18"/>
                                <w:szCs w:val="18"/>
                              </w:rPr>
                              <w:t>Distinction</w:t>
                            </w:r>
                            <w:r>
                              <w:rPr>
                                <w:sz w:val="18"/>
                                <w:szCs w:val="18"/>
                              </w:rPr>
                              <w:t>:</w:t>
                            </w:r>
                            <w:r w:rsidRPr="003D77CD">
                              <w:rPr>
                                <w:sz w:val="18"/>
                                <w:szCs w:val="18"/>
                              </w:rPr>
                              <w:t xml:space="preserve"> ≥85%</w:t>
                            </w:r>
                            <w:r>
                              <w:rPr>
                                <w:sz w:val="18"/>
                                <w:szCs w:val="18"/>
                              </w:rPr>
                              <w:t xml:space="preserve"> </w:t>
                            </w:r>
                            <w:r>
                              <w:rPr>
                                <w:sz w:val="18"/>
                                <w:szCs w:val="18"/>
                              </w:rPr>
                              <w:br/>
                              <w:t xml:space="preserve">Pass: </w:t>
                            </w:r>
                            <w:r w:rsidRPr="003D77CD">
                              <w:rPr>
                                <w:sz w:val="18"/>
                                <w:szCs w:val="18"/>
                              </w:rPr>
                              <w:t>≥55%</w:t>
                            </w:r>
                            <w:r>
                              <w:rPr>
                                <w:sz w:val="18"/>
                                <w:szCs w:val="18"/>
                              </w:rPr>
                              <w:t xml:space="preserve"> </w:t>
                            </w:r>
                            <w:r>
                              <w:rPr>
                                <w:sz w:val="18"/>
                                <w:szCs w:val="18"/>
                              </w:rPr>
                              <w:br/>
                              <w:t xml:space="preserve">Fail: </w:t>
                            </w:r>
                            <w:r w:rsidRPr="003D77CD">
                              <w:rPr>
                                <w:sz w:val="18"/>
                                <w:szCs w:val="18"/>
                              </w:rPr>
                              <w:t>≤54%</w:t>
                            </w:r>
                            <w:r>
                              <w:rPr>
                                <w:sz w:val="18"/>
                                <w:szCs w:val="18"/>
                              </w:rPr>
                              <w:t xml:space="preserve"> </w:t>
                            </w:r>
                          </w:p>
                          <w:p w14:paraId="0331EA27" w14:textId="77777777" w:rsidR="007654D8" w:rsidRPr="003D77CD" w:rsidRDefault="007654D8" w:rsidP="003D77CD">
                            <w:pPr>
                              <w:rPr>
                                <w:sz w:val="18"/>
                                <w:szCs w:val="18"/>
                              </w:rPr>
                            </w:pPr>
                            <w:r w:rsidRPr="00076B62">
                              <w:rPr>
                                <w:i/>
                                <w:sz w:val="18"/>
                                <w:szCs w:val="18"/>
                              </w:rPr>
                              <w:t>Observation/Simulation</w:t>
                            </w:r>
                            <w:r>
                              <w:rPr>
                                <w:sz w:val="18"/>
                                <w:szCs w:val="18"/>
                              </w:rPr>
                              <w:br/>
                            </w:r>
                            <w:r w:rsidRPr="003D77CD">
                              <w:rPr>
                                <w:sz w:val="18"/>
                                <w:szCs w:val="18"/>
                              </w:rPr>
                              <w:t>Distinction</w:t>
                            </w:r>
                            <w:r>
                              <w:rPr>
                                <w:sz w:val="18"/>
                                <w:szCs w:val="18"/>
                              </w:rPr>
                              <w:t>:</w:t>
                            </w:r>
                            <w:r w:rsidRPr="003D77CD">
                              <w:rPr>
                                <w:sz w:val="18"/>
                                <w:szCs w:val="18"/>
                              </w:rPr>
                              <w:t xml:space="preserve"> ≥85%</w:t>
                            </w:r>
                            <w:r>
                              <w:rPr>
                                <w:sz w:val="18"/>
                                <w:szCs w:val="18"/>
                              </w:rPr>
                              <w:t xml:space="preserve"> </w:t>
                            </w:r>
                            <w:r>
                              <w:rPr>
                                <w:sz w:val="18"/>
                                <w:szCs w:val="18"/>
                              </w:rPr>
                              <w:br/>
                              <w:t xml:space="preserve">Pass: </w:t>
                            </w:r>
                            <w:r w:rsidRPr="003D77CD">
                              <w:rPr>
                                <w:sz w:val="18"/>
                                <w:szCs w:val="18"/>
                              </w:rPr>
                              <w:t>≥55%</w:t>
                            </w:r>
                            <w:r>
                              <w:rPr>
                                <w:sz w:val="18"/>
                                <w:szCs w:val="18"/>
                              </w:rPr>
                              <w:t xml:space="preserve"> </w:t>
                            </w:r>
                            <w:r>
                              <w:rPr>
                                <w:sz w:val="18"/>
                                <w:szCs w:val="18"/>
                              </w:rPr>
                              <w:br/>
                              <w:t xml:space="preserve">Fail: </w:t>
                            </w:r>
                            <w:r w:rsidRPr="003D77CD">
                              <w:rPr>
                                <w:sz w:val="18"/>
                                <w:szCs w:val="18"/>
                              </w:rPr>
                              <w:t>≤54%</w:t>
                            </w:r>
                            <w:r>
                              <w:rPr>
                                <w:sz w:val="18"/>
                                <w:szCs w:val="18"/>
                              </w:rPr>
                              <w:t xml:space="preserve"> </w:t>
                            </w:r>
                          </w:p>
                          <w:p w14:paraId="2CF09CA1" w14:textId="77777777" w:rsidR="007654D8" w:rsidRDefault="007654D8">
                            <w:pPr>
                              <w:rPr>
                                <w:sz w:val="18"/>
                                <w:szCs w:val="18"/>
                              </w:rPr>
                            </w:pPr>
                          </w:p>
                          <w:p w14:paraId="25B5AAC1" w14:textId="77777777" w:rsidR="007654D8" w:rsidRPr="00E55B3F" w:rsidRDefault="007654D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FE97C" id="Text Box 2" o:spid="_x0000_s1028" type="#_x0000_t202" style="position:absolute;left:0;text-align:left;margin-left:341.1pt;margin-top:43.1pt;width:102.8pt;height:26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" filled="f" stroked="f" strokeweight=".5pt">
                <v:textbox>
                  <w:txbxContent>
                    <w:p w14:paraId="22EAAC5D" w14:textId="77777777" w:rsidR="007654D8" w:rsidRDefault="007654D8">
                      <w:pPr>
                        <w:rPr>
                          <w:sz w:val="18"/>
                          <w:szCs w:val="18"/>
                        </w:rPr>
                      </w:pPr>
                      <w:r w:rsidRPr="007C6565">
                        <w:rPr>
                          <w:sz w:val="18"/>
                          <w:szCs w:val="18"/>
                        </w:rPr>
                        <w:t>The method</w:t>
                      </w:r>
                      <w:r>
                        <w:rPr>
                          <w:sz w:val="18"/>
                          <w:szCs w:val="18"/>
                        </w:rPr>
                        <w:t>s</w:t>
                      </w:r>
                      <w:r w:rsidRPr="007C6565">
                        <w:rPr>
                          <w:sz w:val="18"/>
                          <w:szCs w:val="18"/>
                        </w:rPr>
                        <w:t xml:space="preserve"> of assessment will be:</w:t>
                      </w:r>
                    </w:p>
                    <w:p w14:paraId="1FE33B96" w14:textId="77777777" w:rsidR="007654D8" w:rsidRPr="007C6565" w:rsidRDefault="007654D8">
                      <w:pPr>
                        <w:rPr>
                          <w:sz w:val="18"/>
                          <w:szCs w:val="18"/>
                        </w:rPr>
                      </w:pPr>
                      <w:r w:rsidRPr="00076B62">
                        <w:rPr>
                          <w:i/>
                          <w:sz w:val="18"/>
                          <w:szCs w:val="18"/>
                        </w:rPr>
                        <w:t xml:space="preserve">Multiple-choice </w:t>
                      </w:r>
                      <w:r>
                        <w:rPr>
                          <w:i/>
                          <w:sz w:val="18"/>
                          <w:szCs w:val="18"/>
                        </w:rPr>
                        <w:t>test</w:t>
                      </w:r>
                      <w:r>
                        <w:rPr>
                          <w:sz w:val="18"/>
                          <w:szCs w:val="18"/>
                        </w:rPr>
                        <w:br/>
                      </w:r>
                      <w:r w:rsidRPr="003D77CD">
                        <w:rPr>
                          <w:sz w:val="18"/>
                          <w:szCs w:val="18"/>
                        </w:rPr>
                        <w:t>Distinction</w:t>
                      </w:r>
                      <w:r>
                        <w:rPr>
                          <w:sz w:val="18"/>
                          <w:szCs w:val="18"/>
                        </w:rPr>
                        <w:t>:</w:t>
                      </w:r>
                      <w:r w:rsidRPr="003D77CD">
                        <w:rPr>
                          <w:sz w:val="18"/>
                          <w:szCs w:val="18"/>
                        </w:rPr>
                        <w:t xml:space="preserve"> ≥</w:t>
                      </w:r>
                      <w:r>
                        <w:rPr>
                          <w:sz w:val="18"/>
                          <w:szCs w:val="18"/>
                        </w:rPr>
                        <w:t>17</w:t>
                      </w:r>
                      <w:r>
                        <w:rPr>
                          <w:sz w:val="18"/>
                          <w:szCs w:val="18"/>
                        </w:rPr>
                        <w:br/>
                        <w:t xml:space="preserve">Pass: </w:t>
                      </w:r>
                      <w:r w:rsidRPr="003D77CD">
                        <w:rPr>
                          <w:sz w:val="18"/>
                          <w:szCs w:val="18"/>
                        </w:rPr>
                        <w:t>≥</w:t>
                      </w:r>
                      <w:r>
                        <w:rPr>
                          <w:sz w:val="18"/>
                          <w:szCs w:val="18"/>
                        </w:rPr>
                        <w:t xml:space="preserve">11 </w:t>
                      </w:r>
                      <w:r>
                        <w:rPr>
                          <w:sz w:val="18"/>
                          <w:szCs w:val="18"/>
                        </w:rPr>
                        <w:br/>
                        <w:t xml:space="preserve">Fail: </w:t>
                      </w:r>
                      <w:r w:rsidRPr="003D77CD">
                        <w:rPr>
                          <w:sz w:val="18"/>
                          <w:szCs w:val="18"/>
                        </w:rPr>
                        <w:t>≤</w:t>
                      </w:r>
                      <w:r>
                        <w:rPr>
                          <w:sz w:val="18"/>
                          <w:szCs w:val="18"/>
                        </w:rPr>
                        <w:t>10</w:t>
                      </w:r>
                    </w:p>
                    <w:p w14:paraId="6B71AE20" w14:textId="77777777" w:rsidR="007654D8" w:rsidRPr="003D77CD" w:rsidRDefault="007654D8" w:rsidP="003D77CD">
                      <w:pPr>
                        <w:rPr>
                          <w:sz w:val="18"/>
                          <w:szCs w:val="18"/>
                        </w:rPr>
                      </w:pPr>
                      <w:r w:rsidRPr="00076B62">
                        <w:rPr>
                          <w:i/>
                          <w:sz w:val="18"/>
                          <w:szCs w:val="18"/>
                        </w:rPr>
                        <w:t>Professional discussion</w:t>
                      </w:r>
                      <w:r>
                        <w:rPr>
                          <w:sz w:val="18"/>
                          <w:szCs w:val="18"/>
                        </w:rPr>
                        <w:br/>
                      </w:r>
                      <w:r w:rsidRPr="003D77CD">
                        <w:rPr>
                          <w:sz w:val="18"/>
                          <w:szCs w:val="18"/>
                        </w:rPr>
                        <w:t>Distinction</w:t>
                      </w:r>
                      <w:r>
                        <w:rPr>
                          <w:sz w:val="18"/>
                          <w:szCs w:val="18"/>
                        </w:rPr>
                        <w:t>:</w:t>
                      </w:r>
                      <w:r w:rsidRPr="003D77CD">
                        <w:rPr>
                          <w:sz w:val="18"/>
                          <w:szCs w:val="18"/>
                        </w:rPr>
                        <w:t xml:space="preserve"> ≥85%</w:t>
                      </w:r>
                      <w:r>
                        <w:rPr>
                          <w:sz w:val="18"/>
                          <w:szCs w:val="18"/>
                        </w:rPr>
                        <w:t xml:space="preserve"> </w:t>
                      </w:r>
                      <w:r>
                        <w:rPr>
                          <w:sz w:val="18"/>
                          <w:szCs w:val="18"/>
                        </w:rPr>
                        <w:br/>
                        <w:t xml:space="preserve">Pass: </w:t>
                      </w:r>
                      <w:r w:rsidRPr="003D77CD">
                        <w:rPr>
                          <w:sz w:val="18"/>
                          <w:szCs w:val="18"/>
                        </w:rPr>
                        <w:t>≥55%</w:t>
                      </w:r>
                      <w:r>
                        <w:rPr>
                          <w:sz w:val="18"/>
                          <w:szCs w:val="18"/>
                        </w:rPr>
                        <w:t xml:space="preserve"> </w:t>
                      </w:r>
                      <w:r>
                        <w:rPr>
                          <w:sz w:val="18"/>
                          <w:szCs w:val="18"/>
                        </w:rPr>
                        <w:br/>
                        <w:t xml:space="preserve">Fail: </w:t>
                      </w:r>
                      <w:r w:rsidRPr="003D77CD">
                        <w:rPr>
                          <w:sz w:val="18"/>
                          <w:szCs w:val="18"/>
                        </w:rPr>
                        <w:t>≤54%</w:t>
                      </w:r>
                      <w:r>
                        <w:rPr>
                          <w:sz w:val="18"/>
                          <w:szCs w:val="18"/>
                        </w:rPr>
                        <w:t xml:space="preserve"> </w:t>
                      </w:r>
                    </w:p>
                    <w:p w14:paraId="0331EA27" w14:textId="77777777" w:rsidR="007654D8" w:rsidRPr="003D77CD" w:rsidRDefault="007654D8" w:rsidP="003D77CD">
                      <w:pPr>
                        <w:rPr>
                          <w:sz w:val="18"/>
                          <w:szCs w:val="18"/>
                        </w:rPr>
                      </w:pPr>
                      <w:r w:rsidRPr="00076B62">
                        <w:rPr>
                          <w:i/>
                          <w:sz w:val="18"/>
                          <w:szCs w:val="18"/>
                        </w:rPr>
                        <w:t>Observation/Simulation</w:t>
                      </w:r>
                      <w:r>
                        <w:rPr>
                          <w:sz w:val="18"/>
                          <w:szCs w:val="18"/>
                        </w:rPr>
                        <w:br/>
                      </w:r>
                      <w:r w:rsidRPr="003D77CD">
                        <w:rPr>
                          <w:sz w:val="18"/>
                          <w:szCs w:val="18"/>
                        </w:rPr>
                        <w:t>Distinction</w:t>
                      </w:r>
                      <w:r>
                        <w:rPr>
                          <w:sz w:val="18"/>
                          <w:szCs w:val="18"/>
                        </w:rPr>
                        <w:t>:</w:t>
                      </w:r>
                      <w:r w:rsidRPr="003D77CD">
                        <w:rPr>
                          <w:sz w:val="18"/>
                          <w:szCs w:val="18"/>
                        </w:rPr>
                        <w:t xml:space="preserve"> ≥85%</w:t>
                      </w:r>
                      <w:r>
                        <w:rPr>
                          <w:sz w:val="18"/>
                          <w:szCs w:val="18"/>
                        </w:rPr>
                        <w:t xml:space="preserve"> </w:t>
                      </w:r>
                      <w:r>
                        <w:rPr>
                          <w:sz w:val="18"/>
                          <w:szCs w:val="18"/>
                        </w:rPr>
                        <w:br/>
                        <w:t xml:space="preserve">Pass: </w:t>
                      </w:r>
                      <w:r w:rsidRPr="003D77CD">
                        <w:rPr>
                          <w:sz w:val="18"/>
                          <w:szCs w:val="18"/>
                        </w:rPr>
                        <w:t>≥55%</w:t>
                      </w:r>
                      <w:r>
                        <w:rPr>
                          <w:sz w:val="18"/>
                          <w:szCs w:val="18"/>
                        </w:rPr>
                        <w:t xml:space="preserve"> </w:t>
                      </w:r>
                      <w:r>
                        <w:rPr>
                          <w:sz w:val="18"/>
                          <w:szCs w:val="18"/>
                        </w:rPr>
                        <w:br/>
                        <w:t xml:space="preserve">Fail: </w:t>
                      </w:r>
                      <w:r w:rsidRPr="003D77CD">
                        <w:rPr>
                          <w:sz w:val="18"/>
                          <w:szCs w:val="18"/>
                        </w:rPr>
                        <w:t>≤54%</w:t>
                      </w:r>
                      <w:r>
                        <w:rPr>
                          <w:sz w:val="18"/>
                          <w:szCs w:val="18"/>
                        </w:rPr>
                        <w:t xml:space="preserve"> </w:t>
                      </w:r>
                    </w:p>
                    <w:p w14:paraId="2CF09CA1" w14:textId="77777777" w:rsidR="007654D8" w:rsidRDefault="007654D8">
                      <w:pPr>
                        <w:rPr>
                          <w:sz w:val="18"/>
                          <w:szCs w:val="18"/>
                        </w:rPr>
                      </w:pPr>
                    </w:p>
                    <w:p w14:paraId="25B5AAC1" w14:textId="77777777" w:rsidR="007654D8" w:rsidRPr="00E55B3F" w:rsidRDefault="007654D8">
                      <w:pPr>
                        <w:rPr>
                          <w:sz w:val="18"/>
                          <w:szCs w:val="18"/>
                        </w:rPr>
                      </w:pPr>
                    </w:p>
                  </w:txbxContent>
                </v:textbox>
              </v:shape>
            </w:pict>
          </mc:Fallback>
        </mc:AlternateContent>
      </w:r>
      <w:r w:rsidR="00241C9A" w:rsidRPr="002F07F5">
        <w:rPr>
          <w:noProof/>
        </w:rPr>
        <mc:AlternateContent>
          <mc:Choice Requires="wpg">
            <w:drawing>
              <wp:inline distT="0" distB="0" distL="0" distR="0" wp14:anchorId="6E9DD71D" wp14:editId="38525CF6">
                <wp:extent cx="5544185" cy="4128793"/>
                <wp:effectExtent l="0" t="0" r="0" b="0"/>
                <wp:docPr id="14149" name="Group 14149"/>
                <wp:cNvGraphicFramePr/>
                <a:graphic xmlns:a="http://schemas.openxmlformats.org/drawingml/2006/main">
                  <a:graphicData uri="http://schemas.microsoft.com/office/word/2010/wordprocessingGroup">
                    <wpg:wgp>
                      <wpg:cNvGrpSpPr/>
                      <wpg:grpSpPr>
                        <a:xfrm>
                          <a:off x="0" y="0"/>
                          <a:ext cx="5544185" cy="4128793"/>
                          <a:chOff x="0" y="0"/>
                          <a:chExt cx="5546683" cy="3017714"/>
                        </a:xfrm>
                      </wpg:grpSpPr>
                      <wps:wsp>
                        <wps:cNvPr id="71" name="Rectangle 71"/>
                        <wps:cNvSpPr/>
                        <wps:spPr>
                          <a:xfrm>
                            <a:off x="5504540" y="2827777"/>
                            <a:ext cx="42143" cy="189937"/>
                          </a:xfrm>
                          <a:prstGeom prst="rect">
                            <a:avLst/>
                          </a:prstGeom>
                          <a:ln>
                            <a:noFill/>
                          </a:ln>
                        </wps:spPr>
                        <wps:txbx>
                          <w:txbxContent>
                            <w:p w14:paraId="379908AD" w14:textId="77777777" w:rsidR="007654D8" w:rsidRDefault="007654D8">
                              <w:r>
                                <w:rPr>
                                  <w:b/>
                                </w:rPr>
                                <w:t xml:space="preserve"> </w:t>
                              </w:r>
                            </w:p>
                          </w:txbxContent>
                        </wps:txbx>
                        <wps:bodyPr horzOverflow="overflow" vert="horz" lIns="0" tIns="0" rIns="0" bIns="0" rtlCol="0">
                          <a:noAutofit/>
                        </wps:bodyPr>
                      </wps:wsp>
                      <wps:wsp>
                        <wps:cNvPr id="94" name="Shape 94"/>
                        <wps:cNvSpPr/>
                        <wps:spPr>
                          <a:xfrm>
                            <a:off x="0" y="24383"/>
                            <a:ext cx="1240422" cy="388582"/>
                          </a:xfrm>
                          <a:custGeom>
                            <a:avLst/>
                            <a:gdLst/>
                            <a:ahLst/>
                            <a:cxnLst/>
                            <a:rect l="0" t="0" r="0" b="0"/>
                            <a:pathLst>
                              <a:path w="1240422" h="388582">
                                <a:moveTo>
                                  <a:pt x="38862" y="0"/>
                                </a:moveTo>
                                <a:lnTo>
                                  <a:pt x="1201572" y="0"/>
                                </a:lnTo>
                                <a:cubicBezTo>
                                  <a:pt x="1223023" y="0"/>
                                  <a:pt x="1240422" y="17399"/>
                                  <a:pt x="1240422" y="38862"/>
                                </a:cubicBezTo>
                                <a:lnTo>
                                  <a:pt x="1240422" y="349733"/>
                                </a:lnTo>
                                <a:cubicBezTo>
                                  <a:pt x="1240422" y="371183"/>
                                  <a:pt x="1223023" y="388582"/>
                                  <a:pt x="1201572" y="388582"/>
                                </a:cubicBezTo>
                                <a:lnTo>
                                  <a:pt x="38862" y="388582"/>
                                </a:lnTo>
                                <a:cubicBezTo>
                                  <a:pt x="17399" y="388582"/>
                                  <a:pt x="0" y="371183"/>
                                  <a:pt x="0" y="349733"/>
                                </a:cubicBezTo>
                                <a:lnTo>
                                  <a:pt x="0" y="38862"/>
                                </a:lnTo>
                                <a:cubicBezTo>
                                  <a:pt x="0" y="17399"/>
                                  <a:pt x="17399" y="0"/>
                                  <a:pt x="38862" y="0"/>
                                </a:cubicBezTo>
                                <a:close/>
                              </a:path>
                            </a:pathLst>
                          </a:custGeom>
                          <a:ln w="0" cap="flat">
                            <a:miter lim="127000"/>
                          </a:ln>
                        </wps:spPr>
                        <wps:style>
                          <a:lnRef idx="0">
                            <a:srgbClr val="000000">
                              <a:alpha val="0"/>
                            </a:srgbClr>
                          </a:lnRef>
                          <a:fillRef idx="1">
                            <a:srgbClr val="4471C4"/>
                          </a:fillRef>
                          <a:effectRef idx="0">
                            <a:scrgbClr r="0" g="0" b="0"/>
                          </a:effectRef>
                          <a:fontRef idx="none"/>
                        </wps:style>
                        <wps:bodyPr/>
                      </wps:wsp>
                      <pic:pic xmlns:pic="http://schemas.openxmlformats.org/drawingml/2006/picture">
                        <pic:nvPicPr>
                          <pic:cNvPr id="96" name="Picture 96"/>
                          <pic:cNvPicPr/>
                        </pic:nvPicPr>
                        <pic:blipFill>
                          <a:blip r:embed="rId12"/>
                          <a:stretch>
                            <a:fillRect/>
                          </a:stretch>
                        </pic:blipFill>
                        <pic:spPr>
                          <a:xfrm>
                            <a:off x="240796" y="96781"/>
                            <a:ext cx="1272540" cy="155448"/>
                          </a:xfrm>
                          <a:prstGeom prst="rect">
                            <a:avLst/>
                          </a:prstGeom>
                        </pic:spPr>
                      </pic:pic>
                      <wps:wsp>
                        <wps:cNvPr id="97" name="Rectangle 97"/>
                        <wps:cNvSpPr/>
                        <wps:spPr>
                          <a:xfrm>
                            <a:off x="239272" y="119261"/>
                            <a:ext cx="1273053" cy="154840"/>
                          </a:xfrm>
                          <a:prstGeom prst="rect">
                            <a:avLst/>
                          </a:prstGeom>
                          <a:ln>
                            <a:noFill/>
                          </a:ln>
                        </wps:spPr>
                        <wps:txbx>
                          <w:txbxContent>
                            <w:p w14:paraId="4FA2B64C" w14:textId="77777777" w:rsidR="007654D8" w:rsidRDefault="007654D8">
                              <w:r>
                                <w:rPr>
                                  <w:color w:val="FFFFFF"/>
                                  <w:sz w:val="18"/>
                                </w:rPr>
                                <w:t xml:space="preserve">programme training </w:t>
                              </w:r>
                            </w:p>
                          </w:txbxContent>
                        </wps:txbx>
                        <wps:bodyPr horzOverflow="overflow" vert="horz" lIns="0" tIns="0" rIns="0" bIns="0" rtlCol="0">
                          <a:noAutofit/>
                        </wps:bodyPr>
                      </wps:wsp>
                      <wps:wsp>
                        <wps:cNvPr id="98" name="Rectangle 98"/>
                        <wps:cNvSpPr/>
                        <wps:spPr>
                          <a:xfrm>
                            <a:off x="1197868" y="99830"/>
                            <a:ext cx="42144" cy="189937"/>
                          </a:xfrm>
                          <a:prstGeom prst="rect">
                            <a:avLst/>
                          </a:prstGeom>
                          <a:ln>
                            <a:noFill/>
                          </a:ln>
                        </wps:spPr>
                        <wps:txbx>
                          <w:txbxContent>
                            <w:p w14:paraId="7BC30BD6" w14:textId="77777777" w:rsidR="007654D8" w:rsidRDefault="007654D8">
                              <w:r>
                                <w:t xml:space="preserve"> </w:t>
                              </w:r>
                            </w:p>
                          </w:txbxContent>
                        </wps:txbx>
                        <wps:bodyPr horzOverflow="overflow" vert="horz" lIns="0" tIns="0" rIns="0" bIns="0" rtlCol="0">
                          <a:noAutofit/>
                        </wps:bodyPr>
                      </wps:wsp>
                      <wps:wsp>
                        <wps:cNvPr id="99" name="Shape 99"/>
                        <wps:cNvSpPr/>
                        <wps:spPr>
                          <a:xfrm>
                            <a:off x="4" y="24379"/>
                            <a:ext cx="1240422" cy="388595"/>
                          </a:xfrm>
                          <a:custGeom>
                            <a:avLst/>
                            <a:gdLst/>
                            <a:ahLst/>
                            <a:cxnLst/>
                            <a:rect l="0" t="0" r="0" b="0"/>
                            <a:pathLst>
                              <a:path w="1240422" h="388595">
                                <a:moveTo>
                                  <a:pt x="0" y="38862"/>
                                </a:moveTo>
                                <a:cubicBezTo>
                                  <a:pt x="0" y="17399"/>
                                  <a:pt x="17399" y="0"/>
                                  <a:pt x="38862" y="0"/>
                                </a:cubicBezTo>
                                <a:lnTo>
                                  <a:pt x="1201560" y="0"/>
                                </a:lnTo>
                                <a:cubicBezTo>
                                  <a:pt x="1223023" y="0"/>
                                  <a:pt x="1240422" y="17399"/>
                                  <a:pt x="1240422" y="38862"/>
                                </a:cubicBezTo>
                                <a:lnTo>
                                  <a:pt x="1240422" y="349733"/>
                                </a:lnTo>
                                <a:cubicBezTo>
                                  <a:pt x="1240422" y="371196"/>
                                  <a:pt x="1223023" y="388595"/>
                                  <a:pt x="1201560" y="388595"/>
                                </a:cubicBezTo>
                                <a:lnTo>
                                  <a:pt x="38862" y="388595"/>
                                </a:lnTo>
                                <a:cubicBezTo>
                                  <a:pt x="17399" y="388595"/>
                                  <a:pt x="0" y="371196"/>
                                  <a:pt x="0" y="349733"/>
                                </a:cubicBezTo>
                                <a:close/>
                              </a:path>
                            </a:pathLst>
                          </a:custGeom>
                          <a:ln w="12192" cap="flat">
                            <a:miter lim="100000"/>
                          </a:ln>
                        </wps:spPr>
                        <wps:style>
                          <a:lnRef idx="1">
                            <a:srgbClr val="F9F9F9"/>
                          </a:lnRef>
                          <a:fillRef idx="0">
                            <a:srgbClr val="000000">
                              <a:alpha val="0"/>
                            </a:srgbClr>
                          </a:fillRef>
                          <a:effectRef idx="0">
                            <a:scrgbClr r="0" g="0" b="0"/>
                          </a:effectRef>
                          <a:fontRef idx="none"/>
                        </wps:style>
                        <wps:bodyPr/>
                      </wps:wsp>
                      <pic:pic xmlns:pic="http://schemas.openxmlformats.org/drawingml/2006/picture">
                        <pic:nvPicPr>
                          <pic:cNvPr id="101" name="Picture 101"/>
                          <pic:cNvPicPr/>
                        </pic:nvPicPr>
                        <pic:blipFill>
                          <a:blip r:embed="rId13"/>
                          <a:stretch>
                            <a:fillRect/>
                          </a:stretch>
                        </pic:blipFill>
                        <pic:spPr>
                          <a:xfrm>
                            <a:off x="68584" y="96781"/>
                            <a:ext cx="181356" cy="155448"/>
                          </a:xfrm>
                          <a:prstGeom prst="rect">
                            <a:avLst/>
                          </a:prstGeom>
                        </pic:spPr>
                      </pic:pic>
                      <wps:wsp>
                        <wps:cNvPr id="102" name="Rectangle 102"/>
                        <wps:cNvSpPr/>
                        <wps:spPr>
                          <a:xfrm>
                            <a:off x="68584" y="119261"/>
                            <a:ext cx="181207" cy="154840"/>
                          </a:xfrm>
                          <a:prstGeom prst="rect">
                            <a:avLst/>
                          </a:prstGeom>
                          <a:ln>
                            <a:noFill/>
                          </a:ln>
                        </wps:spPr>
                        <wps:txbx>
                          <w:txbxContent>
                            <w:p w14:paraId="0A0894DF" w14:textId="77777777" w:rsidR="007654D8" w:rsidRDefault="007654D8">
                              <w:r>
                                <w:rPr>
                                  <w:color w:val="FFFFFF"/>
                                  <w:sz w:val="18"/>
                                </w:rPr>
                                <w:t>On</w:t>
                              </w:r>
                            </w:p>
                          </w:txbxContent>
                        </wps:txbx>
                        <wps:bodyPr horzOverflow="overflow" vert="horz" lIns="0" tIns="0" rIns="0" bIns="0" rtlCol="0">
                          <a:noAutofit/>
                        </wps:bodyPr>
                      </wps:wsp>
                      <wps:wsp>
                        <wps:cNvPr id="103" name="Rectangle 103"/>
                        <wps:cNvSpPr/>
                        <wps:spPr>
                          <a:xfrm>
                            <a:off x="204220" y="99830"/>
                            <a:ext cx="42144" cy="189937"/>
                          </a:xfrm>
                          <a:prstGeom prst="rect">
                            <a:avLst/>
                          </a:prstGeom>
                          <a:ln>
                            <a:noFill/>
                          </a:ln>
                        </wps:spPr>
                        <wps:txbx>
                          <w:txbxContent>
                            <w:p w14:paraId="74DECC62" w14:textId="77777777" w:rsidR="007654D8" w:rsidRDefault="007654D8">
                              <w:r>
                                <w:t xml:space="preserve"> </w:t>
                              </w:r>
                            </w:p>
                          </w:txbxContent>
                        </wps:txbx>
                        <wps:bodyPr horzOverflow="overflow" vert="horz" lIns="0" tIns="0" rIns="0" bIns="0" rtlCol="0">
                          <a:noAutofit/>
                        </wps:bodyPr>
                      </wps:wsp>
                      <pic:pic xmlns:pic="http://schemas.openxmlformats.org/drawingml/2006/picture">
                        <pic:nvPicPr>
                          <pic:cNvPr id="105" name="Picture 105"/>
                          <pic:cNvPicPr/>
                        </pic:nvPicPr>
                        <pic:blipFill>
                          <a:blip r:embed="rId14"/>
                          <a:stretch>
                            <a:fillRect/>
                          </a:stretch>
                        </pic:blipFill>
                        <pic:spPr>
                          <a:xfrm>
                            <a:off x="205744" y="96781"/>
                            <a:ext cx="45720" cy="155448"/>
                          </a:xfrm>
                          <a:prstGeom prst="rect">
                            <a:avLst/>
                          </a:prstGeom>
                        </pic:spPr>
                      </pic:pic>
                      <wps:wsp>
                        <wps:cNvPr id="106" name="Rectangle 106"/>
                        <wps:cNvSpPr/>
                        <wps:spPr>
                          <a:xfrm>
                            <a:off x="205744" y="119261"/>
                            <a:ext cx="46518" cy="154840"/>
                          </a:xfrm>
                          <a:prstGeom prst="rect">
                            <a:avLst/>
                          </a:prstGeom>
                          <a:ln>
                            <a:noFill/>
                          </a:ln>
                        </wps:spPr>
                        <wps:txbx>
                          <w:txbxContent>
                            <w:p w14:paraId="004077BB" w14:textId="77777777" w:rsidR="007654D8" w:rsidRDefault="007654D8">
                              <w:r>
                                <w:rPr>
                                  <w:color w:val="FFFFFF"/>
                                  <w:sz w:val="18"/>
                                </w:rPr>
                                <w:t>-</w:t>
                              </w:r>
                            </w:p>
                          </w:txbxContent>
                        </wps:txbx>
                        <wps:bodyPr horzOverflow="overflow" vert="horz" lIns="0" tIns="0" rIns="0" bIns="0" rtlCol="0">
                          <a:noAutofit/>
                        </wps:bodyPr>
                      </wps:wsp>
                      <wps:wsp>
                        <wps:cNvPr id="107" name="Rectangle 107"/>
                        <wps:cNvSpPr/>
                        <wps:spPr>
                          <a:xfrm>
                            <a:off x="240796" y="99830"/>
                            <a:ext cx="42144" cy="189937"/>
                          </a:xfrm>
                          <a:prstGeom prst="rect">
                            <a:avLst/>
                          </a:prstGeom>
                          <a:ln>
                            <a:noFill/>
                          </a:ln>
                        </wps:spPr>
                        <wps:txbx>
                          <w:txbxContent>
                            <w:p w14:paraId="1A1DB791" w14:textId="77777777" w:rsidR="007654D8" w:rsidRDefault="007654D8">
                              <w:r>
                                <w:t xml:space="preserve"> </w:t>
                              </w:r>
                            </w:p>
                          </w:txbxContent>
                        </wps:txbx>
                        <wps:bodyPr horzOverflow="overflow" vert="horz" lIns="0" tIns="0" rIns="0" bIns="0" rtlCol="0">
                          <a:noAutofit/>
                        </wps:bodyPr>
                      </wps:wsp>
                      <pic:pic xmlns:pic="http://schemas.openxmlformats.org/drawingml/2006/picture">
                        <pic:nvPicPr>
                          <pic:cNvPr id="109" name="Picture 109"/>
                          <pic:cNvPicPr/>
                        </pic:nvPicPr>
                        <pic:blipFill>
                          <a:blip r:embed="rId15"/>
                          <a:stretch>
                            <a:fillRect/>
                          </a:stretch>
                        </pic:blipFill>
                        <pic:spPr>
                          <a:xfrm>
                            <a:off x="355096" y="392438"/>
                            <a:ext cx="76200" cy="155448"/>
                          </a:xfrm>
                          <a:prstGeom prst="rect">
                            <a:avLst/>
                          </a:prstGeom>
                        </pic:spPr>
                      </pic:pic>
                      <pic:pic xmlns:pic="http://schemas.openxmlformats.org/drawingml/2006/picture">
                        <pic:nvPicPr>
                          <pic:cNvPr id="113" name="Picture 113"/>
                          <pic:cNvPicPr/>
                        </pic:nvPicPr>
                        <pic:blipFill>
                          <a:blip r:embed="rId14"/>
                          <a:stretch>
                            <a:fillRect/>
                          </a:stretch>
                        </pic:blipFill>
                        <pic:spPr>
                          <a:xfrm>
                            <a:off x="1042420" y="518929"/>
                            <a:ext cx="47244" cy="155448"/>
                          </a:xfrm>
                          <a:prstGeom prst="rect">
                            <a:avLst/>
                          </a:prstGeom>
                        </pic:spPr>
                      </pic:pic>
                      <wps:wsp>
                        <wps:cNvPr id="116" name="Shape 116"/>
                        <wps:cNvSpPr/>
                        <wps:spPr>
                          <a:xfrm>
                            <a:off x="1429385" y="0"/>
                            <a:ext cx="397726" cy="307823"/>
                          </a:xfrm>
                          <a:custGeom>
                            <a:avLst/>
                            <a:gdLst/>
                            <a:ahLst/>
                            <a:cxnLst/>
                            <a:rect l="0" t="0" r="0" b="0"/>
                            <a:pathLst>
                              <a:path w="397726" h="307823">
                                <a:moveTo>
                                  <a:pt x="243815" y="0"/>
                                </a:moveTo>
                                <a:lnTo>
                                  <a:pt x="397726" y="153911"/>
                                </a:lnTo>
                                <a:lnTo>
                                  <a:pt x="243815" y="307823"/>
                                </a:lnTo>
                                <a:lnTo>
                                  <a:pt x="243815" y="246228"/>
                                </a:lnTo>
                                <a:lnTo>
                                  <a:pt x="0" y="246228"/>
                                </a:lnTo>
                                <a:lnTo>
                                  <a:pt x="0" y="61595"/>
                                </a:lnTo>
                                <a:lnTo>
                                  <a:pt x="243815" y="61595"/>
                                </a:lnTo>
                                <a:lnTo>
                                  <a:pt x="243815" y="0"/>
                                </a:lnTo>
                                <a:close/>
                              </a:path>
                            </a:pathLst>
                          </a:custGeom>
                          <a:ln w="0" cap="flat">
                            <a:miter lim="127000"/>
                          </a:ln>
                        </wps:spPr>
                        <wps:style>
                          <a:lnRef idx="0">
                            <a:srgbClr val="000000">
                              <a:alpha val="0"/>
                            </a:srgbClr>
                          </a:lnRef>
                          <a:fillRef idx="1">
                            <a:srgbClr val="AFBBDE"/>
                          </a:fillRef>
                          <a:effectRef idx="0">
                            <a:scrgbClr r="0" g="0" b="0"/>
                          </a:effectRef>
                          <a:fontRef idx="none"/>
                        </wps:style>
                        <wps:bodyPr/>
                      </wps:wsp>
                      <wps:wsp>
                        <wps:cNvPr id="117" name="Shape 117"/>
                        <wps:cNvSpPr/>
                        <wps:spPr>
                          <a:xfrm>
                            <a:off x="1993208" y="24383"/>
                            <a:ext cx="1240422" cy="388582"/>
                          </a:xfrm>
                          <a:custGeom>
                            <a:avLst/>
                            <a:gdLst/>
                            <a:ahLst/>
                            <a:cxnLst/>
                            <a:rect l="0" t="0" r="0" b="0"/>
                            <a:pathLst>
                              <a:path w="1240422" h="388582">
                                <a:moveTo>
                                  <a:pt x="38862" y="0"/>
                                </a:moveTo>
                                <a:lnTo>
                                  <a:pt x="1201572" y="0"/>
                                </a:lnTo>
                                <a:cubicBezTo>
                                  <a:pt x="1223023" y="0"/>
                                  <a:pt x="1240422" y="17399"/>
                                  <a:pt x="1240422" y="38862"/>
                                </a:cubicBezTo>
                                <a:lnTo>
                                  <a:pt x="1240422" y="349733"/>
                                </a:lnTo>
                                <a:cubicBezTo>
                                  <a:pt x="1240422" y="371183"/>
                                  <a:pt x="1223023" y="388582"/>
                                  <a:pt x="1201572" y="388582"/>
                                </a:cubicBezTo>
                                <a:lnTo>
                                  <a:pt x="38862" y="388582"/>
                                </a:lnTo>
                                <a:cubicBezTo>
                                  <a:pt x="17399" y="388582"/>
                                  <a:pt x="0" y="371183"/>
                                  <a:pt x="0" y="349733"/>
                                </a:cubicBezTo>
                                <a:lnTo>
                                  <a:pt x="0" y="38862"/>
                                </a:lnTo>
                                <a:cubicBezTo>
                                  <a:pt x="0" y="17399"/>
                                  <a:pt x="17399" y="0"/>
                                  <a:pt x="38862" y="0"/>
                                </a:cubicBezTo>
                                <a:close/>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118" name="Shape 118"/>
                        <wps:cNvSpPr/>
                        <wps:spPr>
                          <a:xfrm>
                            <a:off x="1993211" y="24379"/>
                            <a:ext cx="1240422" cy="388595"/>
                          </a:xfrm>
                          <a:custGeom>
                            <a:avLst/>
                            <a:gdLst/>
                            <a:ahLst/>
                            <a:cxnLst/>
                            <a:rect l="0" t="0" r="0" b="0"/>
                            <a:pathLst>
                              <a:path w="1240422" h="388595">
                                <a:moveTo>
                                  <a:pt x="0" y="38862"/>
                                </a:moveTo>
                                <a:cubicBezTo>
                                  <a:pt x="0" y="17399"/>
                                  <a:pt x="17399" y="0"/>
                                  <a:pt x="38862" y="0"/>
                                </a:cubicBezTo>
                                <a:lnTo>
                                  <a:pt x="1201560" y="0"/>
                                </a:lnTo>
                                <a:cubicBezTo>
                                  <a:pt x="1223023" y="0"/>
                                  <a:pt x="1240422" y="17399"/>
                                  <a:pt x="1240422" y="38862"/>
                                </a:cubicBezTo>
                                <a:lnTo>
                                  <a:pt x="1240422" y="349733"/>
                                </a:lnTo>
                                <a:cubicBezTo>
                                  <a:pt x="1240422" y="371196"/>
                                  <a:pt x="1223023" y="388595"/>
                                  <a:pt x="1201560" y="388595"/>
                                </a:cubicBezTo>
                                <a:lnTo>
                                  <a:pt x="38862" y="388595"/>
                                </a:lnTo>
                                <a:cubicBezTo>
                                  <a:pt x="17399" y="388595"/>
                                  <a:pt x="0" y="371196"/>
                                  <a:pt x="0" y="349733"/>
                                </a:cubicBezTo>
                                <a:close/>
                              </a:path>
                            </a:pathLst>
                          </a:custGeom>
                          <a:ln w="12192" cap="flat">
                            <a:miter lim="100000"/>
                          </a:ln>
                        </wps:spPr>
                        <wps:style>
                          <a:lnRef idx="1">
                            <a:srgbClr val="F9F9F9"/>
                          </a:lnRef>
                          <a:fillRef idx="0">
                            <a:srgbClr val="000000">
                              <a:alpha val="0"/>
                            </a:srgbClr>
                          </a:fillRef>
                          <a:effectRef idx="0">
                            <a:scrgbClr r="0" g="0" b="0"/>
                          </a:effectRef>
                          <a:fontRef idx="none"/>
                        </wps:style>
                        <wps:bodyPr/>
                      </wps:wsp>
                      <pic:pic xmlns:pic="http://schemas.openxmlformats.org/drawingml/2006/picture">
                        <pic:nvPicPr>
                          <pic:cNvPr id="120" name="Picture 120"/>
                          <pic:cNvPicPr/>
                        </pic:nvPicPr>
                        <pic:blipFill>
                          <a:blip r:embed="rId16"/>
                          <a:stretch>
                            <a:fillRect/>
                          </a:stretch>
                        </pic:blipFill>
                        <pic:spPr>
                          <a:xfrm>
                            <a:off x="2407924" y="96781"/>
                            <a:ext cx="545592" cy="155448"/>
                          </a:xfrm>
                          <a:prstGeom prst="rect">
                            <a:avLst/>
                          </a:prstGeom>
                        </pic:spPr>
                      </pic:pic>
                      <wps:wsp>
                        <wps:cNvPr id="121" name="Rectangle 121"/>
                        <wps:cNvSpPr/>
                        <wps:spPr>
                          <a:xfrm>
                            <a:off x="2407924" y="119261"/>
                            <a:ext cx="545231" cy="154840"/>
                          </a:xfrm>
                          <a:prstGeom prst="rect">
                            <a:avLst/>
                          </a:prstGeom>
                          <a:ln>
                            <a:noFill/>
                          </a:ln>
                        </wps:spPr>
                        <wps:txbx>
                          <w:txbxContent>
                            <w:p w14:paraId="108B89FC" w14:textId="77777777" w:rsidR="007654D8" w:rsidRDefault="007654D8">
                              <w:r>
                                <w:rPr>
                                  <w:color w:val="FFFFFF"/>
                                  <w:sz w:val="18"/>
                                </w:rPr>
                                <w:t>Gateway</w:t>
                              </w:r>
                            </w:p>
                          </w:txbxContent>
                        </wps:txbx>
                        <wps:bodyPr horzOverflow="overflow" vert="horz" lIns="0" tIns="0" rIns="0" bIns="0" rtlCol="0">
                          <a:noAutofit/>
                        </wps:bodyPr>
                      </wps:wsp>
                      <wps:wsp>
                        <wps:cNvPr id="122" name="Rectangle 122"/>
                        <wps:cNvSpPr/>
                        <wps:spPr>
                          <a:xfrm>
                            <a:off x="2817880" y="99830"/>
                            <a:ext cx="42143" cy="189937"/>
                          </a:xfrm>
                          <a:prstGeom prst="rect">
                            <a:avLst/>
                          </a:prstGeom>
                          <a:ln>
                            <a:noFill/>
                          </a:ln>
                        </wps:spPr>
                        <wps:txbx>
                          <w:txbxContent>
                            <w:p w14:paraId="34E596A7" w14:textId="77777777" w:rsidR="007654D8" w:rsidRDefault="007654D8">
                              <w:r>
                                <w:t xml:space="preserve"> </w:t>
                              </w:r>
                            </w:p>
                          </w:txbxContent>
                        </wps:txbx>
                        <wps:bodyPr horzOverflow="overflow" vert="horz" lIns="0" tIns="0" rIns="0" bIns="0" rtlCol="0">
                          <a:noAutofit/>
                        </wps:bodyPr>
                      </wps:wsp>
                      <wps:wsp>
                        <wps:cNvPr id="123" name="Shape 123"/>
                        <wps:cNvSpPr/>
                        <wps:spPr>
                          <a:xfrm>
                            <a:off x="2247694" y="283440"/>
                            <a:ext cx="1240422" cy="2628672"/>
                          </a:xfrm>
                          <a:custGeom>
                            <a:avLst/>
                            <a:gdLst/>
                            <a:ahLst/>
                            <a:cxnLst/>
                            <a:rect l="0" t="0" r="0" b="0"/>
                            <a:pathLst>
                              <a:path w="1240422" h="2628672">
                                <a:moveTo>
                                  <a:pt x="0" y="124066"/>
                                </a:moveTo>
                                <a:cubicBezTo>
                                  <a:pt x="0" y="55499"/>
                                  <a:pt x="55499" y="0"/>
                                  <a:pt x="124066" y="0"/>
                                </a:cubicBezTo>
                                <a:lnTo>
                                  <a:pt x="1116355" y="0"/>
                                </a:lnTo>
                                <a:cubicBezTo>
                                  <a:pt x="1184923" y="0"/>
                                  <a:pt x="1240422" y="55499"/>
                                  <a:pt x="1240422" y="124066"/>
                                </a:cubicBezTo>
                                <a:lnTo>
                                  <a:pt x="1240422" y="2504605"/>
                                </a:lnTo>
                                <a:cubicBezTo>
                                  <a:pt x="1240422" y="2573173"/>
                                  <a:pt x="1184923" y="2628672"/>
                                  <a:pt x="1116355" y="2628672"/>
                                </a:cubicBezTo>
                                <a:lnTo>
                                  <a:pt x="124066" y="2628672"/>
                                </a:lnTo>
                                <a:cubicBezTo>
                                  <a:pt x="55499" y="2628672"/>
                                  <a:pt x="0" y="2573173"/>
                                  <a:pt x="0" y="2504605"/>
                                </a:cubicBezTo>
                                <a:close/>
                              </a:path>
                            </a:pathLst>
                          </a:custGeom>
                          <a:ln w="12192" cap="flat">
                            <a:miter lim="100000"/>
                          </a:ln>
                        </wps:spPr>
                        <wps:style>
                          <a:lnRef idx="1">
                            <a:srgbClr val="3E6DC3"/>
                          </a:lnRef>
                          <a:fillRef idx="0">
                            <a:srgbClr val="000000">
                              <a:alpha val="0"/>
                            </a:srgbClr>
                          </a:fillRef>
                          <a:effectRef idx="0">
                            <a:scrgbClr r="0" g="0" b="0"/>
                          </a:effectRef>
                          <a:fontRef idx="none"/>
                        </wps:style>
                        <wps:bodyPr/>
                      </wps:wsp>
                      <pic:pic xmlns:pic="http://schemas.openxmlformats.org/drawingml/2006/picture">
                        <pic:nvPicPr>
                          <pic:cNvPr id="125" name="Picture 125"/>
                          <pic:cNvPicPr/>
                        </pic:nvPicPr>
                        <pic:blipFill>
                          <a:blip r:embed="rId15"/>
                          <a:stretch>
                            <a:fillRect/>
                          </a:stretch>
                        </pic:blipFill>
                        <pic:spPr>
                          <a:xfrm>
                            <a:off x="2348488" y="392438"/>
                            <a:ext cx="74676" cy="155448"/>
                          </a:xfrm>
                          <a:prstGeom prst="rect">
                            <a:avLst/>
                          </a:prstGeom>
                        </pic:spPr>
                      </pic:pic>
                      <wps:wsp>
                        <wps:cNvPr id="126" name="Rectangle 126"/>
                        <wps:cNvSpPr/>
                        <wps:spPr>
                          <a:xfrm>
                            <a:off x="2348488" y="414917"/>
                            <a:ext cx="75705" cy="154840"/>
                          </a:xfrm>
                          <a:prstGeom prst="rect">
                            <a:avLst/>
                          </a:prstGeom>
                          <a:ln>
                            <a:noFill/>
                          </a:ln>
                        </wps:spPr>
                        <wps:txbx>
                          <w:txbxContent>
                            <w:p w14:paraId="084BDC9A" w14:textId="77777777" w:rsidR="007654D8" w:rsidRDefault="007654D8"/>
                          </w:txbxContent>
                        </wps:txbx>
                        <wps:bodyPr horzOverflow="overflow" vert="horz" lIns="0" tIns="0" rIns="0" bIns="0" rtlCol="0">
                          <a:noAutofit/>
                        </wps:bodyPr>
                      </wps:wsp>
                      <wps:wsp>
                        <wps:cNvPr id="127" name="Rectangle 127"/>
                        <wps:cNvSpPr/>
                        <wps:spPr>
                          <a:xfrm>
                            <a:off x="2404876" y="395485"/>
                            <a:ext cx="42143" cy="189937"/>
                          </a:xfrm>
                          <a:prstGeom prst="rect">
                            <a:avLst/>
                          </a:prstGeom>
                          <a:ln>
                            <a:noFill/>
                          </a:ln>
                        </wps:spPr>
                        <wps:txbx>
                          <w:txbxContent>
                            <w:p w14:paraId="6FE424EE" w14:textId="77777777" w:rsidR="007654D8" w:rsidRDefault="007654D8">
                              <w:r>
                                <w:t xml:space="preserve"> </w:t>
                              </w:r>
                            </w:p>
                          </w:txbxContent>
                        </wps:txbx>
                        <wps:bodyPr horzOverflow="overflow" vert="horz" lIns="0" tIns="0" rIns="0" bIns="0" rtlCol="0">
                          <a:noAutofit/>
                        </wps:bodyPr>
                      </wps:wsp>
                      <pic:pic xmlns:pic="http://schemas.openxmlformats.org/drawingml/2006/picture">
                        <pic:nvPicPr>
                          <pic:cNvPr id="129" name="Picture 129"/>
                          <pic:cNvPicPr/>
                        </pic:nvPicPr>
                        <pic:blipFill>
                          <a:blip r:embed="rId15"/>
                          <a:stretch>
                            <a:fillRect/>
                          </a:stretch>
                        </pic:blipFill>
                        <pic:spPr>
                          <a:xfrm>
                            <a:off x="2348488" y="1921010"/>
                            <a:ext cx="74676" cy="155448"/>
                          </a:xfrm>
                          <a:prstGeom prst="rect">
                            <a:avLst/>
                          </a:prstGeom>
                        </pic:spPr>
                      </pic:pic>
                      <wps:wsp>
                        <wps:cNvPr id="130" name="Rectangle 130"/>
                        <wps:cNvSpPr/>
                        <wps:spPr>
                          <a:xfrm>
                            <a:off x="2348488" y="1943488"/>
                            <a:ext cx="75705" cy="154840"/>
                          </a:xfrm>
                          <a:prstGeom prst="rect">
                            <a:avLst/>
                          </a:prstGeom>
                          <a:ln>
                            <a:noFill/>
                          </a:ln>
                        </wps:spPr>
                        <wps:txbx>
                          <w:txbxContent>
                            <w:p w14:paraId="56FE515F" w14:textId="77777777" w:rsidR="007654D8" w:rsidRDefault="007654D8"/>
                          </w:txbxContent>
                        </wps:txbx>
                        <wps:bodyPr horzOverflow="overflow" vert="horz" lIns="0" tIns="0" rIns="0" bIns="0" rtlCol="0">
                          <a:noAutofit/>
                        </wps:bodyPr>
                      </wps:wsp>
                      <wps:wsp>
                        <wps:cNvPr id="132" name="Shape 132"/>
                        <wps:cNvSpPr/>
                        <wps:spPr>
                          <a:xfrm>
                            <a:off x="3422592" y="0"/>
                            <a:ext cx="397726" cy="307823"/>
                          </a:xfrm>
                          <a:custGeom>
                            <a:avLst/>
                            <a:gdLst/>
                            <a:ahLst/>
                            <a:cxnLst/>
                            <a:rect l="0" t="0" r="0" b="0"/>
                            <a:pathLst>
                              <a:path w="397726" h="307823">
                                <a:moveTo>
                                  <a:pt x="243815" y="0"/>
                                </a:moveTo>
                                <a:lnTo>
                                  <a:pt x="397726" y="153911"/>
                                </a:lnTo>
                                <a:lnTo>
                                  <a:pt x="243815" y="307823"/>
                                </a:lnTo>
                                <a:lnTo>
                                  <a:pt x="243815" y="246228"/>
                                </a:lnTo>
                                <a:lnTo>
                                  <a:pt x="0" y="246228"/>
                                </a:lnTo>
                                <a:lnTo>
                                  <a:pt x="0" y="61595"/>
                                </a:lnTo>
                                <a:lnTo>
                                  <a:pt x="243815" y="61595"/>
                                </a:lnTo>
                                <a:lnTo>
                                  <a:pt x="243815" y="0"/>
                                </a:lnTo>
                                <a:close/>
                              </a:path>
                            </a:pathLst>
                          </a:custGeom>
                          <a:ln w="0" cap="flat">
                            <a:miter lim="127000"/>
                          </a:ln>
                        </wps:spPr>
                        <wps:style>
                          <a:lnRef idx="0">
                            <a:srgbClr val="000000">
                              <a:alpha val="0"/>
                            </a:srgbClr>
                          </a:lnRef>
                          <a:fillRef idx="1">
                            <a:srgbClr val="AFBBDE"/>
                          </a:fillRef>
                          <a:effectRef idx="0">
                            <a:scrgbClr r="0" g="0" b="0"/>
                          </a:effectRef>
                          <a:fontRef idx="none"/>
                        </wps:style>
                        <wps:bodyPr/>
                      </wps:wsp>
                      <wps:wsp>
                        <wps:cNvPr id="134" name="Shape 134"/>
                        <wps:cNvSpPr/>
                        <wps:spPr>
                          <a:xfrm>
                            <a:off x="3986418" y="24379"/>
                            <a:ext cx="1240422" cy="388595"/>
                          </a:xfrm>
                          <a:custGeom>
                            <a:avLst/>
                            <a:gdLst/>
                            <a:ahLst/>
                            <a:cxnLst/>
                            <a:rect l="0" t="0" r="0" b="0"/>
                            <a:pathLst>
                              <a:path w="1240422" h="388595">
                                <a:moveTo>
                                  <a:pt x="0" y="38862"/>
                                </a:moveTo>
                                <a:cubicBezTo>
                                  <a:pt x="0" y="17399"/>
                                  <a:pt x="17399" y="0"/>
                                  <a:pt x="38862" y="0"/>
                                </a:cubicBezTo>
                                <a:lnTo>
                                  <a:pt x="1201560" y="0"/>
                                </a:lnTo>
                                <a:cubicBezTo>
                                  <a:pt x="1223023" y="0"/>
                                  <a:pt x="1240422" y="17399"/>
                                  <a:pt x="1240422" y="38862"/>
                                </a:cubicBezTo>
                                <a:lnTo>
                                  <a:pt x="1240422" y="349733"/>
                                </a:lnTo>
                                <a:cubicBezTo>
                                  <a:pt x="1240422" y="371196"/>
                                  <a:pt x="1223023" y="388595"/>
                                  <a:pt x="1201560" y="388595"/>
                                </a:cubicBezTo>
                                <a:lnTo>
                                  <a:pt x="38862" y="388595"/>
                                </a:lnTo>
                                <a:cubicBezTo>
                                  <a:pt x="17399" y="388595"/>
                                  <a:pt x="0" y="371196"/>
                                  <a:pt x="0" y="349733"/>
                                </a:cubicBezTo>
                                <a:close/>
                              </a:path>
                            </a:pathLst>
                          </a:custGeom>
                          <a:ln w="12192" cap="flat">
                            <a:miter lim="100000"/>
                          </a:ln>
                        </wps:spPr>
                        <wps:style>
                          <a:lnRef idx="1">
                            <a:srgbClr val="F9F9F9"/>
                          </a:lnRef>
                          <a:fillRef idx="0">
                            <a:srgbClr val="000000">
                              <a:alpha val="0"/>
                            </a:srgbClr>
                          </a:fillRef>
                          <a:effectRef idx="0">
                            <a:scrgbClr r="0" g="0" b="0"/>
                          </a:effectRef>
                          <a:fontRef idx="none"/>
                        </wps:style>
                        <wps:bodyPr/>
                      </wps:wsp>
                      <pic:pic xmlns:pic="http://schemas.openxmlformats.org/drawingml/2006/picture">
                        <pic:nvPicPr>
                          <pic:cNvPr id="136" name="Picture 136"/>
                          <pic:cNvPicPr/>
                        </pic:nvPicPr>
                        <pic:blipFill>
                          <a:blip r:embed="rId17"/>
                          <a:stretch>
                            <a:fillRect/>
                          </a:stretch>
                        </pic:blipFill>
                        <pic:spPr>
                          <a:xfrm>
                            <a:off x="4099564" y="96781"/>
                            <a:ext cx="233172" cy="155448"/>
                          </a:xfrm>
                          <a:prstGeom prst="rect">
                            <a:avLst/>
                          </a:prstGeom>
                        </pic:spPr>
                      </pic:pic>
                      <wps:wsp>
                        <wps:cNvPr id="137" name="Rectangle 137"/>
                        <wps:cNvSpPr/>
                        <wps:spPr>
                          <a:xfrm>
                            <a:off x="4099564" y="119261"/>
                            <a:ext cx="233851" cy="154840"/>
                          </a:xfrm>
                          <a:prstGeom prst="rect">
                            <a:avLst/>
                          </a:prstGeom>
                          <a:ln>
                            <a:noFill/>
                          </a:ln>
                        </wps:spPr>
                        <wps:txbx>
                          <w:txbxContent>
                            <w:p w14:paraId="7AAF62D5" w14:textId="77777777" w:rsidR="007654D8" w:rsidRDefault="007654D8">
                              <w:r>
                                <w:rPr>
                                  <w:color w:val="FFFFFF"/>
                                  <w:sz w:val="18"/>
                                </w:rPr>
                                <w:t>End</w:t>
                              </w:r>
                            </w:p>
                          </w:txbxContent>
                        </wps:txbx>
                        <wps:bodyPr horzOverflow="overflow" vert="horz" lIns="0" tIns="0" rIns="0" bIns="0" rtlCol="0">
                          <a:noAutofit/>
                        </wps:bodyPr>
                      </wps:wsp>
                      <wps:wsp>
                        <wps:cNvPr id="138" name="Rectangle 138"/>
                        <wps:cNvSpPr/>
                        <wps:spPr>
                          <a:xfrm>
                            <a:off x="4274824" y="99830"/>
                            <a:ext cx="42143" cy="189937"/>
                          </a:xfrm>
                          <a:prstGeom prst="rect">
                            <a:avLst/>
                          </a:prstGeom>
                          <a:ln>
                            <a:noFill/>
                          </a:ln>
                        </wps:spPr>
                        <wps:txbx>
                          <w:txbxContent>
                            <w:p w14:paraId="142AA272" w14:textId="77777777" w:rsidR="007654D8" w:rsidRDefault="007654D8">
                              <w:r>
                                <w:t xml:space="preserve"> </w:t>
                              </w:r>
                            </w:p>
                          </w:txbxContent>
                        </wps:txbx>
                        <wps:bodyPr horzOverflow="overflow" vert="horz" lIns="0" tIns="0" rIns="0" bIns="0" rtlCol="0">
                          <a:noAutofit/>
                        </wps:bodyPr>
                      </wps:wsp>
                      <pic:pic xmlns:pic="http://schemas.openxmlformats.org/drawingml/2006/picture">
                        <pic:nvPicPr>
                          <pic:cNvPr id="140" name="Picture 140"/>
                          <pic:cNvPicPr/>
                        </pic:nvPicPr>
                        <pic:blipFill>
                          <a:blip r:embed="rId14"/>
                          <a:stretch>
                            <a:fillRect/>
                          </a:stretch>
                        </pic:blipFill>
                        <pic:spPr>
                          <a:xfrm>
                            <a:off x="4274824" y="96781"/>
                            <a:ext cx="47244" cy="155448"/>
                          </a:xfrm>
                          <a:prstGeom prst="rect">
                            <a:avLst/>
                          </a:prstGeom>
                        </pic:spPr>
                      </pic:pic>
                      <wps:wsp>
                        <wps:cNvPr id="141" name="Rectangle 141"/>
                        <wps:cNvSpPr/>
                        <wps:spPr>
                          <a:xfrm>
                            <a:off x="4274824" y="119261"/>
                            <a:ext cx="46518" cy="154840"/>
                          </a:xfrm>
                          <a:prstGeom prst="rect">
                            <a:avLst/>
                          </a:prstGeom>
                          <a:ln>
                            <a:noFill/>
                          </a:ln>
                        </wps:spPr>
                        <wps:txbx>
                          <w:txbxContent>
                            <w:p w14:paraId="0EE62971" w14:textId="77777777" w:rsidR="007654D8" w:rsidRDefault="007654D8">
                              <w:r>
                                <w:rPr>
                                  <w:color w:val="FFFFFF"/>
                                  <w:sz w:val="18"/>
                                </w:rPr>
                                <w:t>-</w:t>
                              </w:r>
                            </w:p>
                          </w:txbxContent>
                        </wps:txbx>
                        <wps:bodyPr horzOverflow="overflow" vert="horz" lIns="0" tIns="0" rIns="0" bIns="0" rtlCol="0">
                          <a:noAutofit/>
                        </wps:bodyPr>
                      </wps:wsp>
                      <wps:wsp>
                        <wps:cNvPr id="142" name="Rectangle 142"/>
                        <wps:cNvSpPr/>
                        <wps:spPr>
                          <a:xfrm>
                            <a:off x="4309876" y="99830"/>
                            <a:ext cx="42143" cy="189937"/>
                          </a:xfrm>
                          <a:prstGeom prst="rect">
                            <a:avLst/>
                          </a:prstGeom>
                          <a:ln>
                            <a:noFill/>
                          </a:ln>
                        </wps:spPr>
                        <wps:txbx>
                          <w:txbxContent>
                            <w:p w14:paraId="11B82E89" w14:textId="77777777" w:rsidR="007654D8" w:rsidRDefault="007654D8">
                              <w:r>
                                <w:t xml:space="preserve"> </w:t>
                              </w:r>
                            </w:p>
                          </w:txbxContent>
                        </wps:txbx>
                        <wps:bodyPr horzOverflow="overflow" vert="horz" lIns="0" tIns="0" rIns="0" bIns="0" rtlCol="0">
                          <a:noAutofit/>
                        </wps:bodyPr>
                      </wps:wsp>
                      <pic:pic xmlns:pic="http://schemas.openxmlformats.org/drawingml/2006/picture">
                        <pic:nvPicPr>
                          <pic:cNvPr id="144" name="Picture 144"/>
                          <pic:cNvPicPr/>
                        </pic:nvPicPr>
                        <pic:blipFill>
                          <a:blip r:embed="rId18"/>
                          <a:stretch>
                            <a:fillRect/>
                          </a:stretch>
                        </pic:blipFill>
                        <pic:spPr>
                          <a:xfrm>
                            <a:off x="4309876" y="96781"/>
                            <a:ext cx="1069848" cy="155448"/>
                          </a:xfrm>
                          <a:prstGeom prst="rect">
                            <a:avLst/>
                          </a:prstGeom>
                        </pic:spPr>
                      </pic:pic>
                      <wps:wsp>
                        <wps:cNvPr id="146" name="Rectangle 146"/>
                        <wps:cNvSpPr/>
                        <wps:spPr>
                          <a:xfrm>
                            <a:off x="5117596" y="99830"/>
                            <a:ext cx="42143" cy="189937"/>
                          </a:xfrm>
                          <a:prstGeom prst="rect">
                            <a:avLst/>
                          </a:prstGeom>
                          <a:ln>
                            <a:noFill/>
                          </a:ln>
                        </wps:spPr>
                        <wps:txbx>
                          <w:txbxContent>
                            <w:p w14:paraId="1C9097A3" w14:textId="77777777" w:rsidR="007654D8" w:rsidRDefault="007654D8">
                              <w:r>
                                <w:t xml:space="preserve"> </w:t>
                              </w:r>
                            </w:p>
                          </w:txbxContent>
                        </wps:txbx>
                        <wps:bodyPr horzOverflow="overflow" vert="horz" lIns="0" tIns="0" rIns="0" bIns="0" rtlCol="0">
                          <a:noAutofit/>
                        </wps:bodyPr>
                      </wps:wsp>
                      <wps:wsp>
                        <wps:cNvPr id="147" name="Shape 147"/>
                        <wps:cNvSpPr/>
                        <wps:spPr>
                          <a:xfrm>
                            <a:off x="4240905" y="283438"/>
                            <a:ext cx="1240422" cy="2628671"/>
                          </a:xfrm>
                          <a:custGeom>
                            <a:avLst/>
                            <a:gdLst/>
                            <a:ahLst/>
                            <a:cxnLst/>
                            <a:rect l="0" t="0" r="0" b="0"/>
                            <a:pathLst>
                              <a:path w="1240422" h="2628671">
                                <a:moveTo>
                                  <a:pt x="124066" y="0"/>
                                </a:moveTo>
                                <a:lnTo>
                                  <a:pt x="1116356" y="0"/>
                                </a:lnTo>
                                <a:cubicBezTo>
                                  <a:pt x="1184923" y="0"/>
                                  <a:pt x="1240422" y="55499"/>
                                  <a:pt x="1240422" y="124066"/>
                                </a:cubicBezTo>
                                <a:lnTo>
                                  <a:pt x="1240422" y="2504605"/>
                                </a:lnTo>
                                <a:cubicBezTo>
                                  <a:pt x="1240422" y="2573173"/>
                                  <a:pt x="1184923" y="2628671"/>
                                  <a:pt x="1116356" y="2628671"/>
                                </a:cubicBezTo>
                                <a:lnTo>
                                  <a:pt x="124066" y="2628671"/>
                                </a:lnTo>
                                <a:cubicBezTo>
                                  <a:pt x="55487" y="2628671"/>
                                  <a:pt x="0" y="2573173"/>
                                  <a:pt x="0" y="2504605"/>
                                </a:cubicBezTo>
                                <a:lnTo>
                                  <a:pt x="0" y="124066"/>
                                </a:lnTo>
                                <a:cubicBezTo>
                                  <a:pt x="0" y="55499"/>
                                  <a:pt x="55487" y="0"/>
                                  <a:pt x="124066"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148" name="Shape 148"/>
                        <wps:cNvSpPr/>
                        <wps:spPr>
                          <a:xfrm>
                            <a:off x="4240902" y="283440"/>
                            <a:ext cx="1240422" cy="2628672"/>
                          </a:xfrm>
                          <a:custGeom>
                            <a:avLst/>
                            <a:gdLst/>
                            <a:ahLst/>
                            <a:cxnLst/>
                            <a:rect l="0" t="0" r="0" b="0"/>
                            <a:pathLst>
                              <a:path w="1240422" h="2628672">
                                <a:moveTo>
                                  <a:pt x="0" y="124066"/>
                                </a:moveTo>
                                <a:cubicBezTo>
                                  <a:pt x="0" y="55499"/>
                                  <a:pt x="55499" y="0"/>
                                  <a:pt x="124066" y="0"/>
                                </a:cubicBezTo>
                                <a:lnTo>
                                  <a:pt x="1116356" y="0"/>
                                </a:lnTo>
                                <a:cubicBezTo>
                                  <a:pt x="1184923" y="0"/>
                                  <a:pt x="1240422" y="55499"/>
                                  <a:pt x="1240422" y="124066"/>
                                </a:cubicBezTo>
                                <a:lnTo>
                                  <a:pt x="1240422" y="2504605"/>
                                </a:lnTo>
                                <a:cubicBezTo>
                                  <a:pt x="1240422" y="2573173"/>
                                  <a:pt x="1184923" y="2628672"/>
                                  <a:pt x="1116356" y="2628672"/>
                                </a:cubicBezTo>
                                <a:lnTo>
                                  <a:pt x="124066" y="2628672"/>
                                </a:lnTo>
                                <a:cubicBezTo>
                                  <a:pt x="55499" y="2628672"/>
                                  <a:pt x="0" y="2573173"/>
                                  <a:pt x="0" y="2504605"/>
                                </a:cubicBezTo>
                                <a:close/>
                              </a:path>
                            </a:pathLst>
                          </a:custGeom>
                          <a:ln w="12192" cap="flat">
                            <a:miter lim="100000"/>
                          </a:ln>
                        </wps:spPr>
                        <wps:style>
                          <a:lnRef idx="1">
                            <a:srgbClr val="3E6DC3"/>
                          </a:lnRef>
                          <a:fillRef idx="0">
                            <a:srgbClr val="000000">
                              <a:alpha val="0"/>
                            </a:srgbClr>
                          </a:fillRef>
                          <a:effectRef idx="0">
                            <a:scrgbClr r="0" g="0" b="0"/>
                          </a:effectRef>
                          <a:fontRef idx="none"/>
                        </wps:style>
                        <wps:bodyPr/>
                      </wps:wsp>
                      <pic:pic xmlns:pic="http://schemas.openxmlformats.org/drawingml/2006/picture">
                        <pic:nvPicPr>
                          <pic:cNvPr id="150" name="Picture 150"/>
                          <pic:cNvPicPr/>
                        </pic:nvPicPr>
                        <pic:blipFill>
                          <a:blip r:embed="rId15"/>
                          <a:stretch>
                            <a:fillRect/>
                          </a:stretch>
                        </pic:blipFill>
                        <pic:spPr>
                          <a:xfrm>
                            <a:off x="4341880" y="392438"/>
                            <a:ext cx="74676" cy="155448"/>
                          </a:xfrm>
                          <a:prstGeom prst="rect">
                            <a:avLst/>
                          </a:prstGeom>
                        </pic:spPr>
                      </pic:pic>
                      <pic:pic xmlns:pic="http://schemas.openxmlformats.org/drawingml/2006/picture">
                        <pic:nvPicPr>
                          <pic:cNvPr id="154" name="Picture 154"/>
                          <pic:cNvPicPr/>
                        </pic:nvPicPr>
                        <pic:blipFill>
                          <a:blip r:embed="rId15"/>
                          <a:stretch>
                            <a:fillRect/>
                          </a:stretch>
                        </pic:blipFill>
                        <pic:spPr>
                          <a:xfrm>
                            <a:off x="4341880" y="1543058"/>
                            <a:ext cx="74676" cy="155448"/>
                          </a:xfrm>
                          <a:prstGeom prst="rect">
                            <a:avLst/>
                          </a:prstGeom>
                        </pic:spPr>
                      </pic:pic>
                      <pic:pic xmlns:pic="http://schemas.openxmlformats.org/drawingml/2006/picture">
                        <pic:nvPicPr>
                          <pic:cNvPr id="158" name="Picture 158"/>
                          <pic:cNvPicPr/>
                        </pic:nvPicPr>
                        <pic:blipFill>
                          <a:blip r:embed="rId15"/>
                          <a:stretch>
                            <a:fillRect/>
                          </a:stretch>
                        </pic:blipFill>
                        <pic:spPr>
                          <a:xfrm>
                            <a:off x="4341880" y="1690886"/>
                            <a:ext cx="74676" cy="155448"/>
                          </a:xfrm>
                          <a:prstGeom prst="rect">
                            <a:avLst/>
                          </a:prstGeom>
                        </pic:spPr>
                      </pic:pic>
                      <pic:pic xmlns:pic="http://schemas.openxmlformats.org/drawingml/2006/picture">
                        <pic:nvPicPr>
                          <pic:cNvPr id="162" name="Picture 162"/>
                          <pic:cNvPicPr/>
                        </pic:nvPicPr>
                        <pic:blipFill>
                          <a:blip r:embed="rId19"/>
                          <a:stretch>
                            <a:fillRect/>
                          </a:stretch>
                        </pic:blipFill>
                        <pic:spPr>
                          <a:xfrm rot="-10799999">
                            <a:off x="4260767" y="1786461"/>
                            <a:ext cx="134112" cy="192024"/>
                          </a:xfrm>
                          <a:prstGeom prst="rect">
                            <a:avLst/>
                          </a:prstGeom>
                        </pic:spPr>
                      </pic:pic>
                      <wps:wsp>
                        <wps:cNvPr id="164" name="Rectangle 164"/>
                        <wps:cNvSpPr/>
                        <wps:spPr>
                          <a:xfrm rot="-10799999">
                            <a:off x="4296348" y="1785501"/>
                            <a:ext cx="42143" cy="189937"/>
                          </a:xfrm>
                          <a:prstGeom prst="rect">
                            <a:avLst/>
                          </a:prstGeom>
                          <a:ln>
                            <a:noFill/>
                          </a:ln>
                        </wps:spPr>
                        <wps:txbx>
                          <w:txbxContent>
                            <w:p w14:paraId="510F1F57" w14:textId="77777777" w:rsidR="007654D8" w:rsidRDefault="007654D8">
                              <w:r>
                                <w:t xml:space="preserve"> </w:t>
                              </w:r>
                            </w:p>
                          </w:txbxContent>
                        </wps:txbx>
                        <wps:bodyPr horzOverflow="overflow" vert="horz" lIns="0" tIns="0" rIns="0" bIns="0" rtlCol="0">
                          <a:noAutofit/>
                        </wps:bodyPr>
                      </wps:wsp>
                      <wps:wsp>
                        <wps:cNvPr id="165" name="Shape 165"/>
                        <wps:cNvSpPr/>
                        <wps:spPr>
                          <a:xfrm>
                            <a:off x="239907" y="263185"/>
                            <a:ext cx="1240422" cy="2628672"/>
                          </a:xfrm>
                          <a:custGeom>
                            <a:avLst/>
                            <a:gdLst/>
                            <a:ahLst/>
                            <a:cxnLst/>
                            <a:rect l="0" t="0" r="0" b="0"/>
                            <a:pathLst>
                              <a:path w="1240422" h="2628672">
                                <a:moveTo>
                                  <a:pt x="0" y="124066"/>
                                </a:moveTo>
                                <a:cubicBezTo>
                                  <a:pt x="0" y="55499"/>
                                  <a:pt x="55537" y="0"/>
                                  <a:pt x="124066" y="0"/>
                                </a:cubicBezTo>
                                <a:lnTo>
                                  <a:pt x="1116355" y="0"/>
                                </a:lnTo>
                                <a:cubicBezTo>
                                  <a:pt x="1184923" y="0"/>
                                  <a:pt x="1240422" y="55499"/>
                                  <a:pt x="1240422" y="124066"/>
                                </a:cubicBezTo>
                                <a:lnTo>
                                  <a:pt x="1240422" y="2504605"/>
                                </a:lnTo>
                                <a:cubicBezTo>
                                  <a:pt x="1240422" y="2573173"/>
                                  <a:pt x="1184923" y="2628672"/>
                                  <a:pt x="1116355" y="2628672"/>
                                </a:cubicBezTo>
                                <a:lnTo>
                                  <a:pt x="124066" y="2628672"/>
                                </a:lnTo>
                                <a:cubicBezTo>
                                  <a:pt x="55537" y="2628672"/>
                                  <a:pt x="0" y="2573173"/>
                                  <a:pt x="0" y="2504605"/>
                                </a:cubicBezTo>
                                <a:close/>
                              </a:path>
                            </a:pathLst>
                          </a:custGeom>
                          <a:ln w="12192" cap="flat">
                            <a:miter lim="100000"/>
                          </a:ln>
                        </wps:spPr>
                        <wps:style>
                          <a:lnRef idx="1">
                            <a:srgbClr val="3E6DC3"/>
                          </a:lnRef>
                          <a:fillRef idx="0">
                            <a:srgbClr val="000000">
                              <a:alpha val="0"/>
                            </a:srgbClr>
                          </a:fillRef>
                          <a:effectRef idx="0">
                            <a:scrgbClr r="0" g="0" b="0"/>
                          </a:effectRef>
                          <a:fontRef idx="none"/>
                        </wps:style>
                        <wps:bodyPr/>
                      </wps:wsp>
                      <wps:wsp>
                        <wps:cNvPr id="168" name="Rectangle 168"/>
                        <wps:cNvSpPr/>
                        <wps:spPr>
                          <a:xfrm>
                            <a:off x="813820" y="491117"/>
                            <a:ext cx="46518" cy="154840"/>
                          </a:xfrm>
                          <a:prstGeom prst="rect">
                            <a:avLst/>
                          </a:prstGeom>
                          <a:ln>
                            <a:noFill/>
                          </a:ln>
                        </wps:spPr>
                        <wps:txbx>
                          <w:txbxContent>
                            <w:p w14:paraId="3EB9C9E4" w14:textId="77777777" w:rsidR="007654D8" w:rsidRDefault="007654D8"/>
                          </w:txbxContent>
                        </wps:txbx>
                        <wps:bodyPr horzOverflow="overflow" vert="horz" lIns="0" tIns="0" rIns="0" bIns="0" rtlCol="0">
                          <a:noAutofit/>
                        </wps:bodyPr>
                      </wps:wsp>
                      <wps:wsp>
                        <wps:cNvPr id="13894" name="Rectangle 13894"/>
                        <wps:cNvSpPr/>
                        <wps:spPr>
                          <a:xfrm>
                            <a:off x="2415544" y="2545431"/>
                            <a:ext cx="77073" cy="154840"/>
                          </a:xfrm>
                          <a:prstGeom prst="rect">
                            <a:avLst/>
                          </a:prstGeom>
                          <a:ln>
                            <a:noFill/>
                          </a:ln>
                        </wps:spPr>
                        <wps:txbx>
                          <w:txbxContent>
                            <w:p w14:paraId="56B7AF8D" w14:textId="77777777" w:rsidR="007654D8" w:rsidRDefault="007654D8"/>
                          </w:txbxContent>
                        </wps:txbx>
                        <wps:bodyPr horzOverflow="overflow" vert="horz" lIns="0" tIns="0" rIns="0" bIns="0" rtlCol="0">
                          <a:noAutofit/>
                        </wps:bodyPr>
                      </wps:wsp>
                      <wps:wsp>
                        <wps:cNvPr id="210" name="Rectangle 210"/>
                        <wps:cNvSpPr/>
                        <wps:spPr>
                          <a:xfrm>
                            <a:off x="4392172" y="2321819"/>
                            <a:ext cx="69929" cy="138806"/>
                          </a:xfrm>
                          <a:prstGeom prst="rect">
                            <a:avLst/>
                          </a:prstGeom>
                          <a:ln>
                            <a:noFill/>
                          </a:ln>
                        </wps:spPr>
                        <wps:txbx>
                          <w:txbxContent>
                            <w:p w14:paraId="44F24F09" w14:textId="77777777" w:rsidR="007654D8" w:rsidRDefault="007654D8"/>
                          </w:txbxContent>
                        </wps:txbx>
                        <wps:bodyPr horzOverflow="overflow" vert="horz" lIns="0" tIns="0" rIns="0" bIns="0" rtlCol="0">
                          <a:noAutofit/>
                        </wps:bodyPr>
                      </wps:wsp>
                      <wps:wsp>
                        <wps:cNvPr id="211" name="Rectangle 211"/>
                        <wps:cNvSpPr/>
                        <wps:spPr>
                          <a:xfrm>
                            <a:off x="4443950" y="2282198"/>
                            <a:ext cx="42236" cy="207505"/>
                          </a:xfrm>
                          <a:prstGeom prst="rect">
                            <a:avLst/>
                          </a:prstGeom>
                          <a:ln>
                            <a:noFill/>
                          </a:ln>
                        </wps:spPr>
                        <wps:txbx>
                          <w:txbxContent>
                            <w:p w14:paraId="03F6BF7C" w14:textId="77777777" w:rsidR="007654D8" w:rsidRDefault="007654D8">
                              <w:r>
                                <w:rPr>
                                  <w:rFonts w:ascii="Arial" w:eastAsia="Arial" w:hAnsi="Arial" w:cs="Arial"/>
                                  <w:sz w:val="18"/>
                                </w:rPr>
                                <w:t xml:space="preserve"> </w:t>
                              </w:r>
                            </w:p>
                          </w:txbxContent>
                        </wps:txbx>
                        <wps:bodyPr horzOverflow="overflow" vert="horz" lIns="0" tIns="0" rIns="0" bIns="0" rtlCol="0">
                          <a:noAutofit/>
                        </wps:bodyPr>
                      </wps:wsp>
                      <wps:wsp>
                        <wps:cNvPr id="213" name="Rectangle 213"/>
                        <wps:cNvSpPr/>
                        <wps:spPr>
                          <a:xfrm>
                            <a:off x="4392172" y="2487897"/>
                            <a:ext cx="69929" cy="138806"/>
                          </a:xfrm>
                          <a:prstGeom prst="rect">
                            <a:avLst/>
                          </a:prstGeom>
                          <a:ln>
                            <a:noFill/>
                          </a:ln>
                        </wps:spPr>
                        <wps:txbx>
                          <w:txbxContent>
                            <w:p w14:paraId="616616F0" w14:textId="77777777" w:rsidR="007654D8" w:rsidRDefault="007654D8"/>
                          </w:txbxContent>
                        </wps:txbx>
                        <wps:bodyPr horzOverflow="overflow" vert="horz" lIns="0" tIns="0" rIns="0" bIns="0" rtlCol="0">
                          <a:noAutofit/>
                        </wps:bodyPr>
                      </wps:wsp>
                      <wps:wsp>
                        <wps:cNvPr id="214" name="Rectangle 214"/>
                        <wps:cNvSpPr/>
                        <wps:spPr>
                          <a:xfrm>
                            <a:off x="4443950" y="2448276"/>
                            <a:ext cx="42236" cy="207505"/>
                          </a:xfrm>
                          <a:prstGeom prst="rect">
                            <a:avLst/>
                          </a:prstGeom>
                          <a:ln>
                            <a:noFill/>
                          </a:ln>
                        </wps:spPr>
                        <wps:txbx>
                          <w:txbxContent>
                            <w:p w14:paraId="7FA4A9A3" w14:textId="77777777" w:rsidR="007654D8" w:rsidRDefault="007654D8">
                              <w:r>
                                <w:rPr>
                                  <w:rFonts w:ascii="Arial" w:eastAsia="Arial" w:hAnsi="Arial" w:cs="Arial"/>
                                  <w:sz w:val="18"/>
                                </w:rPr>
                                <w:t xml:space="preserve"> </w:t>
                              </w:r>
                            </w:p>
                          </w:txbxContent>
                        </wps:txbx>
                        <wps:bodyPr horzOverflow="overflow" vert="horz" lIns="0" tIns="0" rIns="0" bIns="0" rtlCol="0">
                          <a:noAutofit/>
                        </wps:bodyPr>
                      </wps:wsp>
                      <wps:wsp>
                        <wps:cNvPr id="133" name="Shape 133"/>
                        <wps:cNvSpPr/>
                        <wps:spPr>
                          <a:xfrm>
                            <a:off x="3986415" y="24383"/>
                            <a:ext cx="1240422" cy="388582"/>
                          </a:xfrm>
                          <a:custGeom>
                            <a:avLst/>
                            <a:gdLst/>
                            <a:ahLst/>
                            <a:cxnLst/>
                            <a:rect l="0" t="0" r="0" b="0"/>
                            <a:pathLst>
                              <a:path w="1240422" h="388582">
                                <a:moveTo>
                                  <a:pt x="38862" y="0"/>
                                </a:moveTo>
                                <a:lnTo>
                                  <a:pt x="1201572" y="0"/>
                                </a:lnTo>
                                <a:cubicBezTo>
                                  <a:pt x="1223023" y="0"/>
                                  <a:pt x="1240422" y="17399"/>
                                  <a:pt x="1240422" y="38862"/>
                                </a:cubicBezTo>
                                <a:lnTo>
                                  <a:pt x="1240422" y="349733"/>
                                </a:lnTo>
                                <a:cubicBezTo>
                                  <a:pt x="1240422" y="371183"/>
                                  <a:pt x="1223023" y="388582"/>
                                  <a:pt x="1201572" y="388582"/>
                                </a:cubicBezTo>
                                <a:lnTo>
                                  <a:pt x="38862" y="388582"/>
                                </a:lnTo>
                                <a:cubicBezTo>
                                  <a:pt x="17399" y="388582"/>
                                  <a:pt x="0" y="371183"/>
                                  <a:pt x="0" y="349733"/>
                                </a:cubicBezTo>
                                <a:lnTo>
                                  <a:pt x="0" y="38862"/>
                                </a:lnTo>
                                <a:cubicBezTo>
                                  <a:pt x="0" y="17399"/>
                                  <a:pt x="17399" y="0"/>
                                  <a:pt x="38862" y="0"/>
                                </a:cubicBezTo>
                                <a:close/>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145" name="Rectangle 145"/>
                        <wps:cNvSpPr/>
                        <wps:spPr>
                          <a:xfrm>
                            <a:off x="4099126" y="119253"/>
                            <a:ext cx="1282881" cy="154840"/>
                          </a:xfrm>
                          <a:prstGeom prst="rect">
                            <a:avLst/>
                          </a:prstGeom>
                          <a:ln>
                            <a:noFill/>
                          </a:ln>
                        </wps:spPr>
                        <wps:txbx>
                          <w:txbxContent>
                            <w:p w14:paraId="669D9CDB" w14:textId="77777777" w:rsidR="007654D8" w:rsidRDefault="007654D8">
                              <w:r>
                                <w:rPr>
                                  <w:color w:val="FFFFFF"/>
                                  <w:sz w:val="18"/>
                                </w:rPr>
                                <w:t>End-point assessment</w:t>
                              </w:r>
                            </w:p>
                          </w:txbxContent>
                        </wps:txbx>
                        <wps:bodyPr horzOverflow="overflow" vert="horz" lIns="0" tIns="0" rIns="0" bIns="0" rtlCol="0">
                          <a:noAutofit/>
                        </wps:bodyPr>
                      </wps:wsp>
                    </wpg:wgp>
                  </a:graphicData>
                </a:graphic>
              </wp:inline>
            </w:drawing>
          </mc:Choice>
          <mc:Fallback>
            <w:pict>
              <v:group w14:anchorId="6E9DD71D" id="Group 14149" o:spid="_x0000_s1029" style="width:436.55pt;height:325.1pt;mso-position-horizontal-relative:char;mso-position-vertical-relative:line" coordsize="55466,301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">
                <v:rect id="Rectangle 71" o:spid="_x0000_s1030" style="position:absolute;left:55045;top:2827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379908AD" w14:textId="77777777" w:rsidR="007654D8" w:rsidRDefault="007654D8">
                        <w:r>
                          <w:rPr>
                            <w:b/>
                          </w:rPr>
                          <w:t xml:space="preserve"> </w:t>
                        </w:r>
                      </w:p>
                    </w:txbxContent>
                  </v:textbox>
                </v:rect>
                <v:shape id="Shape 94" o:spid="_x0000_s1031" style="position:absolute;top:243;width:12404;height:3886;visibility:visible;mso-wrap-style:square;v-text-anchor:top" coordsize="1240422,38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" path="m38862,l1201572,v21451,,38850,17399,38850,38862l1240422,349733v,21450,-17399,38849,-38850,38849l38862,388582c17399,388582,,371183,,349733l,38862c,17399,17399,,38862,xe" fillcolor="#4471c4" stroked="f" strokeweight="0">
                  <v:stroke miterlimit="83231f" joinstyle="miter"/>
                  <v:path arrowok="t" textboxrect="0,0,1240422,38858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 o:spid="_x0000_s1032" type="#_x0000_t75" style="position:absolute;left:2407;top:967;width:12726;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">
                  <v:imagedata r:id="rId20" o:title=""/>
                </v:shape>
                <v:rect id="Rectangle 97" o:spid="_x0000_s1033" style="position:absolute;left:2392;top:1192;width:1273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4FA2B64C" w14:textId="77777777" w:rsidR="007654D8" w:rsidRDefault="007654D8">
                        <w:r>
                          <w:rPr>
                            <w:color w:val="FFFFFF"/>
                            <w:sz w:val="18"/>
                          </w:rPr>
                          <w:t xml:space="preserve">programme training </w:t>
                        </w:r>
                      </w:p>
                    </w:txbxContent>
                  </v:textbox>
                </v:rect>
                <v:rect id="Rectangle 98" o:spid="_x0000_s1034" style="position:absolute;left:11978;top:99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7BC30BD6" w14:textId="77777777" w:rsidR="007654D8" w:rsidRDefault="007654D8">
                        <w:r>
                          <w:t xml:space="preserve"> </w:t>
                        </w:r>
                      </w:p>
                    </w:txbxContent>
                  </v:textbox>
                </v:rect>
                <v:shape id="Shape 99" o:spid="_x0000_s1035" style="position:absolute;top:243;width:12404;height:3886;visibility:visible;mso-wrap-style:square;v-text-anchor:top" coordsize="1240422,388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" path="m,38862c,17399,17399,,38862,l1201560,v21463,,38862,17399,38862,38862l1240422,349733v,21463,-17399,38862,-38862,38862l38862,388595c17399,388595,,371196,,349733l,38862xe" filled="f" strokecolor="#f9f9f9" strokeweight=".96pt">
                  <v:stroke miterlimit="1" joinstyle="miter"/>
                  <v:path arrowok="t" textboxrect="0,0,1240422,388595"/>
                </v:shape>
                <v:shape id="Picture 101" o:spid="_x0000_s1036" type="#_x0000_t75" style="position:absolute;left:685;top:967;width:1814;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">
                  <v:imagedata r:id="rId21" o:title=""/>
                </v:shape>
                <v:rect id="Rectangle 102" o:spid="_x0000_s1037" style="position:absolute;left:685;top:1192;width:181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0A0894DF" w14:textId="77777777" w:rsidR="007654D8" w:rsidRDefault="007654D8">
                        <w:r>
                          <w:rPr>
                            <w:color w:val="FFFFFF"/>
                            <w:sz w:val="18"/>
                          </w:rPr>
                          <w:t>On</w:t>
                        </w:r>
                      </w:p>
                    </w:txbxContent>
                  </v:textbox>
                </v:rect>
                <v:rect id="Rectangle 103" o:spid="_x0000_s1038" style="position:absolute;left:2042;top:99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74DECC62" w14:textId="77777777" w:rsidR="007654D8" w:rsidRDefault="007654D8">
                        <w:r>
                          <w:t xml:space="preserve"> </w:t>
                        </w:r>
                      </w:p>
                    </w:txbxContent>
                  </v:textbox>
                </v:rect>
                <v:shape id="Picture 105" o:spid="_x0000_s1039" type="#_x0000_t75" style="position:absolute;left:2057;top:967;width:457;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">
                  <v:imagedata r:id="rId22" o:title=""/>
                </v:shape>
                <v:rect id="Rectangle 106" o:spid="_x0000_s1040" style="position:absolute;left:2057;top:1192;width:46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004077BB" w14:textId="77777777" w:rsidR="007654D8" w:rsidRDefault="007654D8">
                        <w:r>
                          <w:rPr>
                            <w:color w:val="FFFFFF"/>
                            <w:sz w:val="18"/>
                          </w:rPr>
                          <w:t>-</w:t>
                        </w:r>
                      </w:p>
                    </w:txbxContent>
                  </v:textbox>
                </v:rect>
                <v:rect id="Rectangle 107" o:spid="_x0000_s1041" style="position:absolute;left:2407;top:99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1A1DB791" w14:textId="77777777" w:rsidR="007654D8" w:rsidRDefault="007654D8">
                        <w:r>
                          <w:t xml:space="preserve"> </w:t>
                        </w:r>
                      </w:p>
                    </w:txbxContent>
                  </v:textbox>
                </v:rect>
                <v:shape id="Picture 109" o:spid="_x0000_s1042" type="#_x0000_t75" style="position:absolute;left:3550;top:3924;width:762;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">
                  <v:imagedata r:id="rId23" o:title=""/>
                </v:shape>
                <v:shape id="Picture 113" o:spid="_x0000_s1043" type="#_x0000_t75" style="position:absolute;left:10424;top:5189;width:472;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">
                  <v:imagedata r:id="rId22" o:title=""/>
                </v:shape>
                <v:shape id="Shape 116" o:spid="_x0000_s1044" style="position:absolute;left:14293;width:3978;height:3078;visibility:visible;mso-wrap-style:square;v-text-anchor:top" coordsize="397726,30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" path="m243815,l397726,153911,243815,307823r,-61595l,246228,,61595r243815,l243815,xe" fillcolor="#afbbde" stroked="f" strokeweight="0">
                  <v:stroke miterlimit="83231f" joinstyle="miter"/>
                  <v:path arrowok="t" textboxrect="0,0,397726,307823"/>
                </v:shape>
                <v:shape id="Shape 117" o:spid="_x0000_s1045" style="position:absolute;left:19932;top:243;width:12404;height:3886;visibility:visible;mso-wrap-style:square;v-text-anchor:top" coordsize="1240422,38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" path="m38862,l1201572,v21451,,38850,17399,38850,38862l1240422,349733v,21450,-17399,38849,-38850,38849l38862,388582c17399,388582,,371183,,349733l,38862c,17399,17399,,38862,xe" fillcolor="#4471c4" stroked="f" strokeweight="0">
                  <v:stroke miterlimit="83231f" joinstyle="miter"/>
                  <v:path arrowok="t" textboxrect="0,0,1240422,388582"/>
                </v:shape>
                <v:shape id="Shape 118" o:spid="_x0000_s1046" style="position:absolute;left:19932;top:243;width:12404;height:3886;visibility:visible;mso-wrap-style:square;v-text-anchor:top" coordsize="1240422,388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" path="m,38862c,17399,17399,,38862,l1201560,v21463,,38862,17399,38862,38862l1240422,349733v,21463,-17399,38862,-38862,38862l38862,388595c17399,388595,,371196,,349733l,38862xe" filled="f" strokecolor="#f9f9f9" strokeweight=".96pt">
                  <v:stroke miterlimit="1" joinstyle="miter"/>
                  <v:path arrowok="t" textboxrect="0,0,1240422,388595"/>
                </v:shape>
                <v:shape id="Picture 120" o:spid="_x0000_s1047" type="#_x0000_t75" style="position:absolute;left:24079;top:967;width:5456;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">
                  <v:imagedata r:id="rId24" o:title=""/>
                </v:shape>
                <v:rect id="Rectangle 121" o:spid="_x0000_s1048" style="position:absolute;left:24079;top:1192;width:545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108B89FC" w14:textId="77777777" w:rsidR="007654D8" w:rsidRDefault="007654D8">
                        <w:r>
                          <w:rPr>
                            <w:color w:val="FFFFFF"/>
                            <w:sz w:val="18"/>
                          </w:rPr>
                          <w:t>Gateway</w:t>
                        </w:r>
                      </w:p>
                    </w:txbxContent>
                  </v:textbox>
                </v:rect>
                <v:rect id="Rectangle 122" o:spid="_x0000_s1049" style="position:absolute;left:28178;top:99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34E596A7" w14:textId="77777777" w:rsidR="007654D8" w:rsidRDefault="007654D8">
                        <w:r>
                          <w:t xml:space="preserve"> </w:t>
                        </w:r>
                      </w:p>
                    </w:txbxContent>
                  </v:textbox>
                </v:rect>
                <v:shape id="Shape 123" o:spid="_x0000_s1050" style="position:absolute;left:22476;top:2834;width:12405;height:26287;visibility:visible;mso-wrap-style:square;v-text-anchor:top" coordsize="1240422,262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" path="m,124066c,55499,55499,,124066,r992289,c1184923,,1240422,55499,1240422,124066r,2380539c1240422,2573173,1184923,2628672,1116355,2628672r-992289,c55499,2628672,,2573173,,2504605l,124066xe" filled="f" strokecolor="#3e6dc3" strokeweight=".96pt">
                  <v:stroke miterlimit="1" joinstyle="miter"/>
                  <v:path arrowok="t" textboxrect="0,0,1240422,2628672"/>
                </v:shape>
                <v:shape id="Picture 125" o:spid="_x0000_s1051" type="#_x0000_t75" style="position:absolute;left:23484;top:3924;width:747;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">
                  <v:imagedata r:id="rId23" o:title=""/>
                </v:shape>
                <v:rect id="Rectangle 126" o:spid="_x0000_s1052" style="position:absolute;left:23484;top:4149;width:75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084BDC9A" w14:textId="77777777" w:rsidR="007654D8" w:rsidRDefault="007654D8"/>
                    </w:txbxContent>
                  </v:textbox>
                </v:rect>
                <v:rect id="Rectangle 127" o:spid="_x0000_s1053" style="position:absolute;left:24048;top:39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6FE424EE" w14:textId="77777777" w:rsidR="007654D8" w:rsidRDefault="007654D8">
                        <w:r>
                          <w:t xml:space="preserve"> </w:t>
                        </w:r>
                      </w:p>
                    </w:txbxContent>
                  </v:textbox>
                </v:rect>
                <v:shape id="Picture 129" o:spid="_x0000_s1054" type="#_x0000_t75" style="position:absolute;left:23484;top:19210;width:747;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">
                  <v:imagedata r:id="rId23" o:title=""/>
                </v:shape>
                <v:rect id="Rectangle 130" o:spid="_x0000_s1055" style="position:absolute;left:23484;top:19434;width:75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56FE515F" w14:textId="77777777" w:rsidR="007654D8" w:rsidRDefault="007654D8"/>
                    </w:txbxContent>
                  </v:textbox>
                </v:rect>
                <v:shape id="Shape 132" o:spid="_x0000_s1056" style="position:absolute;left:34225;width:3978;height:3078;visibility:visible;mso-wrap-style:square;v-text-anchor:top" coordsize="397726,30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" path="m243815,l397726,153911,243815,307823r,-61595l,246228,,61595r243815,l243815,xe" fillcolor="#afbbde" stroked="f" strokeweight="0">
                  <v:stroke miterlimit="83231f" joinstyle="miter"/>
                  <v:path arrowok="t" textboxrect="0,0,397726,307823"/>
                </v:shape>
                <v:shape id="Shape 134" o:spid="_x0000_s1057" style="position:absolute;left:39864;top:243;width:12404;height:3886;visibility:visible;mso-wrap-style:square;v-text-anchor:top" coordsize="1240422,388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" path="m,38862c,17399,17399,,38862,l1201560,v21463,,38862,17399,38862,38862l1240422,349733v,21463,-17399,38862,-38862,38862l38862,388595c17399,388595,,371196,,349733l,38862xe" filled="f" strokecolor="#f9f9f9" strokeweight=".96pt">
                  <v:stroke miterlimit="1" joinstyle="miter"/>
                  <v:path arrowok="t" textboxrect="0,0,1240422,388595"/>
                </v:shape>
                <v:shape id="Picture 136" o:spid="_x0000_s1058" type="#_x0000_t75" style="position:absolute;left:40995;top:967;width:2332;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">
                  <v:imagedata r:id="rId25" o:title=""/>
                </v:shape>
                <v:rect id="Rectangle 137" o:spid="_x0000_s1059" style="position:absolute;left:40995;top:1192;width:2339;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7AAF62D5" w14:textId="77777777" w:rsidR="007654D8" w:rsidRDefault="007654D8">
                        <w:r>
                          <w:rPr>
                            <w:color w:val="FFFFFF"/>
                            <w:sz w:val="18"/>
                          </w:rPr>
                          <w:t>End</w:t>
                        </w:r>
                      </w:p>
                    </w:txbxContent>
                  </v:textbox>
                </v:rect>
                <v:rect id="Rectangle 138" o:spid="_x0000_s1060" style="position:absolute;left:42748;top:99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142AA272" w14:textId="77777777" w:rsidR="007654D8" w:rsidRDefault="007654D8">
                        <w:r>
                          <w:t xml:space="preserve"> </w:t>
                        </w:r>
                      </w:p>
                    </w:txbxContent>
                  </v:textbox>
                </v:rect>
                <v:shape id="Picture 140" o:spid="_x0000_s1061" type="#_x0000_t75" style="position:absolute;left:42748;top:967;width:472;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">
                  <v:imagedata r:id="rId22" o:title=""/>
                </v:shape>
                <v:rect id="Rectangle 141" o:spid="_x0000_s1062" style="position:absolute;left:42748;top:1192;width:46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0EE62971" w14:textId="77777777" w:rsidR="007654D8" w:rsidRDefault="007654D8">
                        <w:r>
                          <w:rPr>
                            <w:color w:val="FFFFFF"/>
                            <w:sz w:val="18"/>
                          </w:rPr>
                          <w:t>-</w:t>
                        </w:r>
                      </w:p>
                    </w:txbxContent>
                  </v:textbox>
                </v:rect>
                <v:rect id="Rectangle 142" o:spid="_x0000_s1063" style="position:absolute;left:43098;top:99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11B82E89" w14:textId="77777777" w:rsidR="007654D8" w:rsidRDefault="007654D8">
                        <w:r>
                          <w:t xml:space="preserve"> </w:t>
                        </w:r>
                      </w:p>
                    </w:txbxContent>
                  </v:textbox>
                </v:rect>
                <v:shape id="Picture 144" o:spid="_x0000_s1064" type="#_x0000_t75" style="position:absolute;left:43098;top:967;width:10699;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">
                  <v:imagedata r:id="rId26" o:title=""/>
                </v:shape>
                <v:rect id="Rectangle 146" o:spid="_x0000_s1065" style="position:absolute;left:51175;top:99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1C9097A3" w14:textId="77777777" w:rsidR="007654D8" w:rsidRDefault="007654D8">
                        <w:r>
                          <w:t xml:space="preserve"> </w:t>
                        </w:r>
                      </w:p>
                    </w:txbxContent>
                  </v:textbox>
                </v:rect>
                <v:shape id="Shape 147" o:spid="_x0000_s1066" style="position:absolute;left:42409;top:2834;width:12404;height:26287;visibility:visible;mso-wrap-style:square;v-text-anchor:top" coordsize="1240422,262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" path="m124066,r992290,c1184923,,1240422,55499,1240422,124066r,2380539c1240422,2573173,1184923,2628671,1116356,2628671r-992290,c55487,2628671,,2573173,,2504605l,124066c,55499,55487,,124066,xe" stroked="f" strokeweight="0">
                  <v:fill opacity="59110f"/>
                  <v:stroke miterlimit="83231f" joinstyle="miter"/>
                  <v:path arrowok="t" textboxrect="0,0,1240422,2628671"/>
                </v:shape>
                <v:shape id="Shape 148" o:spid="_x0000_s1067" style="position:absolute;left:42409;top:2834;width:12404;height:26287;visibility:visible;mso-wrap-style:square;v-text-anchor:top" coordsize="1240422,262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" path="m,124066c,55499,55499,,124066,r992290,c1184923,,1240422,55499,1240422,124066r,2380539c1240422,2573173,1184923,2628672,1116356,2628672r-992290,c55499,2628672,,2573173,,2504605l,124066xe" filled="f" strokecolor="#3e6dc3" strokeweight=".96pt">
                  <v:stroke miterlimit="1" joinstyle="miter"/>
                  <v:path arrowok="t" textboxrect="0,0,1240422,2628672"/>
                </v:shape>
                <v:shape id="Picture 150" o:spid="_x0000_s1068" type="#_x0000_t75" style="position:absolute;left:43418;top:3924;width:747;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">
                  <v:imagedata r:id="rId23" o:title=""/>
                </v:shape>
                <v:shape id="Picture 154" o:spid="_x0000_s1069" type="#_x0000_t75" style="position:absolute;left:43418;top:15430;width:747;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">
                  <v:imagedata r:id="rId23" o:title=""/>
                </v:shape>
                <v:shape id="Picture 158" o:spid="_x0000_s1070" type="#_x0000_t75" style="position:absolute;left:43418;top:16908;width:747;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">
                  <v:imagedata r:id="rId23" o:title=""/>
                </v:shape>
                <v:shape id="Picture 162" o:spid="_x0000_s1071" type="#_x0000_t75" style="position:absolute;left:42607;top:17864;width:1341;height:1920;rotation:-1179647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">
                  <v:imagedata r:id="rId27" o:title=""/>
                </v:shape>
                <v:rect id="Rectangle 164" o:spid="_x0000_s1072" style="position:absolute;left:42963;top:17855;width:421;height:1899;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" filled="f" stroked="f">
                  <v:textbox inset="0,0,0,0">
                    <w:txbxContent>
                      <w:p w14:paraId="510F1F57" w14:textId="77777777" w:rsidR="007654D8" w:rsidRDefault="007654D8">
                        <w:r>
                          <w:t xml:space="preserve"> </w:t>
                        </w:r>
                      </w:p>
                    </w:txbxContent>
                  </v:textbox>
                </v:rect>
                <v:shape id="Shape 165" o:spid="_x0000_s1073" style="position:absolute;left:2399;top:2631;width:12404;height:26287;visibility:visible;mso-wrap-style:square;v-text-anchor:top" coordsize="1240422,262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" path="m,124066c,55499,55537,,124066,r992289,c1184923,,1240422,55499,1240422,124066r,2380539c1240422,2573173,1184923,2628672,1116355,2628672r-992289,c55537,2628672,,2573173,,2504605l,124066xe" filled="f" strokecolor="#3e6dc3" strokeweight=".96pt">
                  <v:stroke miterlimit="1" joinstyle="miter"/>
                  <v:path arrowok="t" textboxrect="0,0,1240422,2628672"/>
                </v:shape>
                <v:rect id="Rectangle 168" o:spid="_x0000_s1074" style="position:absolute;left:8138;top:4911;width:46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3EB9C9E4" w14:textId="77777777" w:rsidR="007654D8" w:rsidRDefault="007654D8"/>
                    </w:txbxContent>
                  </v:textbox>
                </v:rect>
                <v:rect id="Rectangle 13894" o:spid="_x0000_s1075" style="position:absolute;left:24155;top:25454;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" filled="f" stroked="f">
                  <v:textbox inset="0,0,0,0">
                    <w:txbxContent>
                      <w:p w14:paraId="56B7AF8D" w14:textId="77777777" w:rsidR="007654D8" w:rsidRDefault="007654D8"/>
                    </w:txbxContent>
                  </v:textbox>
                </v:rect>
                <v:rect id="Rectangle 210" o:spid="_x0000_s1076" style="position:absolute;left:43921;top:23218;width:700;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14:paraId="44F24F09" w14:textId="77777777" w:rsidR="007654D8" w:rsidRDefault="007654D8"/>
                    </w:txbxContent>
                  </v:textbox>
                </v:rect>
                <v:rect id="Rectangle 211" o:spid="_x0000_s1077" style="position:absolute;left:44439;top:22821;width:422;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14:paraId="03F6BF7C" w14:textId="77777777" w:rsidR="007654D8" w:rsidRDefault="007654D8">
                        <w:r>
                          <w:rPr>
                            <w:rFonts w:ascii="Arial" w:eastAsia="Arial" w:hAnsi="Arial" w:cs="Arial"/>
                            <w:sz w:val="18"/>
                          </w:rPr>
                          <w:t xml:space="preserve"> </w:t>
                        </w:r>
                      </w:p>
                    </w:txbxContent>
                  </v:textbox>
                </v:rect>
                <v:rect id="Rectangle 213" o:spid="_x0000_s1078" style="position:absolute;left:43921;top:24878;width:700;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14:paraId="616616F0" w14:textId="77777777" w:rsidR="007654D8" w:rsidRDefault="007654D8"/>
                    </w:txbxContent>
                  </v:textbox>
                </v:rect>
                <v:rect id="Rectangle 214" o:spid="_x0000_s1079" style="position:absolute;left:44439;top:24482;width:422;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filled="f" stroked="f">
                  <v:textbox inset="0,0,0,0">
                    <w:txbxContent>
                      <w:p w14:paraId="7FA4A9A3" w14:textId="77777777" w:rsidR="007654D8" w:rsidRDefault="007654D8">
                        <w:r>
                          <w:rPr>
                            <w:rFonts w:ascii="Arial" w:eastAsia="Arial" w:hAnsi="Arial" w:cs="Arial"/>
                            <w:sz w:val="18"/>
                          </w:rPr>
                          <w:t xml:space="preserve"> </w:t>
                        </w:r>
                      </w:p>
                    </w:txbxContent>
                  </v:textbox>
                </v:rect>
                <v:shape id="Shape 133" o:spid="_x0000_s1080" style="position:absolute;left:39864;top:243;width:12404;height:3886;visibility:visible;mso-wrap-style:square;v-text-anchor:top" coordsize="1240422,38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" path="m38862,l1201572,v21451,,38850,17399,38850,38862l1240422,349733v,21450,-17399,38849,-38850,38849l38862,388582c17399,388582,,371183,,349733l,38862c,17399,17399,,38862,xe" fillcolor="#4471c4" stroked="f" strokeweight="0">
                  <v:stroke miterlimit="83231f" joinstyle="miter"/>
                  <v:path arrowok="t" textboxrect="0,0,1240422,388582"/>
                </v:shape>
                <v:rect id="Rectangle 145" o:spid="_x0000_s1081" style="position:absolute;left:40991;top:1192;width:12829;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669D9CDB" w14:textId="77777777" w:rsidR="007654D8" w:rsidRDefault="007654D8">
                        <w:r>
                          <w:rPr>
                            <w:color w:val="FFFFFF"/>
                            <w:sz w:val="18"/>
                          </w:rPr>
                          <w:t>End-point assessment</w:t>
                        </w:r>
                      </w:p>
                    </w:txbxContent>
                  </v:textbox>
                </v:rect>
                <w10:anchorlock/>
              </v:group>
            </w:pict>
          </mc:Fallback>
        </mc:AlternateContent>
      </w:r>
    </w:p>
    <w:p w14:paraId="6417FE82" w14:textId="77777777" w:rsidR="00AE2C15" w:rsidRPr="002F07F5" w:rsidRDefault="00AE2C15">
      <w:pPr>
        <w:spacing w:after="122"/>
        <w:ind w:left="146" w:hanging="10"/>
        <w:rPr>
          <w:b/>
          <w:color w:val="30849B"/>
        </w:rPr>
      </w:pPr>
    </w:p>
    <w:p w14:paraId="078BA9FB" w14:textId="77777777" w:rsidR="00695339" w:rsidRPr="002F07F5" w:rsidRDefault="00637E55">
      <w:pPr>
        <w:spacing w:after="122"/>
        <w:ind w:left="146" w:hanging="10"/>
        <w:rPr>
          <w:color w:val="30849B"/>
        </w:rPr>
      </w:pPr>
      <w:r w:rsidRPr="002F07F5">
        <w:rPr>
          <w:b/>
          <w:color w:val="30849B"/>
          <w:sz w:val="26"/>
        </w:rPr>
        <w:t xml:space="preserve">B. </w:t>
      </w:r>
      <w:r w:rsidR="00241C9A" w:rsidRPr="002F07F5">
        <w:rPr>
          <w:b/>
          <w:color w:val="30849B"/>
          <w:sz w:val="26"/>
        </w:rPr>
        <w:t xml:space="preserve">On-programme training </w:t>
      </w:r>
      <w:r w:rsidR="00241C9A" w:rsidRPr="002F07F5">
        <w:rPr>
          <w:b/>
          <w:color w:val="30849B"/>
        </w:rPr>
        <w:t xml:space="preserve"> </w:t>
      </w:r>
    </w:p>
    <w:p w14:paraId="1404C0C0" w14:textId="77777777" w:rsidR="00695339" w:rsidRPr="002F07F5" w:rsidRDefault="00241C9A" w:rsidP="00C12A6F">
      <w:pPr>
        <w:spacing w:after="220" w:line="269" w:lineRule="auto"/>
        <w:ind w:left="160" w:hanging="9"/>
      </w:pPr>
      <w:r w:rsidRPr="002F07F5">
        <w:t xml:space="preserve">The period of on-programme training is managed by the employer, usually in partnership with a training provider, and the apprentice.  </w:t>
      </w:r>
    </w:p>
    <w:p w14:paraId="156352EE" w14:textId="77777777" w:rsidR="00695339" w:rsidRPr="002F07F5" w:rsidRDefault="00637E55">
      <w:pPr>
        <w:pStyle w:val="Heading1"/>
        <w:ind w:left="146"/>
      </w:pPr>
      <w:r w:rsidRPr="002F07F5">
        <w:t xml:space="preserve">C. </w:t>
      </w:r>
      <w:r w:rsidR="006D291C" w:rsidRPr="002F07F5">
        <w:t>G</w:t>
      </w:r>
      <w:r w:rsidR="00241C9A" w:rsidRPr="002F07F5">
        <w:t xml:space="preserve">ateway  </w:t>
      </w:r>
    </w:p>
    <w:p w14:paraId="1E712B63" w14:textId="5BA596BE" w:rsidR="00695339" w:rsidRPr="002F07F5" w:rsidRDefault="00241C9A">
      <w:pPr>
        <w:spacing w:after="205" w:line="269" w:lineRule="auto"/>
        <w:ind w:left="160" w:hanging="9"/>
      </w:pPr>
      <w:r w:rsidRPr="002F07F5">
        <w:t>Once an apprentice has completed the on-programme training, the employer should arrange a formal gateway meeting with the apprentice to discuss their progress to date and confirm if the apprentice has met the full apprenticeship</w:t>
      </w:r>
      <w:r w:rsidR="00DB7A23" w:rsidRPr="002F07F5">
        <w:t xml:space="preserve"> </w:t>
      </w:r>
      <w:bookmarkStart w:id="0" w:name="_Hlk507404504"/>
      <w:r w:rsidR="00DB7A23" w:rsidRPr="002F07F5">
        <w:t>occupational</w:t>
      </w:r>
      <w:r w:rsidRPr="002F07F5">
        <w:t xml:space="preserve"> </w:t>
      </w:r>
      <w:bookmarkEnd w:id="0"/>
      <w:r w:rsidRPr="002F07F5">
        <w:t xml:space="preserve">standards during their on-programme training. The meeting can be attended by relevant people that have worked with the apprentice on-programme, such as the line manager/employer mentor, on-programme trainer/training provider and/or a senior manager (as </w:t>
      </w:r>
      <w:r w:rsidRPr="002F07F5">
        <w:lastRenderedPageBreak/>
        <w:t>appropriate to the business). If the employer is satisfied that the apprentice can meet the</w:t>
      </w:r>
      <w:r w:rsidR="00DB7A23" w:rsidRPr="002F07F5">
        <w:t xml:space="preserve"> occupational</w:t>
      </w:r>
      <w:r w:rsidRPr="002F07F5">
        <w:t xml:space="preserve"> standard’s requirements, then the apprentice should be put forward to complete their end-point assessments with an </w:t>
      </w:r>
      <w:r w:rsidR="00A67A00" w:rsidRPr="002F07F5">
        <w:t>End-Point Assessment Organisation (EPAO).</w:t>
      </w:r>
      <w:r w:rsidR="00DB7A23" w:rsidRPr="002F07F5">
        <w:t xml:space="preserve"> </w:t>
      </w:r>
      <w:r w:rsidRPr="002F07F5">
        <w:t xml:space="preserve">  </w:t>
      </w:r>
    </w:p>
    <w:p w14:paraId="769A2DE8" w14:textId="77777777" w:rsidR="00695339" w:rsidRPr="002F07F5" w:rsidRDefault="00241C9A">
      <w:pPr>
        <w:spacing w:after="244" w:line="269" w:lineRule="auto"/>
        <w:ind w:left="160" w:hanging="9"/>
      </w:pPr>
      <w:r w:rsidRPr="002F07F5">
        <w:t xml:space="preserve">During the gateway meeting, the apprentice must also demonstrate their achievement of </w:t>
      </w:r>
      <w:r w:rsidR="00A80C81" w:rsidRPr="002F07F5">
        <w:t>level 1 maths and English qualifications and</w:t>
      </w:r>
      <w:r w:rsidR="00C72FE7" w:rsidRPr="002F07F5">
        <w:t xml:space="preserve"> </w:t>
      </w:r>
      <w:r w:rsidR="00A8129E" w:rsidRPr="002F07F5">
        <w:t>have taken the test for</w:t>
      </w:r>
      <w:r w:rsidR="00A80C81" w:rsidRPr="002F07F5">
        <w:t xml:space="preserve"> level 2.</w:t>
      </w:r>
    </w:p>
    <w:p w14:paraId="13E01F49" w14:textId="77777777" w:rsidR="00695339" w:rsidRPr="002F07F5" w:rsidRDefault="00637E55">
      <w:pPr>
        <w:pStyle w:val="Heading1"/>
        <w:spacing w:after="121"/>
        <w:ind w:left="156"/>
      </w:pPr>
      <w:r w:rsidRPr="002F07F5">
        <w:t xml:space="preserve">D. </w:t>
      </w:r>
      <w:r w:rsidR="00241C9A" w:rsidRPr="002F07F5">
        <w:t xml:space="preserve">End-point assessment  </w:t>
      </w:r>
    </w:p>
    <w:p w14:paraId="181CECB1" w14:textId="77777777" w:rsidR="00695339" w:rsidRPr="002F07F5" w:rsidRDefault="00241C9A">
      <w:pPr>
        <w:spacing w:after="205" w:line="269" w:lineRule="auto"/>
        <w:ind w:left="160" w:hanging="9"/>
      </w:pPr>
      <w:r w:rsidRPr="002F07F5">
        <w:t xml:space="preserve">The end-point assessment takes place at the end of the apprentice’s on-programme training and following a successful gateway meeting. The </w:t>
      </w:r>
      <w:r w:rsidR="00316A1B" w:rsidRPr="002F07F5">
        <w:t>EPAO</w:t>
      </w:r>
      <w:r w:rsidR="00A80C81" w:rsidRPr="002F07F5">
        <w:t>, selected</w:t>
      </w:r>
      <w:r w:rsidR="00316A1B" w:rsidRPr="002F07F5">
        <w:t xml:space="preserve"> </w:t>
      </w:r>
      <w:r w:rsidRPr="002F07F5">
        <w:t>from the Education and Skills Funding Agency</w:t>
      </w:r>
      <w:r w:rsidR="00A80C81" w:rsidRPr="002F07F5">
        <w:t>’s</w:t>
      </w:r>
      <w:r w:rsidRPr="002F07F5">
        <w:t xml:space="preserve"> </w:t>
      </w:r>
      <w:r w:rsidR="00D242AC" w:rsidRPr="002F07F5">
        <w:t>Register of End</w:t>
      </w:r>
      <w:r w:rsidR="00A80C81" w:rsidRPr="002F07F5">
        <w:t>-</w:t>
      </w:r>
      <w:r w:rsidR="00D242AC" w:rsidRPr="002F07F5">
        <w:t>Point Assessment</w:t>
      </w:r>
      <w:r w:rsidRPr="002F07F5">
        <w:t xml:space="preserve"> organisations</w:t>
      </w:r>
      <w:r w:rsidR="00316A1B" w:rsidRPr="002F07F5">
        <w:t xml:space="preserve"> </w:t>
      </w:r>
      <w:bookmarkStart w:id="1" w:name="_Hlk507405442"/>
      <w:r w:rsidR="00316A1B" w:rsidRPr="002F07F5">
        <w:t>(</w:t>
      </w:r>
      <w:proofErr w:type="spellStart"/>
      <w:r w:rsidR="00316A1B" w:rsidRPr="002F07F5">
        <w:t>RoEPAO</w:t>
      </w:r>
      <w:proofErr w:type="spellEnd"/>
      <w:r w:rsidR="00316A1B" w:rsidRPr="002F07F5">
        <w:t>)</w:t>
      </w:r>
      <w:r w:rsidRPr="002F07F5">
        <w:t xml:space="preserve"> </w:t>
      </w:r>
      <w:bookmarkEnd w:id="1"/>
      <w:r w:rsidRPr="002F07F5">
        <w:t>will be responsible for all aspects of the end-point assessment</w:t>
      </w:r>
      <w:r w:rsidRPr="002F07F5">
        <w:rPr>
          <w:i/>
        </w:rPr>
        <w:t xml:space="preserve">.  </w:t>
      </w:r>
    </w:p>
    <w:p w14:paraId="28B10C7B" w14:textId="77777777" w:rsidR="00695339" w:rsidRPr="002F07F5" w:rsidRDefault="00241C9A">
      <w:pPr>
        <w:pStyle w:val="Heading2"/>
        <w:ind w:left="156"/>
      </w:pPr>
      <w:r w:rsidRPr="002F07F5">
        <w:t xml:space="preserve">What will be assessed?  </w:t>
      </w:r>
    </w:p>
    <w:p w14:paraId="2B389DC8" w14:textId="77777777" w:rsidR="00695339" w:rsidRPr="002F07F5" w:rsidRDefault="00241C9A">
      <w:pPr>
        <w:spacing w:after="205" w:line="269" w:lineRule="auto"/>
        <w:ind w:left="160" w:hanging="9"/>
      </w:pPr>
      <w:r w:rsidRPr="002F07F5">
        <w:t xml:space="preserve">The knowledge, skills and behaviours required of a MRGO apprentice as set out in the </w:t>
      </w:r>
      <w:r w:rsidR="00DB7A23" w:rsidRPr="002F07F5">
        <w:t xml:space="preserve">occupational </w:t>
      </w:r>
      <w:r w:rsidRPr="002F07F5">
        <w:t>standard will be assesse</w:t>
      </w:r>
      <w:r w:rsidR="0031593A" w:rsidRPr="002F07F5">
        <w:t>d during the end-point assessment. F</w:t>
      </w:r>
      <w:r w:rsidRPr="002F07F5">
        <w:t xml:space="preserve">urther details of each of the end-point assessment components that will be assessed are in appendix </w:t>
      </w:r>
      <w:r w:rsidR="00805E20" w:rsidRPr="002F07F5">
        <w:t>1</w:t>
      </w:r>
      <w:r w:rsidRPr="002F07F5">
        <w:t>.</w:t>
      </w:r>
      <w:r w:rsidRPr="002F07F5">
        <w:rPr>
          <w:i/>
        </w:rPr>
        <w:t xml:space="preserve"> </w:t>
      </w:r>
    </w:p>
    <w:p w14:paraId="3609C5FE" w14:textId="77777777" w:rsidR="00695339" w:rsidRPr="002F07F5" w:rsidRDefault="00241C9A">
      <w:pPr>
        <w:pStyle w:val="Heading2"/>
        <w:ind w:left="156"/>
      </w:pPr>
      <w:r w:rsidRPr="002F07F5">
        <w:t xml:space="preserve">How will it be assessed?  </w:t>
      </w:r>
    </w:p>
    <w:p w14:paraId="2FFD6DED" w14:textId="77777777" w:rsidR="00695339" w:rsidRPr="002F07F5" w:rsidRDefault="00241C9A">
      <w:pPr>
        <w:spacing w:after="205" w:line="269" w:lineRule="auto"/>
        <w:ind w:left="160" w:hanging="9"/>
      </w:pPr>
      <w:r w:rsidRPr="002F07F5">
        <w:rPr>
          <w:color w:val="auto"/>
        </w:rPr>
        <w:t xml:space="preserve">The duration of the end-point assessment process should take no longer than six months. The endpoint </w:t>
      </w:r>
      <w:r w:rsidRPr="002F07F5">
        <w:t xml:space="preserve">assessment components are:  </w:t>
      </w:r>
    </w:p>
    <w:p w14:paraId="286EEFF8" w14:textId="77777777" w:rsidR="00695339" w:rsidRPr="002F07F5" w:rsidRDefault="00241C9A">
      <w:pPr>
        <w:pStyle w:val="Heading3"/>
        <w:ind w:left="137"/>
      </w:pPr>
      <w:r w:rsidRPr="002F07F5">
        <w:t>Multiple</w:t>
      </w:r>
      <w:r w:rsidR="00744EF1" w:rsidRPr="002F07F5">
        <w:t>-</w:t>
      </w:r>
      <w:r w:rsidRPr="002F07F5">
        <w:t xml:space="preserve">choice </w:t>
      </w:r>
      <w:r w:rsidR="00744EF1" w:rsidRPr="002F07F5">
        <w:t>test</w:t>
      </w:r>
    </w:p>
    <w:p w14:paraId="42F8D2E3" w14:textId="77777777" w:rsidR="00695339" w:rsidRPr="002F07F5" w:rsidRDefault="00241C9A">
      <w:pPr>
        <w:spacing w:after="205" w:line="269" w:lineRule="auto"/>
        <w:ind w:left="160" w:hanging="9"/>
      </w:pPr>
      <w:r w:rsidRPr="002F07F5">
        <w:t>The knowledge requirements within the</w:t>
      </w:r>
      <w:r w:rsidR="00DB7A23" w:rsidRPr="002F07F5">
        <w:t xml:space="preserve"> occupational</w:t>
      </w:r>
      <w:r w:rsidRPr="002F07F5">
        <w:t xml:space="preserve"> standard will be assessed using a series of multiple-choice questions. </w:t>
      </w:r>
      <w:r w:rsidR="00E37B66" w:rsidRPr="002F07F5">
        <w:t>It is expected that the multiple</w:t>
      </w:r>
      <w:r w:rsidR="00A80C81" w:rsidRPr="002F07F5">
        <w:t>-</w:t>
      </w:r>
      <w:r w:rsidR="00E37B66" w:rsidRPr="002F07F5">
        <w:t xml:space="preserve">choice </w:t>
      </w:r>
      <w:r w:rsidR="00744EF1" w:rsidRPr="002F07F5">
        <w:t xml:space="preserve">test </w:t>
      </w:r>
      <w:r w:rsidR="00E37B66" w:rsidRPr="002F07F5">
        <w:t xml:space="preserve">will be delivered on the employer’s premises. However, it may also be delivered online. </w:t>
      </w:r>
      <w:r w:rsidRPr="002F07F5">
        <w:t>The choices will be set at level 2 to be appropriate to assess learners against the</w:t>
      </w:r>
      <w:r w:rsidR="00DB7A23" w:rsidRPr="002F07F5">
        <w:t xml:space="preserve"> occupational</w:t>
      </w:r>
      <w:r w:rsidRPr="002F07F5">
        <w:t xml:space="preserve"> standard’s requirements.  </w:t>
      </w:r>
    </w:p>
    <w:p w14:paraId="5EBF277A" w14:textId="77777777" w:rsidR="00A80C81" w:rsidRPr="002F07F5" w:rsidRDefault="00241C9A" w:rsidP="00A80C81">
      <w:pPr>
        <w:spacing w:after="3" w:line="269" w:lineRule="auto"/>
        <w:ind w:left="160" w:hanging="9"/>
      </w:pPr>
      <w:r w:rsidRPr="002F07F5">
        <w:t xml:space="preserve">Due to the number of visual indicators and aids within the industry, </w:t>
      </w:r>
      <w:r w:rsidR="00D242AC" w:rsidRPr="002F07F5">
        <w:t>the</w:t>
      </w:r>
      <w:r w:rsidRPr="002F07F5">
        <w:t xml:space="preserve"> assessment, where practicable, will be picture-led as this is reflective of the working environment</w:t>
      </w:r>
    </w:p>
    <w:p w14:paraId="665A6B6E" w14:textId="77777777" w:rsidR="00F8441B" w:rsidRPr="002F07F5" w:rsidRDefault="00241C9A" w:rsidP="00A80C81">
      <w:pPr>
        <w:spacing w:after="3" w:line="269" w:lineRule="auto"/>
        <w:ind w:left="160" w:hanging="9"/>
      </w:pPr>
      <w:r w:rsidRPr="002F07F5">
        <w:t xml:space="preserve"> </w:t>
      </w:r>
    </w:p>
    <w:p w14:paraId="35D83B52" w14:textId="77777777" w:rsidR="00377166" w:rsidRPr="002F07F5" w:rsidRDefault="00241C9A" w:rsidP="00AE2C15">
      <w:pPr>
        <w:spacing w:after="205" w:line="269" w:lineRule="auto"/>
        <w:ind w:left="151"/>
      </w:pPr>
      <w:r w:rsidRPr="002F07F5">
        <w:t xml:space="preserve">The </w:t>
      </w:r>
      <w:r w:rsidR="00377166" w:rsidRPr="002F07F5">
        <w:t>multiple</w:t>
      </w:r>
      <w:r w:rsidR="00744EF1" w:rsidRPr="002F07F5">
        <w:t>-</w:t>
      </w:r>
      <w:r w:rsidR="00377166" w:rsidRPr="002F07F5">
        <w:t xml:space="preserve">choice </w:t>
      </w:r>
      <w:r w:rsidR="00744EF1" w:rsidRPr="002F07F5">
        <w:t xml:space="preserve">test </w:t>
      </w:r>
      <w:r w:rsidRPr="002F07F5">
        <w:t xml:space="preserve">may be delivered online or be paper-based. The </w:t>
      </w:r>
      <w:r w:rsidR="001F0699" w:rsidRPr="002F07F5">
        <w:t>EPAO</w:t>
      </w:r>
      <w:r w:rsidR="00377166" w:rsidRPr="002F07F5">
        <w:t xml:space="preserve"> must develop test banks of sufficient size to prevent predictability </w:t>
      </w:r>
      <w:r w:rsidR="00414586" w:rsidRPr="002F07F5">
        <w:t>and review them regularly</w:t>
      </w:r>
      <w:r w:rsidR="00377166" w:rsidRPr="002F07F5">
        <w:t xml:space="preserve"> to ensure they, and the questions they contain, are fit for purpose</w:t>
      </w:r>
      <w:r w:rsidRPr="002F07F5">
        <w:t xml:space="preserve">. </w:t>
      </w:r>
    </w:p>
    <w:p w14:paraId="436882E5" w14:textId="77777777" w:rsidR="00695339" w:rsidRPr="002F07F5" w:rsidRDefault="00F20BB7">
      <w:pPr>
        <w:spacing w:after="205" w:line="269" w:lineRule="auto"/>
        <w:ind w:left="160" w:hanging="9"/>
      </w:pPr>
      <w:r w:rsidRPr="002F07F5">
        <w:t>F</w:t>
      </w:r>
      <w:r w:rsidR="006D291C" w:rsidRPr="002F07F5">
        <w:t xml:space="preserve">ailure of Core Knowledge 6 </w:t>
      </w:r>
      <w:r w:rsidR="006D291C" w:rsidRPr="002F07F5">
        <w:softHyphen/>
      </w:r>
      <w:r w:rsidR="006D291C" w:rsidRPr="002F07F5">
        <w:softHyphen/>
        <w:t xml:space="preserve">– testing industry specific health and safety procedures – </w:t>
      </w:r>
      <w:r w:rsidR="006D291C" w:rsidRPr="002F07F5">
        <w:softHyphen/>
        <w:t xml:space="preserve"> results in an immediate </w:t>
      </w:r>
      <w:r w:rsidR="00D61F3B" w:rsidRPr="002F07F5">
        <w:t>fail</w:t>
      </w:r>
      <w:r w:rsidR="006D291C" w:rsidRPr="002F07F5">
        <w:t xml:space="preserve">. </w:t>
      </w:r>
      <w:r w:rsidR="0033638B" w:rsidRPr="002F07F5">
        <w:t xml:space="preserve">A full explanation of the assessment methods and scoring criteria can be found in </w:t>
      </w:r>
      <w:r w:rsidR="00805E20" w:rsidRPr="002F07F5">
        <w:t>a</w:t>
      </w:r>
      <w:r w:rsidR="0033638B" w:rsidRPr="002F07F5">
        <w:t xml:space="preserve">ppendix </w:t>
      </w:r>
      <w:r w:rsidR="00805E20" w:rsidRPr="002F07F5">
        <w:t>2</w:t>
      </w:r>
      <w:r w:rsidR="0033638B" w:rsidRPr="002F07F5">
        <w:t xml:space="preserve">. </w:t>
      </w:r>
    </w:p>
    <w:p w14:paraId="1B725752" w14:textId="1D0BD98A" w:rsidR="00695339" w:rsidRPr="002F07F5" w:rsidRDefault="00377166">
      <w:pPr>
        <w:spacing w:after="205" w:line="269" w:lineRule="auto"/>
        <w:ind w:left="160" w:hanging="9"/>
      </w:pPr>
      <w:r w:rsidRPr="002F07F5">
        <w:t>The</w:t>
      </w:r>
      <w:r w:rsidR="007654D8" w:rsidRPr="002F07F5">
        <w:t xml:space="preserve"> </w:t>
      </w:r>
      <w:r w:rsidR="001D7235" w:rsidRPr="002F07F5">
        <w:t>test contains four</w:t>
      </w:r>
      <w:r w:rsidR="00457DF8" w:rsidRPr="002F07F5">
        <w:t xml:space="preserve"> core</w:t>
      </w:r>
      <w:r w:rsidR="001D7235" w:rsidRPr="002F07F5">
        <w:t xml:space="preserve"> sections</w:t>
      </w:r>
      <w:r w:rsidR="00457DF8" w:rsidRPr="002F07F5">
        <w:t xml:space="preserve"> plus one optional section</w:t>
      </w:r>
      <w:r w:rsidR="001D7235" w:rsidRPr="002F07F5">
        <w:t xml:space="preserve">, </w:t>
      </w:r>
      <w:r w:rsidR="001A378C" w:rsidRPr="002F07F5">
        <w:t xml:space="preserve">each </w:t>
      </w:r>
      <w:r w:rsidR="00F00393" w:rsidRPr="002F07F5">
        <w:t>comprising 20 questions</w:t>
      </w:r>
      <w:r w:rsidR="001D7235" w:rsidRPr="002F07F5">
        <w:t xml:space="preserve"> worth ½ point </w:t>
      </w:r>
      <w:proofErr w:type="gramStart"/>
      <w:r w:rsidR="001D7235" w:rsidRPr="002F07F5">
        <w:t>each</w:t>
      </w:r>
      <w:r w:rsidR="00457DF8" w:rsidRPr="002F07F5">
        <w:t xml:space="preserve"> </w:t>
      </w:r>
      <w:r w:rsidR="001A378C" w:rsidRPr="002F07F5">
        <w:t>.</w:t>
      </w:r>
      <w:proofErr w:type="gramEnd"/>
      <w:r w:rsidR="007654D8" w:rsidRPr="002F07F5">
        <w:t xml:space="preserve"> </w:t>
      </w:r>
      <w:r w:rsidR="001D7235" w:rsidRPr="002F07F5">
        <w:t xml:space="preserve">The maximum total score for each section is 10 points, the maximum total score for the test is </w:t>
      </w:r>
      <w:r w:rsidR="00457DF8" w:rsidRPr="002F07F5">
        <w:t>5</w:t>
      </w:r>
      <w:r w:rsidR="001D7235" w:rsidRPr="002F07F5">
        <w:t>0 points (</w:t>
      </w:r>
      <w:r w:rsidR="00457DF8" w:rsidRPr="002F07F5">
        <w:t>100</w:t>
      </w:r>
      <w:r w:rsidR="001D7235" w:rsidRPr="002F07F5">
        <w:t xml:space="preserve"> questions). </w:t>
      </w:r>
      <w:r w:rsidR="001A378C" w:rsidRPr="002F07F5">
        <w:t>The apprentice</w:t>
      </w:r>
      <w:r w:rsidR="00241C9A" w:rsidRPr="002F07F5">
        <w:t xml:space="preserve"> will have</w:t>
      </w:r>
      <w:r w:rsidR="001A378C" w:rsidRPr="002F07F5">
        <w:t xml:space="preserve"> to select</w:t>
      </w:r>
      <w:r w:rsidR="00241C9A" w:rsidRPr="002F07F5">
        <w:t xml:space="preserve"> one correct answer from </w:t>
      </w:r>
      <w:r w:rsidR="00F20BB7" w:rsidRPr="002F07F5">
        <w:t>five</w:t>
      </w:r>
      <w:r w:rsidR="00241C9A" w:rsidRPr="002F07F5">
        <w:t xml:space="preserve"> possible answers</w:t>
      </w:r>
      <w:r w:rsidR="00457DF8" w:rsidRPr="002F07F5">
        <w:t xml:space="preserve">. </w:t>
      </w:r>
      <w:r w:rsidR="001A378C" w:rsidRPr="002F07F5">
        <w:t xml:space="preserve">They </w:t>
      </w:r>
      <w:r w:rsidR="00F00393" w:rsidRPr="002F07F5">
        <w:t>will be given</w:t>
      </w:r>
      <w:r w:rsidR="001A378C" w:rsidRPr="002F07F5">
        <w:t xml:space="preserve"> a maximum of</w:t>
      </w:r>
      <w:r w:rsidR="00F00393" w:rsidRPr="002F07F5">
        <w:t xml:space="preserve"> </w:t>
      </w:r>
      <w:r w:rsidR="00457DF8" w:rsidRPr="002F07F5">
        <w:t>9</w:t>
      </w:r>
      <w:r w:rsidR="00F00393" w:rsidRPr="002F07F5">
        <w:t>0 minutes to complete the questions</w:t>
      </w:r>
      <w:r w:rsidR="007654D8" w:rsidRPr="002F07F5">
        <w:t>.</w:t>
      </w:r>
    </w:p>
    <w:p w14:paraId="0C8CAD40" w14:textId="77777777" w:rsidR="00695339" w:rsidRPr="002F07F5" w:rsidRDefault="00F00393">
      <w:pPr>
        <w:spacing w:after="205" w:line="269" w:lineRule="auto"/>
        <w:ind w:left="160" w:hanging="9"/>
      </w:pPr>
      <w:r w:rsidRPr="002F07F5">
        <w:t xml:space="preserve">The </w:t>
      </w:r>
      <w:r w:rsidR="001F0699" w:rsidRPr="002F07F5">
        <w:t>EPAO</w:t>
      </w:r>
      <w:r w:rsidRPr="002F07F5">
        <w:t xml:space="preserve"> and the employer will liaise to ensure </w:t>
      </w:r>
      <w:r w:rsidR="00241C9A" w:rsidRPr="002F07F5">
        <w:t xml:space="preserve">facilities </w:t>
      </w:r>
      <w:r w:rsidRPr="002F07F5">
        <w:t>are available</w:t>
      </w:r>
      <w:r w:rsidR="00241C9A" w:rsidRPr="002F07F5">
        <w:t xml:space="preserve"> to allow </w:t>
      </w:r>
      <w:r w:rsidR="00377166" w:rsidRPr="002F07F5">
        <w:t>apprentices to sit the multiple</w:t>
      </w:r>
      <w:r w:rsidR="00A80C81" w:rsidRPr="002F07F5">
        <w:t>-</w:t>
      </w:r>
      <w:r w:rsidR="00241C9A" w:rsidRPr="002F07F5">
        <w:t xml:space="preserve">choice element in a controlled environment with external invigilation to ensure consistency and quality. </w:t>
      </w:r>
    </w:p>
    <w:p w14:paraId="0BDF162B" w14:textId="77777777" w:rsidR="00695339" w:rsidRPr="002F07F5" w:rsidRDefault="00241C9A">
      <w:pPr>
        <w:spacing w:after="205" w:line="269" w:lineRule="auto"/>
        <w:ind w:left="160" w:hanging="9"/>
      </w:pPr>
      <w:r w:rsidRPr="002F07F5">
        <w:t xml:space="preserve">The </w:t>
      </w:r>
      <w:r w:rsidR="002857F9" w:rsidRPr="002F07F5">
        <w:t>multiple</w:t>
      </w:r>
      <w:r w:rsidR="00A80C81" w:rsidRPr="002F07F5">
        <w:t>-</w:t>
      </w:r>
      <w:r w:rsidR="002857F9" w:rsidRPr="002F07F5">
        <w:t xml:space="preserve">choice </w:t>
      </w:r>
      <w:r w:rsidR="004B2A81" w:rsidRPr="002F07F5">
        <w:t xml:space="preserve">test </w:t>
      </w:r>
      <w:r w:rsidRPr="002F07F5">
        <w:t xml:space="preserve">will be delivered as the first stage of end-point assessment. </w:t>
      </w:r>
    </w:p>
    <w:p w14:paraId="08621FA7" w14:textId="77777777" w:rsidR="00695339" w:rsidRPr="002F07F5" w:rsidRDefault="002857F9">
      <w:pPr>
        <w:pStyle w:val="Heading3"/>
        <w:ind w:left="137"/>
      </w:pPr>
      <w:r w:rsidRPr="002F07F5">
        <w:lastRenderedPageBreak/>
        <w:t xml:space="preserve">Professional discussion </w:t>
      </w:r>
    </w:p>
    <w:p w14:paraId="37650DB4" w14:textId="77777777" w:rsidR="00695339" w:rsidRPr="002F07F5" w:rsidRDefault="00241C9A">
      <w:pPr>
        <w:spacing w:after="205" w:line="269" w:lineRule="auto"/>
        <w:ind w:left="160" w:hanging="9"/>
      </w:pPr>
      <w:r w:rsidRPr="002F07F5">
        <w:t>The professional discussion is a structured discussion between the independent end-point assessor and the apprentice. The employer will not be present. The professional discussion will cover the criteria as outlined in the</w:t>
      </w:r>
      <w:r w:rsidR="00DB7A23" w:rsidRPr="002F07F5">
        <w:t xml:space="preserve"> occupational</w:t>
      </w:r>
      <w:r w:rsidRPr="002F07F5">
        <w:t xml:space="preserve"> standard as well as any knowledge criteria that has not been met in the knowledge test. </w:t>
      </w:r>
      <w:r w:rsidR="005F67CB" w:rsidRPr="002F07F5">
        <w:t xml:space="preserve">The discussion will take the format of a question and answer session with the apprentice </w:t>
      </w:r>
      <w:r w:rsidR="00597F84" w:rsidRPr="002F07F5">
        <w:t>required</w:t>
      </w:r>
      <w:r w:rsidR="005F67CB" w:rsidRPr="002F07F5">
        <w:t xml:space="preserve"> to </w:t>
      </w:r>
      <w:r w:rsidR="00597F84" w:rsidRPr="002F07F5">
        <w:t>refer to</w:t>
      </w:r>
      <w:r w:rsidR="005F67CB" w:rsidRPr="002F07F5">
        <w:t xml:space="preserve"> </w:t>
      </w:r>
      <w:r w:rsidR="00597F84" w:rsidRPr="002F07F5">
        <w:t>specified</w:t>
      </w:r>
      <w:r w:rsidR="005F67CB" w:rsidRPr="002F07F5">
        <w:t xml:space="preserve"> </w:t>
      </w:r>
      <w:r w:rsidR="00597F84" w:rsidRPr="002F07F5">
        <w:t>learning outcomes</w:t>
      </w:r>
      <w:r w:rsidR="005F67CB" w:rsidRPr="002F07F5">
        <w:t>.</w:t>
      </w:r>
      <w:r w:rsidR="00597F84" w:rsidRPr="002F07F5">
        <w:t xml:space="preserve"> The EPAO will develop a list of questions based on the</w:t>
      </w:r>
      <w:r w:rsidR="003F53A2" w:rsidRPr="002F07F5">
        <w:t xml:space="preserve"> learning</w:t>
      </w:r>
      <w:r w:rsidR="00597F84" w:rsidRPr="002F07F5">
        <w:t xml:space="preserve"> </w:t>
      </w:r>
      <w:r w:rsidR="003F53A2" w:rsidRPr="002F07F5">
        <w:t>outcomes</w:t>
      </w:r>
      <w:r w:rsidR="00597F84" w:rsidRPr="002F07F5">
        <w:t xml:space="preserve"> listed in </w:t>
      </w:r>
      <w:r w:rsidR="003F53A2" w:rsidRPr="002F07F5">
        <w:t>a</w:t>
      </w:r>
      <w:r w:rsidR="00597F84" w:rsidRPr="002F07F5">
        <w:t xml:space="preserve">ppendix 1. </w:t>
      </w:r>
      <w:r w:rsidR="005F67CB" w:rsidRPr="002F07F5">
        <w:t xml:space="preserve"> Note: At no point can the assessor lead the discussion.</w:t>
      </w:r>
    </w:p>
    <w:p w14:paraId="3ACB8988" w14:textId="0BB9AE38" w:rsidR="00671923" w:rsidRPr="002F07F5" w:rsidRDefault="00241C9A">
      <w:pPr>
        <w:spacing w:after="208" w:line="269" w:lineRule="auto"/>
        <w:ind w:left="160" w:hanging="9"/>
        <w:rPr>
          <w:color w:val="auto"/>
        </w:rPr>
      </w:pPr>
      <w:r w:rsidRPr="002F07F5">
        <w:rPr>
          <w:color w:val="auto"/>
        </w:rPr>
        <w:t xml:space="preserve">The discussion should be recorded for quality assurance purposes.  </w:t>
      </w:r>
      <w:r w:rsidR="005F67CB" w:rsidRPr="002F07F5">
        <w:rPr>
          <w:color w:val="auto"/>
        </w:rPr>
        <w:t xml:space="preserve">It </w:t>
      </w:r>
      <w:r w:rsidR="002857F9" w:rsidRPr="002F07F5">
        <w:rPr>
          <w:color w:val="auto"/>
        </w:rPr>
        <w:t>will typically last</w:t>
      </w:r>
      <w:r w:rsidR="00A334F6" w:rsidRPr="002F07F5">
        <w:rPr>
          <w:color w:val="auto"/>
        </w:rPr>
        <w:t xml:space="preserve"> </w:t>
      </w:r>
      <w:r w:rsidR="00770FA2" w:rsidRPr="002F07F5">
        <w:rPr>
          <w:color w:val="auto"/>
        </w:rPr>
        <w:t>40</w:t>
      </w:r>
      <w:r w:rsidR="002857F9" w:rsidRPr="002F07F5">
        <w:rPr>
          <w:color w:val="auto"/>
        </w:rPr>
        <w:t xml:space="preserve"> minutes</w:t>
      </w:r>
      <w:r w:rsidR="0043392B" w:rsidRPr="002F07F5">
        <w:rPr>
          <w:color w:val="auto"/>
        </w:rPr>
        <w:t xml:space="preserve"> </w:t>
      </w:r>
      <w:r w:rsidR="004F168B" w:rsidRPr="002F07F5">
        <w:rPr>
          <w:color w:val="auto"/>
        </w:rPr>
        <w:t xml:space="preserve">(+/- 10% tolerance) </w:t>
      </w:r>
      <w:r w:rsidR="0043392B" w:rsidRPr="002F07F5">
        <w:rPr>
          <w:color w:val="auto"/>
        </w:rPr>
        <w:t xml:space="preserve">for each </w:t>
      </w:r>
      <w:r w:rsidR="008733E7" w:rsidRPr="002F07F5">
        <w:rPr>
          <w:color w:val="auto"/>
        </w:rPr>
        <w:t xml:space="preserve">of the three </w:t>
      </w:r>
      <w:r w:rsidR="0043392B" w:rsidRPr="002F07F5">
        <w:rPr>
          <w:color w:val="auto"/>
        </w:rPr>
        <w:t>visit</w:t>
      </w:r>
      <w:r w:rsidR="008733E7" w:rsidRPr="002F07F5">
        <w:rPr>
          <w:color w:val="auto"/>
        </w:rPr>
        <w:t>s</w:t>
      </w:r>
      <w:r w:rsidR="00A334F6" w:rsidRPr="002F07F5">
        <w:rPr>
          <w:color w:val="auto"/>
        </w:rPr>
        <w:t xml:space="preserve">. </w:t>
      </w:r>
      <w:r w:rsidR="005F67CB" w:rsidRPr="002F07F5">
        <w:rPr>
          <w:color w:val="auto"/>
        </w:rPr>
        <w:t>The discussion must take place in a safe and controlled environment, which should be applicable to the topics being covered. At no point can the apprentice be engaged in discussion whilst doing their day-to-</w:t>
      </w:r>
      <w:r w:rsidR="00A612CC" w:rsidRPr="002F07F5">
        <w:rPr>
          <w:color w:val="auto"/>
        </w:rPr>
        <w:t>day</w:t>
      </w:r>
      <w:r w:rsidR="005F67CB" w:rsidRPr="002F07F5">
        <w:rPr>
          <w:color w:val="auto"/>
        </w:rPr>
        <w:t xml:space="preserve"> duties. </w:t>
      </w:r>
    </w:p>
    <w:p w14:paraId="2D6809C3" w14:textId="77777777" w:rsidR="00695339" w:rsidRPr="002F07F5" w:rsidRDefault="00671923">
      <w:pPr>
        <w:spacing w:after="208" w:line="269" w:lineRule="auto"/>
        <w:ind w:left="160" w:hanging="9"/>
      </w:pPr>
      <w:r w:rsidRPr="002F07F5">
        <w:t xml:space="preserve">Note: Areas to be covered by professional discussion can be found in </w:t>
      </w:r>
      <w:r w:rsidR="003F53A2" w:rsidRPr="002F07F5">
        <w:t>a</w:t>
      </w:r>
      <w:r w:rsidRPr="002F07F5">
        <w:t>ppendix 1.</w:t>
      </w:r>
      <w:r w:rsidR="00241C9A" w:rsidRPr="002F07F5">
        <w:t xml:space="preserve"> </w:t>
      </w:r>
    </w:p>
    <w:p w14:paraId="0B4B5223" w14:textId="77777777" w:rsidR="00695339" w:rsidRPr="002F07F5" w:rsidRDefault="00241C9A">
      <w:pPr>
        <w:pStyle w:val="Heading3"/>
        <w:ind w:left="137"/>
      </w:pPr>
      <w:r w:rsidRPr="002F07F5">
        <w:t xml:space="preserve">Observation </w:t>
      </w:r>
      <w:r w:rsidR="008A310A" w:rsidRPr="002F07F5">
        <w:t>or simulation</w:t>
      </w:r>
    </w:p>
    <w:p w14:paraId="639AC973" w14:textId="77777777" w:rsidR="00695339" w:rsidRPr="002F07F5" w:rsidRDefault="00241C9A">
      <w:pPr>
        <w:spacing w:after="3" w:line="269" w:lineRule="auto"/>
        <w:ind w:left="160" w:hanging="9"/>
      </w:pPr>
      <w:r w:rsidRPr="002F07F5">
        <w:t xml:space="preserve">The </w:t>
      </w:r>
      <w:r w:rsidR="00947269" w:rsidRPr="002F07F5">
        <w:t>EPAO</w:t>
      </w:r>
      <w:r w:rsidR="00A80C81" w:rsidRPr="002F07F5">
        <w:t xml:space="preserve"> </w:t>
      </w:r>
      <w:r w:rsidRPr="002F07F5">
        <w:t>will set out the skills observation</w:t>
      </w:r>
      <w:r w:rsidR="006E10B0" w:rsidRPr="002F07F5">
        <w:t>/simulation</w:t>
      </w:r>
      <w:r w:rsidRPr="002F07F5">
        <w:t xml:space="preserve"> checklists and will arrange </w:t>
      </w:r>
      <w:r w:rsidR="00D31950" w:rsidRPr="002F07F5">
        <w:t>a maximum of three visits</w:t>
      </w:r>
      <w:r w:rsidRPr="002F07F5">
        <w:t xml:space="preserve"> throughout the assessment period until such a time that all checkpoints have been assessed. These will follow professional discussions. </w:t>
      </w:r>
    </w:p>
    <w:p w14:paraId="442F3E95" w14:textId="77777777" w:rsidR="00695339" w:rsidRPr="002F07F5" w:rsidRDefault="00241C9A">
      <w:pPr>
        <w:spacing w:after="0"/>
        <w:ind w:left="166"/>
      </w:pPr>
      <w:r w:rsidRPr="002F07F5">
        <w:t xml:space="preserve"> </w:t>
      </w:r>
    </w:p>
    <w:p w14:paraId="6380B2FE" w14:textId="77777777" w:rsidR="00695339" w:rsidRPr="002F07F5" w:rsidRDefault="00241C9A">
      <w:pPr>
        <w:spacing w:after="3" w:line="269" w:lineRule="auto"/>
        <w:ind w:left="160" w:hanging="9"/>
      </w:pPr>
      <w:r w:rsidRPr="002F07F5">
        <w:t xml:space="preserve">The </w:t>
      </w:r>
      <w:r w:rsidR="00947269" w:rsidRPr="002F07F5">
        <w:t>EPAO</w:t>
      </w:r>
      <w:r w:rsidR="00A80C81" w:rsidRPr="002F07F5">
        <w:t xml:space="preserve"> </w:t>
      </w:r>
      <w:r w:rsidRPr="002F07F5">
        <w:t xml:space="preserve">may ask </w:t>
      </w:r>
      <w:proofErr w:type="gramStart"/>
      <w:r w:rsidRPr="002F07F5">
        <w:t>a number of</w:t>
      </w:r>
      <w:proofErr w:type="gramEnd"/>
      <w:r w:rsidRPr="002F07F5">
        <w:t xml:space="preserve"> open questions to help determine the apprentice’s grade classification. However, they must not lead the apprentice to an answer and must focus on application of skill over knowledge. </w:t>
      </w:r>
    </w:p>
    <w:p w14:paraId="5B5FA472" w14:textId="77777777" w:rsidR="00B75026" w:rsidRPr="002F07F5" w:rsidRDefault="00B75026">
      <w:pPr>
        <w:spacing w:after="3" w:line="269" w:lineRule="auto"/>
        <w:ind w:left="160" w:hanging="9"/>
      </w:pPr>
    </w:p>
    <w:p w14:paraId="7F349203" w14:textId="6573A401" w:rsidR="00B75026" w:rsidRPr="002F07F5" w:rsidRDefault="00B75026" w:rsidP="00B75026">
      <w:pPr>
        <w:spacing w:after="208" w:line="269" w:lineRule="auto"/>
        <w:ind w:left="160" w:hanging="9"/>
      </w:pPr>
      <w:r w:rsidRPr="002F07F5">
        <w:t xml:space="preserve">The </w:t>
      </w:r>
      <w:r w:rsidR="009842B5" w:rsidRPr="002F07F5">
        <w:t>observation</w:t>
      </w:r>
      <w:r w:rsidR="006E10B0" w:rsidRPr="002F07F5">
        <w:t>/simulation</w:t>
      </w:r>
      <w:r w:rsidRPr="002F07F5">
        <w:t xml:space="preserve"> should </w:t>
      </w:r>
      <w:r w:rsidR="000701B9" w:rsidRPr="002F07F5">
        <w:t>typically last</w:t>
      </w:r>
      <w:r w:rsidR="00F20BB7" w:rsidRPr="002F07F5">
        <w:t xml:space="preserve"> </w:t>
      </w:r>
      <w:r w:rsidR="00052317" w:rsidRPr="002F07F5">
        <w:t>40</w:t>
      </w:r>
      <w:r w:rsidR="00D31950" w:rsidRPr="002F07F5">
        <w:t xml:space="preserve"> </w:t>
      </w:r>
      <w:r w:rsidR="000701B9" w:rsidRPr="002F07F5">
        <w:t>minutes</w:t>
      </w:r>
      <w:r w:rsidR="004F168B" w:rsidRPr="002F07F5">
        <w:t xml:space="preserve"> (+/- 10% tolerance)</w:t>
      </w:r>
      <w:r w:rsidR="00A334F6" w:rsidRPr="002F07F5">
        <w:t xml:space="preserve"> for each </w:t>
      </w:r>
      <w:r w:rsidR="008733E7" w:rsidRPr="002F07F5">
        <w:t xml:space="preserve">of the three </w:t>
      </w:r>
      <w:r w:rsidR="00A334F6" w:rsidRPr="002F07F5">
        <w:t>visit</w:t>
      </w:r>
      <w:r w:rsidR="008733E7" w:rsidRPr="002F07F5">
        <w:t>s</w:t>
      </w:r>
      <w:r w:rsidR="00A334F6" w:rsidRPr="002F07F5">
        <w:t>.</w:t>
      </w:r>
      <w:r w:rsidRPr="002F07F5">
        <w:t xml:space="preserve"> </w:t>
      </w:r>
      <w:r w:rsidR="009842B5" w:rsidRPr="002F07F5">
        <w:t>It</w:t>
      </w:r>
      <w:r w:rsidRPr="002F07F5">
        <w:t xml:space="preserve"> must take place in a safe and controlled environment, which should be applicable to the </w:t>
      </w:r>
      <w:r w:rsidR="009842B5" w:rsidRPr="002F07F5">
        <w:t>task or skill</w:t>
      </w:r>
      <w:r w:rsidRPr="002F07F5">
        <w:t xml:space="preserve"> being </w:t>
      </w:r>
      <w:r w:rsidR="009842B5" w:rsidRPr="002F07F5">
        <w:t>observed</w:t>
      </w:r>
      <w:r w:rsidRPr="002F07F5">
        <w:t xml:space="preserve">. </w:t>
      </w:r>
      <w:r w:rsidR="009842B5" w:rsidRPr="002F07F5">
        <w:t>The</w:t>
      </w:r>
      <w:r w:rsidRPr="002F07F5">
        <w:t xml:space="preserve"> apprentice </w:t>
      </w:r>
      <w:r w:rsidR="009842B5" w:rsidRPr="002F07F5">
        <w:t xml:space="preserve">must </w:t>
      </w:r>
      <w:r w:rsidRPr="002F07F5">
        <w:t xml:space="preserve">be </w:t>
      </w:r>
      <w:r w:rsidR="009842B5" w:rsidRPr="002F07F5">
        <w:t>observed doing a specific task and may be brought into a discussion to further demonstrate understanding of applicable processes</w:t>
      </w:r>
      <w:r w:rsidRPr="002F07F5">
        <w:t xml:space="preserve">. </w:t>
      </w:r>
    </w:p>
    <w:p w14:paraId="1ED26CCF" w14:textId="77777777" w:rsidR="00B75026" w:rsidRPr="002F07F5" w:rsidRDefault="008A310A" w:rsidP="00353DE0">
      <w:pPr>
        <w:spacing w:after="208" w:line="269" w:lineRule="auto"/>
        <w:ind w:left="160" w:hanging="9"/>
      </w:pPr>
      <w:r w:rsidRPr="002F07F5">
        <w:t xml:space="preserve">The simulation will be delivered </w:t>
      </w:r>
      <w:r w:rsidR="0036692D" w:rsidRPr="002F07F5">
        <w:t>using a</w:t>
      </w:r>
      <w:r w:rsidRPr="002F07F5">
        <w:t xml:space="preserve"> filmed walk</w:t>
      </w:r>
      <w:r w:rsidR="00881F47" w:rsidRPr="002F07F5">
        <w:t>-</w:t>
      </w:r>
      <w:r w:rsidRPr="002F07F5">
        <w:t>through</w:t>
      </w:r>
      <w:r w:rsidR="0036692D" w:rsidRPr="002F07F5">
        <w:t xml:space="preserve"> of any given learning outcome requirement; </w:t>
      </w:r>
      <w:proofErr w:type="gramStart"/>
      <w:r w:rsidR="0036692D" w:rsidRPr="002F07F5">
        <w:t>in particular it</w:t>
      </w:r>
      <w:proofErr w:type="gramEnd"/>
      <w:r w:rsidR="0036692D" w:rsidRPr="002F07F5">
        <w:t xml:space="preserve"> will be for employers where not all materials or situations linked to learning outcomes are available. This will be agreed between the employer and the EPAO.</w:t>
      </w:r>
      <w:r w:rsidR="00353DE0" w:rsidRPr="002F07F5">
        <w:t xml:space="preserve"> </w:t>
      </w:r>
      <w:r w:rsidR="00B75026" w:rsidRPr="002F07F5">
        <w:t xml:space="preserve">Note: Areas to be covered by professional discussion can be found in </w:t>
      </w:r>
      <w:r w:rsidR="003F53A2" w:rsidRPr="002F07F5">
        <w:t>a</w:t>
      </w:r>
      <w:r w:rsidR="00B75026" w:rsidRPr="002F07F5">
        <w:t>ppendix 1.</w:t>
      </w:r>
      <w:r w:rsidR="009E3EDE" w:rsidRPr="002F07F5">
        <w:t xml:space="preserve"> </w:t>
      </w:r>
    </w:p>
    <w:p w14:paraId="15444151" w14:textId="77777777" w:rsidR="007654D8" w:rsidRPr="002F07F5" w:rsidRDefault="004C454F" w:rsidP="007654D8">
      <w:pPr>
        <w:spacing w:after="120" w:line="240" w:lineRule="auto"/>
        <w:rPr>
          <w:rFonts w:asciiTheme="minorHAnsi" w:eastAsia="Times New Roman" w:hAnsiTheme="minorHAnsi" w:cstheme="minorHAnsi"/>
          <w:color w:val="000000" w:themeColor="text1"/>
        </w:rPr>
      </w:pPr>
      <w:r w:rsidRPr="002F07F5">
        <w:rPr>
          <w:b/>
          <w:i/>
        </w:rPr>
        <w:t>Retakes</w:t>
      </w:r>
      <w:r w:rsidR="008733E7" w:rsidRPr="002F07F5">
        <w:rPr>
          <w:b/>
          <w:i/>
        </w:rPr>
        <w:t>/Resits</w:t>
      </w:r>
      <w:r w:rsidRPr="002F07F5">
        <w:rPr>
          <w:i/>
        </w:rPr>
        <w:br/>
      </w:r>
      <w:r w:rsidR="007654D8" w:rsidRPr="002F07F5">
        <w:rPr>
          <w:rFonts w:asciiTheme="minorHAnsi" w:eastAsia="Times New Roman" w:hAnsiTheme="minorHAnsi" w:cstheme="minorHAnsi"/>
          <w:color w:val="000000" w:themeColor="text1"/>
        </w:rPr>
        <w:t xml:space="preserve">Apprentices who fail one or more EPA method will be offered the opportunity to take a re-sit/retake. Re-sits/re-takes must not be offered to apprentices wishing to move from pass to distinction. A re-sit does not require further learning, whereas a re-take does. </w:t>
      </w:r>
    </w:p>
    <w:p w14:paraId="768A8DF9" w14:textId="77777777" w:rsidR="007654D8" w:rsidRPr="002F07F5" w:rsidRDefault="007654D8" w:rsidP="007654D8">
      <w:pPr>
        <w:spacing w:after="120" w:line="240" w:lineRule="auto"/>
        <w:rPr>
          <w:rFonts w:asciiTheme="minorHAnsi" w:eastAsia="Times New Roman" w:hAnsiTheme="minorHAnsi" w:cstheme="minorHAnsi"/>
          <w:color w:val="000000" w:themeColor="text1"/>
        </w:rPr>
      </w:pPr>
      <w:r w:rsidRPr="002F07F5">
        <w:rPr>
          <w:rFonts w:asciiTheme="minorHAnsi" w:eastAsia="Times New Roman" w:hAnsiTheme="minorHAnsi" w:cstheme="minorHAnsi"/>
          <w:color w:val="000000" w:themeColor="text1"/>
        </w:rPr>
        <w:t>The apprentice’s employer will need to agree that a re-sit/re-take is an appropriate course of action. Apprentices should have a supportive action plan to prepare for the re-sit/re-take.</w:t>
      </w:r>
    </w:p>
    <w:p w14:paraId="3C758996" w14:textId="77777777" w:rsidR="007654D8" w:rsidRPr="002F07F5" w:rsidRDefault="007654D8" w:rsidP="007654D8">
      <w:pPr>
        <w:spacing w:after="120" w:line="240" w:lineRule="auto"/>
        <w:rPr>
          <w:rFonts w:asciiTheme="minorHAnsi" w:eastAsia="Times New Roman" w:hAnsiTheme="minorHAnsi" w:cstheme="minorHAnsi"/>
          <w:color w:val="000000" w:themeColor="text1"/>
        </w:rPr>
      </w:pPr>
      <w:r w:rsidRPr="002F07F5">
        <w:rPr>
          <w:rFonts w:asciiTheme="minorHAnsi" w:eastAsia="Times New Roman" w:hAnsiTheme="minorHAnsi" w:cstheme="minorHAnsi"/>
          <w:color w:val="000000" w:themeColor="text1"/>
        </w:rPr>
        <w:t xml:space="preserve">An individual EPA method re-sit/re-take must be taken during the maximum EPA period i.e. 3 months/within 1 month of the original test, otherwise the entire EPA must be retaken. </w:t>
      </w:r>
    </w:p>
    <w:p w14:paraId="042C0A59" w14:textId="77777777" w:rsidR="007654D8" w:rsidRPr="002F07F5" w:rsidRDefault="007654D8" w:rsidP="007654D8">
      <w:pPr>
        <w:spacing w:after="120" w:line="240" w:lineRule="auto"/>
        <w:rPr>
          <w:rFonts w:asciiTheme="minorHAnsi" w:eastAsia="Times New Roman" w:hAnsiTheme="minorHAnsi" w:cstheme="minorHAnsi"/>
          <w:color w:val="000000" w:themeColor="text1"/>
        </w:rPr>
      </w:pPr>
      <w:r w:rsidRPr="002F07F5">
        <w:rPr>
          <w:rFonts w:asciiTheme="minorHAnsi" w:eastAsia="Times New Roman" w:hAnsiTheme="minorHAnsi" w:cstheme="minorHAnsi"/>
          <w:color w:val="000000" w:themeColor="text1"/>
        </w:rPr>
        <w:t>The maximum grade awarded to a re-sit/re-take will be pass, unless the EPAO identifies exceptional circumstances accounting for the original fail.</w:t>
      </w:r>
    </w:p>
    <w:p w14:paraId="2895BD6B" w14:textId="77777777" w:rsidR="007654D8" w:rsidRPr="002F07F5" w:rsidRDefault="007654D8" w:rsidP="007654D8">
      <w:pPr>
        <w:spacing w:after="120" w:line="240" w:lineRule="auto"/>
        <w:rPr>
          <w:rFonts w:asciiTheme="minorHAnsi" w:eastAsia="Times New Roman" w:hAnsiTheme="minorHAnsi" w:cstheme="minorHAnsi"/>
          <w:color w:val="000000" w:themeColor="text1"/>
        </w:rPr>
      </w:pPr>
      <w:r w:rsidRPr="002F07F5">
        <w:rPr>
          <w:rFonts w:asciiTheme="minorHAnsi" w:eastAsia="Times New Roman" w:hAnsiTheme="minorHAnsi" w:cstheme="minorHAnsi"/>
          <w:color w:val="000000" w:themeColor="text1"/>
        </w:rPr>
        <w:t>EPAOs must ensure that apprentices complete a different knowledge test</w:t>
      </w:r>
      <w:r w:rsidRPr="002F07F5" w:rsidDel="00221A0B">
        <w:rPr>
          <w:rFonts w:asciiTheme="minorHAnsi" w:eastAsia="Times New Roman" w:hAnsiTheme="minorHAnsi" w:cstheme="minorHAnsi"/>
          <w:color w:val="000000" w:themeColor="text1"/>
        </w:rPr>
        <w:t xml:space="preserve"> </w:t>
      </w:r>
      <w:r w:rsidRPr="002F07F5">
        <w:rPr>
          <w:rFonts w:asciiTheme="minorHAnsi" w:eastAsia="Times New Roman" w:hAnsiTheme="minorHAnsi" w:cstheme="minorHAnsi"/>
          <w:color w:val="000000" w:themeColor="text1"/>
        </w:rPr>
        <w:t xml:space="preserve">when taking a re-sit/re-take.  </w:t>
      </w:r>
    </w:p>
    <w:p w14:paraId="1390777C" w14:textId="32A888AC" w:rsidR="007654D8" w:rsidRPr="002F07F5" w:rsidRDefault="007654D8" w:rsidP="007654D8">
      <w:pPr>
        <w:spacing w:after="0" w:line="240" w:lineRule="auto"/>
        <w:rPr>
          <w:rFonts w:asciiTheme="minorHAnsi" w:eastAsia="Times New Roman" w:hAnsiTheme="minorHAnsi" w:cstheme="minorHAnsi"/>
          <w:color w:val="auto"/>
        </w:rPr>
      </w:pPr>
      <w:r w:rsidRPr="002F07F5">
        <w:rPr>
          <w:rFonts w:asciiTheme="minorHAnsi" w:eastAsia="Times New Roman" w:hAnsiTheme="minorHAnsi" w:cstheme="minorHAnsi"/>
          <w:color w:val="auto"/>
        </w:rPr>
        <w:lastRenderedPageBreak/>
        <w:t xml:space="preserve">For the multiple-choice test, apprentices will need to retake the full set of questions again and different questions must be used. </w:t>
      </w:r>
    </w:p>
    <w:p w14:paraId="59AB8F68" w14:textId="77777777" w:rsidR="007654D8" w:rsidRPr="002F07F5" w:rsidRDefault="007654D8" w:rsidP="007654D8">
      <w:pPr>
        <w:spacing w:after="0" w:line="240" w:lineRule="auto"/>
        <w:contextualSpacing/>
        <w:rPr>
          <w:rFonts w:asciiTheme="minorHAnsi" w:eastAsia="Times New Roman" w:hAnsiTheme="minorHAnsi" w:cstheme="minorHAnsi"/>
          <w:color w:val="auto"/>
        </w:rPr>
      </w:pPr>
    </w:p>
    <w:p w14:paraId="25A972A8" w14:textId="13CA05E1" w:rsidR="007654D8" w:rsidRPr="002F07F5" w:rsidRDefault="007654D8" w:rsidP="007654D8">
      <w:pPr>
        <w:spacing w:after="0" w:line="240" w:lineRule="auto"/>
        <w:contextualSpacing/>
        <w:rPr>
          <w:rFonts w:asciiTheme="minorHAnsi" w:eastAsia="Times New Roman" w:hAnsiTheme="minorHAnsi" w:cstheme="minorHAnsi"/>
          <w:color w:val="auto"/>
        </w:rPr>
      </w:pPr>
      <w:r w:rsidRPr="002F07F5">
        <w:rPr>
          <w:rFonts w:asciiTheme="minorHAnsi" w:eastAsia="Times New Roman" w:hAnsiTheme="minorHAnsi" w:cstheme="minorHAnsi"/>
          <w:color w:val="auto"/>
        </w:rPr>
        <w:t xml:space="preserve">If an apprentice fails the professional </w:t>
      </w:r>
      <w:proofErr w:type="spellStart"/>
      <w:r w:rsidRPr="002F07F5">
        <w:rPr>
          <w:rFonts w:asciiTheme="minorHAnsi" w:eastAsia="Times New Roman" w:hAnsiTheme="minorHAnsi" w:cstheme="minorHAnsi"/>
          <w:color w:val="auto"/>
        </w:rPr>
        <w:t>discusssion</w:t>
      </w:r>
      <w:proofErr w:type="spellEnd"/>
      <w:r w:rsidRPr="002F07F5">
        <w:rPr>
          <w:rFonts w:asciiTheme="minorHAnsi" w:eastAsia="Times New Roman" w:hAnsiTheme="minorHAnsi" w:cstheme="minorHAnsi"/>
          <w:color w:val="auto"/>
        </w:rPr>
        <w:t xml:space="preserve">, they can retake/resit it. </w:t>
      </w:r>
    </w:p>
    <w:p w14:paraId="48503A57" w14:textId="2C379460" w:rsidR="007654D8" w:rsidRPr="002F07F5" w:rsidRDefault="007654D8" w:rsidP="007654D8">
      <w:pPr>
        <w:spacing w:after="0" w:line="240" w:lineRule="auto"/>
        <w:contextualSpacing/>
        <w:rPr>
          <w:rFonts w:asciiTheme="minorHAnsi" w:eastAsia="Times New Roman" w:hAnsiTheme="minorHAnsi" w:cstheme="minorHAnsi"/>
          <w:color w:val="auto"/>
        </w:rPr>
      </w:pPr>
    </w:p>
    <w:p w14:paraId="6B43E37D" w14:textId="3D1B6F6F" w:rsidR="007654D8" w:rsidRPr="002F07F5" w:rsidRDefault="007654D8" w:rsidP="007654D8">
      <w:pPr>
        <w:spacing w:after="0" w:line="240" w:lineRule="auto"/>
        <w:contextualSpacing/>
        <w:rPr>
          <w:rFonts w:asciiTheme="minorHAnsi" w:eastAsia="Times New Roman" w:hAnsiTheme="minorHAnsi" w:cstheme="minorHAnsi"/>
          <w:color w:val="auto"/>
        </w:rPr>
      </w:pPr>
      <w:r w:rsidRPr="002F07F5">
        <w:rPr>
          <w:rFonts w:asciiTheme="minorHAnsi" w:eastAsia="Times New Roman" w:hAnsiTheme="minorHAnsi" w:cstheme="minorHAnsi"/>
          <w:color w:val="auto"/>
        </w:rPr>
        <w:t xml:space="preserve">A maximum of two re-sits per assessment method is permitted. </w:t>
      </w:r>
    </w:p>
    <w:p w14:paraId="53EE8D83" w14:textId="77777777" w:rsidR="007654D8" w:rsidRPr="002F07F5" w:rsidRDefault="007654D8" w:rsidP="00C0080D">
      <w:pPr>
        <w:spacing w:after="205" w:line="269" w:lineRule="auto"/>
        <w:ind w:left="160" w:hanging="9"/>
      </w:pPr>
    </w:p>
    <w:p w14:paraId="1D0E2BB0" w14:textId="77777777" w:rsidR="00695339" w:rsidRPr="002F07F5" w:rsidRDefault="00241C9A" w:rsidP="002F07F5">
      <w:pPr>
        <w:spacing w:after="3" w:line="269" w:lineRule="auto"/>
        <w:ind w:left="151"/>
      </w:pPr>
      <w:r w:rsidRPr="002F07F5">
        <w:rPr>
          <w:b/>
        </w:rPr>
        <w:t>End-point – grading</w:t>
      </w:r>
      <w:r w:rsidRPr="002F07F5">
        <w:t xml:space="preserve">   </w:t>
      </w:r>
      <w:r w:rsidR="00353DE0" w:rsidRPr="002F07F5">
        <w:br/>
      </w:r>
      <w:r w:rsidRPr="002F07F5">
        <w:rPr>
          <w:color w:val="auto"/>
        </w:rPr>
        <w:t xml:space="preserve">Performance in the EPA will determine the apprenticeship grade of </w:t>
      </w:r>
      <w:r w:rsidR="00881F47" w:rsidRPr="002F07F5">
        <w:rPr>
          <w:color w:val="auto"/>
        </w:rPr>
        <w:t xml:space="preserve">fail, </w:t>
      </w:r>
      <w:r w:rsidRPr="002F07F5">
        <w:rPr>
          <w:color w:val="auto"/>
        </w:rPr>
        <w:t xml:space="preserve">pass, </w:t>
      </w:r>
      <w:r w:rsidR="00881F47" w:rsidRPr="002F07F5">
        <w:rPr>
          <w:color w:val="auto"/>
        </w:rPr>
        <w:t xml:space="preserve">or </w:t>
      </w:r>
      <w:r w:rsidRPr="002F07F5">
        <w:rPr>
          <w:color w:val="auto"/>
        </w:rPr>
        <w:t xml:space="preserve">distinction.  </w:t>
      </w:r>
    </w:p>
    <w:p w14:paraId="43AEC359" w14:textId="77777777" w:rsidR="00353DE0" w:rsidRPr="002F07F5" w:rsidRDefault="00241C9A" w:rsidP="00C0080D">
      <w:pPr>
        <w:spacing w:after="3" w:line="269" w:lineRule="auto"/>
        <w:ind w:left="160" w:hanging="9"/>
      </w:pPr>
      <w:r w:rsidRPr="002F07F5">
        <w:t xml:space="preserve">Each assessment method will be graded </w:t>
      </w:r>
      <w:r w:rsidR="00881F47" w:rsidRPr="002F07F5">
        <w:t xml:space="preserve">fail, </w:t>
      </w:r>
      <w:r w:rsidRPr="002F07F5">
        <w:t xml:space="preserve">pass, </w:t>
      </w:r>
      <w:r w:rsidR="00881F47" w:rsidRPr="002F07F5">
        <w:t xml:space="preserve">or </w:t>
      </w:r>
      <w:r w:rsidRPr="002F07F5">
        <w:t xml:space="preserve">distinction. </w:t>
      </w:r>
      <w:proofErr w:type="gramStart"/>
      <w:r w:rsidRPr="002F07F5">
        <w:t>In order to</w:t>
      </w:r>
      <w:proofErr w:type="gramEnd"/>
      <w:r w:rsidRPr="002F07F5">
        <w:t xml:space="preserve"> attain a pass or higher grade, the apprentice must achieve a minimum of a pass in each element o</w:t>
      </w:r>
      <w:r w:rsidR="003F53A2" w:rsidRPr="002F07F5">
        <w:t>f appendix 1</w:t>
      </w:r>
      <w:r w:rsidRPr="002F07F5">
        <w:t>. A pass represents full competence against the</w:t>
      </w:r>
      <w:r w:rsidR="00DB7A23" w:rsidRPr="002F07F5">
        <w:t xml:space="preserve"> occupational</w:t>
      </w:r>
      <w:r w:rsidRPr="002F07F5">
        <w:t xml:space="preserve"> standard. A grade of distinction means an apprentice is demonstrating competence above the</w:t>
      </w:r>
      <w:r w:rsidR="00DB7A23" w:rsidRPr="002F07F5">
        <w:t xml:space="preserve"> occupational</w:t>
      </w:r>
      <w:r w:rsidRPr="002F07F5">
        <w:t xml:space="preserve"> standard.  </w:t>
      </w:r>
    </w:p>
    <w:p w14:paraId="228900F4" w14:textId="77777777" w:rsidR="00695339" w:rsidRPr="002F07F5" w:rsidRDefault="00353DE0" w:rsidP="00C0080D">
      <w:pPr>
        <w:pStyle w:val="Heading1"/>
        <w:spacing w:after="158"/>
        <w:rPr>
          <w:color w:val="auto"/>
        </w:rPr>
      </w:pPr>
      <w:r w:rsidRPr="002F07F5">
        <w:rPr>
          <w:color w:val="000000"/>
          <w:sz w:val="22"/>
        </w:rPr>
        <w:br/>
      </w:r>
      <w:r w:rsidR="00241C9A" w:rsidRPr="002F07F5">
        <w:rPr>
          <w:b w:val="0"/>
          <w:color w:val="auto"/>
          <w:sz w:val="22"/>
        </w:rPr>
        <w:t xml:space="preserve">The </w:t>
      </w:r>
      <w:r w:rsidR="00A80C81" w:rsidRPr="002F07F5">
        <w:rPr>
          <w:b w:val="0"/>
          <w:color w:val="auto"/>
          <w:sz w:val="22"/>
        </w:rPr>
        <w:t>multiple-choice questions</w:t>
      </w:r>
      <w:r w:rsidR="00241C9A" w:rsidRPr="002F07F5">
        <w:rPr>
          <w:b w:val="0"/>
          <w:color w:val="auto"/>
          <w:sz w:val="22"/>
        </w:rPr>
        <w:t>, professional discussion and observations</w:t>
      </w:r>
      <w:r w:rsidR="00677393" w:rsidRPr="002F07F5">
        <w:rPr>
          <w:b w:val="0"/>
          <w:color w:val="auto"/>
          <w:sz w:val="22"/>
        </w:rPr>
        <w:t>/simulations</w:t>
      </w:r>
      <w:r w:rsidR="00241C9A" w:rsidRPr="002F07F5">
        <w:rPr>
          <w:b w:val="0"/>
          <w:color w:val="auto"/>
          <w:sz w:val="22"/>
        </w:rPr>
        <w:t xml:space="preserve"> are reviewed against the</w:t>
      </w:r>
      <w:r w:rsidR="00DB7A23" w:rsidRPr="002F07F5">
        <w:rPr>
          <w:b w:val="0"/>
          <w:color w:val="auto"/>
          <w:sz w:val="22"/>
        </w:rPr>
        <w:t xml:space="preserve"> occupational</w:t>
      </w:r>
      <w:r w:rsidR="00241C9A" w:rsidRPr="002F07F5">
        <w:rPr>
          <w:b w:val="0"/>
          <w:color w:val="auto"/>
          <w:sz w:val="22"/>
        </w:rPr>
        <w:t xml:space="preserve"> standard to ensure that the apprentice has achieved at least a pass against </w:t>
      </w:r>
      <w:r w:rsidR="00C0080D" w:rsidRPr="002F07F5">
        <w:rPr>
          <w:b w:val="0"/>
          <w:color w:val="auto"/>
          <w:sz w:val="22"/>
        </w:rPr>
        <w:t>the</w:t>
      </w:r>
      <w:r w:rsidR="00241C9A" w:rsidRPr="002F07F5">
        <w:rPr>
          <w:b w:val="0"/>
          <w:color w:val="auto"/>
          <w:sz w:val="22"/>
        </w:rPr>
        <w:t xml:space="preserve"> knowledge</w:t>
      </w:r>
      <w:r w:rsidR="007A405A" w:rsidRPr="002F07F5">
        <w:rPr>
          <w:b w:val="0"/>
          <w:color w:val="auto"/>
          <w:sz w:val="22"/>
        </w:rPr>
        <w:t>, skills</w:t>
      </w:r>
      <w:r w:rsidR="00241C9A" w:rsidRPr="002F07F5">
        <w:rPr>
          <w:b w:val="0"/>
          <w:color w:val="auto"/>
          <w:sz w:val="22"/>
        </w:rPr>
        <w:t xml:space="preserve"> and behaviour</w:t>
      </w:r>
      <w:r w:rsidR="00C0080D" w:rsidRPr="002F07F5">
        <w:rPr>
          <w:b w:val="0"/>
          <w:color w:val="auto"/>
          <w:sz w:val="22"/>
        </w:rPr>
        <w:t>s</w:t>
      </w:r>
      <w:r w:rsidR="007A405A" w:rsidRPr="002F07F5">
        <w:rPr>
          <w:b w:val="0"/>
          <w:color w:val="auto"/>
          <w:sz w:val="22"/>
        </w:rPr>
        <w:t xml:space="preserve"> (KSBs)</w:t>
      </w:r>
      <w:r w:rsidR="00241C9A" w:rsidRPr="002F07F5">
        <w:rPr>
          <w:b w:val="0"/>
          <w:color w:val="auto"/>
          <w:sz w:val="22"/>
        </w:rPr>
        <w:t xml:space="preserve"> detailed in the</w:t>
      </w:r>
      <w:r w:rsidR="00DB7A23" w:rsidRPr="002F07F5">
        <w:rPr>
          <w:b w:val="0"/>
          <w:color w:val="auto"/>
          <w:sz w:val="22"/>
        </w:rPr>
        <w:t xml:space="preserve"> </w:t>
      </w:r>
      <w:bookmarkStart w:id="2" w:name="_Hlk507404566"/>
      <w:r w:rsidR="00DB7A23" w:rsidRPr="002F07F5">
        <w:rPr>
          <w:b w:val="0"/>
          <w:color w:val="auto"/>
          <w:sz w:val="22"/>
        </w:rPr>
        <w:t xml:space="preserve">occupational </w:t>
      </w:r>
      <w:bookmarkEnd w:id="2"/>
      <w:r w:rsidR="00241C9A" w:rsidRPr="002F07F5">
        <w:rPr>
          <w:b w:val="0"/>
          <w:color w:val="auto"/>
          <w:sz w:val="22"/>
        </w:rPr>
        <w:t xml:space="preserve">standard. The final judgement will confirm whether a pass or distinction has been achieved or whether </w:t>
      </w:r>
      <w:r w:rsidR="00EC4E93" w:rsidRPr="002F07F5">
        <w:rPr>
          <w:b w:val="0"/>
          <w:color w:val="auto"/>
          <w:sz w:val="22"/>
        </w:rPr>
        <w:t>the apprentice failed</w:t>
      </w:r>
      <w:r w:rsidR="00241C9A" w:rsidRPr="002F07F5">
        <w:rPr>
          <w:b w:val="0"/>
          <w:color w:val="auto"/>
          <w:sz w:val="22"/>
        </w:rPr>
        <w:t>.</w:t>
      </w:r>
      <w:r w:rsidR="00241C9A" w:rsidRPr="002F07F5">
        <w:rPr>
          <w:color w:val="auto"/>
        </w:rPr>
        <w:t xml:space="preserve">   </w:t>
      </w:r>
    </w:p>
    <w:p w14:paraId="7CF65F63" w14:textId="77777777" w:rsidR="00644D3C" w:rsidRPr="002F07F5" w:rsidRDefault="00644D3C" w:rsidP="00644D3C">
      <w:pPr>
        <w:ind w:left="142"/>
      </w:pPr>
      <w:r w:rsidRPr="002F07F5">
        <w:t>Each learning outcome is weighed using a scoring matrix to ref</w:t>
      </w:r>
      <w:r w:rsidR="00C72FE7" w:rsidRPr="002F07F5">
        <w:t>l</w:t>
      </w:r>
      <w:r w:rsidRPr="002F07F5">
        <w:t xml:space="preserve">ect the importance of that </w:t>
      </w:r>
      <w:r w:rsidR="004E36E7" w:rsidRPr="002F07F5">
        <w:t xml:space="preserve">specific </w:t>
      </w:r>
      <w:r w:rsidRPr="002F07F5">
        <w:t>KSB. The highest points available</w:t>
      </w:r>
      <w:r w:rsidR="004E36E7" w:rsidRPr="002F07F5">
        <w:t xml:space="preserve"> </w:t>
      </w:r>
      <w:r w:rsidRPr="002F07F5">
        <w:t>will reflect a distinction</w:t>
      </w:r>
      <w:r w:rsidR="004E36E7" w:rsidRPr="002F07F5">
        <w:t>.</w:t>
      </w:r>
      <w:r w:rsidRPr="002F07F5">
        <w:t xml:space="preserve"> </w:t>
      </w:r>
      <w:r w:rsidR="004E36E7" w:rsidRPr="002F07F5">
        <w:t xml:space="preserve">See appendix </w:t>
      </w:r>
    </w:p>
    <w:p w14:paraId="12B65580" w14:textId="77777777" w:rsidR="00274619" w:rsidRPr="002F07F5" w:rsidRDefault="00274619">
      <w:pPr>
        <w:spacing w:after="205" w:line="269" w:lineRule="auto"/>
        <w:ind w:left="160" w:hanging="9"/>
        <w:rPr>
          <w:color w:val="auto"/>
        </w:rPr>
      </w:pPr>
      <w:r w:rsidRPr="002F07F5">
        <w:rPr>
          <w:color w:val="auto"/>
        </w:rPr>
        <w:t xml:space="preserve">A pass will be awarded where all pass elements are met, and the overall score is </w:t>
      </w:r>
      <w:r w:rsidR="000C113F" w:rsidRPr="002F07F5">
        <w:rPr>
          <w:color w:val="auto"/>
        </w:rPr>
        <w:t>113</w:t>
      </w:r>
      <w:r w:rsidRPr="002F07F5">
        <w:rPr>
          <w:color w:val="auto"/>
        </w:rPr>
        <w:t xml:space="preserve"> points (55% or more) from 2</w:t>
      </w:r>
      <w:r w:rsidR="000C113F" w:rsidRPr="002F07F5">
        <w:rPr>
          <w:color w:val="auto"/>
        </w:rPr>
        <w:t>0</w:t>
      </w:r>
      <w:r w:rsidRPr="002F07F5">
        <w:rPr>
          <w:color w:val="auto"/>
        </w:rPr>
        <w:t>5 available</w:t>
      </w:r>
      <w:r w:rsidR="007A405A" w:rsidRPr="002F07F5">
        <w:rPr>
          <w:color w:val="auto"/>
        </w:rPr>
        <w:t xml:space="preserve"> points</w:t>
      </w:r>
      <w:r w:rsidR="00C0080D" w:rsidRPr="002F07F5">
        <w:rPr>
          <w:color w:val="auto"/>
        </w:rPr>
        <w:t xml:space="preserve">. This overall score comprises the total </w:t>
      </w:r>
      <w:r w:rsidR="007A405A" w:rsidRPr="002F07F5">
        <w:rPr>
          <w:color w:val="auto"/>
        </w:rPr>
        <w:t>points awarded against</w:t>
      </w:r>
      <w:r w:rsidR="00C0080D" w:rsidRPr="002F07F5">
        <w:rPr>
          <w:color w:val="auto"/>
        </w:rPr>
        <w:t xml:space="preserve"> all the core </w:t>
      </w:r>
      <w:r w:rsidR="007A405A" w:rsidRPr="002F07F5">
        <w:rPr>
          <w:color w:val="auto"/>
        </w:rPr>
        <w:t>KSBs and the chosen option KSBs.</w:t>
      </w:r>
    </w:p>
    <w:p w14:paraId="77FABEC7" w14:textId="77777777" w:rsidR="00695339" w:rsidRPr="002F07F5" w:rsidRDefault="00241C9A">
      <w:pPr>
        <w:spacing w:after="205" w:line="269" w:lineRule="auto"/>
        <w:ind w:left="160" w:hanging="9"/>
        <w:rPr>
          <w:color w:val="auto"/>
        </w:rPr>
      </w:pPr>
      <w:r w:rsidRPr="002F07F5">
        <w:rPr>
          <w:color w:val="auto"/>
        </w:rPr>
        <w:t xml:space="preserve">A distinction will be awarded where all pass elements are </w:t>
      </w:r>
      <w:r w:rsidR="00353DE0" w:rsidRPr="002F07F5">
        <w:rPr>
          <w:color w:val="auto"/>
        </w:rPr>
        <w:t>met,</w:t>
      </w:r>
      <w:r w:rsidRPr="002F07F5">
        <w:rPr>
          <w:color w:val="auto"/>
        </w:rPr>
        <w:t xml:space="preserve"> and the overall score is</w:t>
      </w:r>
      <w:r w:rsidR="009C2F99" w:rsidRPr="002F07F5">
        <w:rPr>
          <w:color w:val="auto"/>
        </w:rPr>
        <w:t xml:space="preserve"> </w:t>
      </w:r>
      <w:r w:rsidR="000C113F" w:rsidRPr="002F07F5">
        <w:rPr>
          <w:color w:val="auto"/>
        </w:rPr>
        <w:t>174</w:t>
      </w:r>
      <w:r w:rsidR="009C2F99" w:rsidRPr="002F07F5">
        <w:rPr>
          <w:color w:val="auto"/>
        </w:rPr>
        <w:t xml:space="preserve"> points</w:t>
      </w:r>
      <w:r w:rsidRPr="002F07F5">
        <w:rPr>
          <w:color w:val="auto"/>
        </w:rPr>
        <w:t xml:space="preserve"> </w:t>
      </w:r>
      <w:r w:rsidR="009755D3" w:rsidRPr="002F07F5">
        <w:rPr>
          <w:color w:val="auto"/>
        </w:rPr>
        <w:t>(</w:t>
      </w:r>
      <w:r w:rsidRPr="002F07F5">
        <w:rPr>
          <w:color w:val="auto"/>
        </w:rPr>
        <w:t xml:space="preserve">85% or </w:t>
      </w:r>
      <w:r w:rsidR="009C2F99" w:rsidRPr="002F07F5">
        <w:rPr>
          <w:color w:val="auto"/>
        </w:rPr>
        <w:t>more)</w:t>
      </w:r>
      <w:r w:rsidRPr="002F07F5">
        <w:rPr>
          <w:color w:val="auto"/>
        </w:rPr>
        <w:t xml:space="preserve"> from </w:t>
      </w:r>
      <w:r w:rsidR="009C2F99" w:rsidRPr="002F07F5">
        <w:rPr>
          <w:color w:val="auto"/>
        </w:rPr>
        <w:t>2</w:t>
      </w:r>
      <w:r w:rsidR="000C113F" w:rsidRPr="002F07F5">
        <w:rPr>
          <w:color w:val="auto"/>
        </w:rPr>
        <w:t>0</w:t>
      </w:r>
      <w:r w:rsidR="009C2F99" w:rsidRPr="002F07F5">
        <w:rPr>
          <w:color w:val="auto"/>
        </w:rPr>
        <w:t xml:space="preserve">5 </w:t>
      </w:r>
      <w:r w:rsidRPr="002F07F5">
        <w:rPr>
          <w:color w:val="auto"/>
        </w:rPr>
        <w:t>available</w:t>
      </w:r>
      <w:r w:rsidR="007A405A" w:rsidRPr="002F07F5">
        <w:rPr>
          <w:color w:val="auto"/>
        </w:rPr>
        <w:t xml:space="preserve"> points</w:t>
      </w:r>
      <w:r w:rsidRPr="002F07F5">
        <w:rPr>
          <w:color w:val="auto"/>
        </w:rPr>
        <w:t xml:space="preserve">.  </w:t>
      </w:r>
      <w:r w:rsidR="007A405A" w:rsidRPr="002F07F5">
        <w:rPr>
          <w:color w:val="auto"/>
        </w:rPr>
        <w:t>This overall score comprises the total points awarded against all the core KSBs and the chosen option KSBs.</w:t>
      </w:r>
    </w:p>
    <w:p w14:paraId="6975C9BB" w14:textId="77777777" w:rsidR="00695339" w:rsidRPr="002F07F5" w:rsidRDefault="00C0080D" w:rsidP="00C0080D">
      <w:pPr>
        <w:spacing w:after="205" w:line="269" w:lineRule="auto"/>
        <w:ind w:left="160" w:hanging="9"/>
      </w:pPr>
      <w:r w:rsidRPr="002F07F5">
        <w:rPr>
          <w:b/>
        </w:rPr>
        <w:t>End-point assessment – final judgement</w:t>
      </w:r>
      <w:r w:rsidRPr="002F07F5">
        <w:t xml:space="preserve">   </w:t>
      </w:r>
      <w:r w:rsidRPr="002F07F5">
        <w:br/>
      </w:r>
      <w:r w:rsidR="00241C9A" w:rsidRPr="002F07F5">
        <w:t>There will normally only be one independent assessor involved</w:t>
      </w:r>
      <w:r w:rsidR="00E27D25" w:rsidRPr="002F07F5">
        <w:t>. T</w:t>
      </w:r>
      <w:r w:rsidR="00241C9A" w:rsidRPr="002F07F5">
        <w:t xml:space="preserve">hey will make the final decision, which should be based on the results from the three assessment methods.  </w:t>
      </w:r>
      <w:r w:rsidR="00105F34" w:rsidRPr="002F07F5">
        <w:t xml:space="preserve">See Appendix </w:t>
      </w:r>
      <w:r w:rsidR="00805E20" w:rsidRPr="002F07F5">
        <w:t>2: Scoring Matrix</w:t>
      </w:r>
      <w:r w:rsidR="00105F34" w:rsidRPr="002F07F5">
        <w:t xml:space="preserve"> </w:t>
      </w:r>
    </w:p>
    <w:p w14:paraId="66C90B6F" w14:textId="77777777" w:rsidR="00695339" w:rsidRPr="002F07F5" w:rsidRDefault="00637E55" w:rsidP="00353DE0">
      <w:pPr>
        <w:pStyle w:val="Heading1"/>
        <w:spacing w:after="184"/>
        <w:ind w:left="156"/>
      </w:pPr>
      <w:r w:rsidRPr="002F07F5">
        <w:t xml:space="preserve">E. </w:t>
      </w:r>
      <w:r w:rsidR="00241C9A" w:rsidRPr="002F07F5">
        <w:t xml:space="preserve">Quality Assurance  </w:t>
      </w:r>
    </w:p>
    <w:p w14:paraId="49C88EDE" w14:textId="77777777" w:rsidR="00695339" w:rsidRPr="002F07F5" w:rsidRDefault="00241C9A">
      <w:pPr>
        <w:pStyle w:val="Heading2"/>
        <w:ind w:left="156"/>
      </w:pPr>
      <w:r w:rsidRPr="002F07F5">
        <w:t xml:space="preserve">Internal QA </w:t>
      </w:r>
    </w:p>
    <w:p w14:paraId="2E1DC9EB" w14:textId="77777777" w:rsidR="00C5261F" w:rsidRPr="002F07F5" w:rsidRDefault="00241C9A" w:rsidP="00105F34">
      <w:pPr>
        <w:spacing w:after="3" w:line="269" w:lineRule="auto"/>
        <w:ind w:left="160" w:hanging="9"/>
      </w:pPr>
      <w:r w:rsidRPr="002F07F5">
        <w:t xml:space="preserve">Assessment organisations will </w:t>
      </w:r>
      <w:r w:rsidR="00E27D25" w:rsidRPr="002F07F5">
        <w:t>moderate</w:t>
      </w:r>
      <w:r w:rsidRPr="002F07F5">
        <w:t xml:space="preserve"> independent assessor decisions through observations and examination of documentation on a risk sampling basis</w:t>
      </w:r>
      <w:r w:rsidR="00C5261F" w:rsidRPr="002F07F5">
        <w:t xml:space="preserve">. </w:t>
      </w:r>
    </w:p>
    <w:p w14:paraId="47D80C18" w14:textId="77777777" w:rsidR="00C5261F" w:rsidRPr="002F07F5" w:rsidRDefault="00C5261F" w:rsidP="00105F34">
      <w:pPr>
        <w:spacing w:after="3" w:line="269" w:lineRule="auto"/>
        <w:ind w:left="160" w:hanging="9"/>
      </w:pPr>
    </w:p>
    <w:p w14:paraId="4654D8BF" w14:textId="77777777" w:rsidR="00C5261F" w:rsidRPr="002F07F5" w:rsidRDefault="00C5261F" w:rsidP="00C5261F">
      <w:pPr>
        <w:pStyle w:val="ListParagraph"/>
        <w:numPr>
          <w:ilvl w:val="0"/>
          <w:numId w:val="27"/>
        </w:numPr>
        <w:spacing w:after="3" w:line="269" w:lineRule="auto"/>
      </w:pPr>
      <w:r w:rsidRPr="002F07F5">
        <w:t xml:space="preserve">For experienced </w:t>
      </w:r>
      <w:r w:rsidR="00C72FE7" w:rsidRPr="002F07F5">
        <w:t>assessors</w:t>
      </w:r>
      <w:r w:rsidRPr="002F07F5">
        <w:t xml:space="preserve"> this will be</w:t>
      </w:r>
      <w:r w:rsidR="00241C9A" w:rsidRPr="002F07F5">
        <w:t xml:space="preserve"> a minimum of 2 </w:t>
      </w:r>
      <w:r w:rsidRPr="002F07F5">
        <w:t xml:space="preserve">people </w:t>
      </w:r>
      <w:r w:rsidR="00241C9A" w:rsidRPr="002F07F5">
        <w:t xml:space="preserve">or 20% </w:t>
      </w:r>
      <w:r w:rsidRPr="002F07F5">
        <w:t xml:space="preserve">of the </w:t>
      </w:r>
      <w:r w:rsidR="00C72FE7" w:rsidRPr="002F07F5">
        <w:t>assessor’s</w:t>
      </w:r>
      <w:r w:rsidRPr="002F07F5">
        <w:t xml:space="preserve"> case load </w:t>
      </w:r>
      <w:r w:rsidR="00241C9A" w:rsidRPr="002F07F5">
        <w:t xml:space="preserve">(whichever is higher) </w:t>
      </w:r>
    </w:p>
    <w:p w14:paraId="400C0408" w14:textId="77777777" w:rsidR="00C5261F" w:rsidRPr="002F07F5" w:rsidRDefault="00C5261F" w:rsidP="00C5261F">
      <w:pPr>
        <w:pStyle w:val="ListParagraph"/>
        <w:numPr>
          <w:ilvl w:val="0"/>
          <w:numId w:val="27"/>
        </w:numPr>
        <w:spacing w:after="3" w:line="269" w:lineRule="auto"/>
      </w:pPr>
      <w:r w:rsidRPr="002F07F5">
        <w:t>For new assessors, this will be</w:t>
      </w:r>
      <w:r w:rsidR="00241C9A" w:rsidRPr="002F07F5">
        <w:t xml:space="preserve"> 100% for the first 12 months </w:t>
      </w:r>
      <w:r w:rsidRPr="002F07F5">
        <w:t xml:space="preserve"> </w:t>
      </w:r>
    </w:p>
    <w:p w14:paraId="28038F48" w14:textId="77777777" w:rsidR="00C5261F" w:rsidRPr="002F07F5" w:rsidRDefault="00C5261F" w:rsidP="00C5261F">
      <w:pPr>
        <w:pStyle w:val="ListParagraph"/>
        <w:numPr>
          <w:ilvl w:val="0"/>
          <w:numId w:val="27"/>
        </w:numPr>
        <w:spacing w:after="3" w:line="269" w:lineRule="auto"/>
      </w:pPr>
      <w:r w:rsidRPr="002F07F5">
        <w:t>W</w:t>
      </w:r>
      <w:r w:rsidR="00241C9A" w:rsidRPr="002F07F5">
        <w:t xml:space="preserve">here inconsistencies have been identified or where the independent assessor has been </w:t>
      </w:r>
      <w:proofErr w:type="gramStart"/>
      <w:r w:rsidR="00241C9A" w:rsidRPr="002F07F5">
        <w:t xml:space="preserve">recruited </w:t>
      </w:r>
      <w:r w:rsidRPr="002F07F5">
        <w:t xml:space="preserve"> </w:t>
      </w:r>
      <w:r w:rsidR="00241C9A" w:rsidRPr="002F07F5">
        <w:t>from</w:t>
      </w:r>
      <w:proofErr w:type="gramEnd"/>
      <w:r w:rsidR="00241C9A" w:rsidRPr="002F07F5">
        <w:t xml:space="preserve"> the employer due to site requirements</w:t>
      </w:r>
      <w:r w:rsidRPr="002F07F5">
        <w:t>, assessment will be 100% of the case load</w:t>
      </w:r>
      <w:r w:rsidR="00241C9A" w:rsidRPr="002F07F5">
        <w:t xml:space="preserve">.  </w:t>
      </w:r>
    </w:p>
    <w:p w14:paraId="2B9C97F9" w14:textId="77777777" w:rsidR="00C5261F" w:rsidRPr="002F07F5" w:rsidRDefault="00C5261F" w:rsidP="00C5261F">
      <w:pPr>
        <w:pStyle w:val="ListParagraph"/>
        <w:spacing w:after="3" w:line="269" w:lineRule="auto"/>
        <w:ind w:left="871"/>
      </w:pPr>
    </w:p>
    <w:p w14:paraId="317EE4A1" w14:textId="77777777" w:rsidR="00105F34" w:rsidRPr="002F07F5" w:rsidRDefault="00241C9A" w:rsidP="00C5261F">
      <w:pPr>
        <w:spacing w:after="3" w:line="269" w:lineRule="auto"/>
        <w:ind w:left="151"/>
      </w:pPr>
      <w:r w:rsidRPr="002F07F5">
        <w:t xml:space="preserve">Results cannot be confirmed until moderation has been completed. </w:t>
      </w:r>
    </w:p>
    <w:p w14:paraId="6C15BEAA" w14:textId="77777777" w:rsidR="00353DE0" w:rsidRPr="002F07F5" w:rsidRDefault="00353DE0" w:rsidP="00105F34">
      <w:pPr>
        <w:spacing w:after="3" w:line="269" w:lineRule="auto"/>
        <w:ind w:left="160" w:hanging="9"/>
      </w:pPr>
    </w:p>
    <w:p w14:paraId="19407938" w14:textId="77777777" w:rsidR="00105F34" w:rsidRPr="002F07F5" w:rsidRDefault="00927484" w:rsidP="00105F34">
      <w:pPr>
        <w:pStyle w:val="Heading2"/>
        <w:ind w:left="156"/>
      </w:pPr>
      <w:r w:rsidRPr="002F07F5">
        <w:lastRenderedPageBreak/>
        <w:t>End</w:t>
      </w:r>
      <w:r w:rsidR="001B42CD" w:rsidRPr="002F07F5">
        <w:t>-</w:t>
      </w:r>
      <w:r w:rsidRPr="002F07F5">
        <w:t>Point Assessment Organisations</w:t>
      </w:r>
    </w:p>
    <w:p w14:paraId="59771DC1" w14:textId="77777777" w:rsidR="00105F34" w:rsidRPr="002F07F5" w:rsidRDefault="00105F34" w:rsidP="00105F34">
      <w:pPr>
        <w:spacing w:after="281" w:line="269" w:lineRule="auto"/>
        <w:ind w:left="160" w:hanging="9"/>
      </w:pPr>
      <w:r w:rsidRPr="002F07F5">
        <w:t xml:space="preserve">All </w:t>
      </w:r>
      <w:r w:rsidR="00927484" w:rsidRPr="002F07F5">
        <w:t>EPAOs</w:t>
      </w:r>
      <w:r w:rsidRPr="002F07F5">
        <w:t xml:space="preserve"> must be on the Education Skills Funding Agency’s Register of </w:t>
      </w:r>
      <w:r w:rsidR="004C454F" w:rsidRPr="002F07F5">
        <w:t xml:space="preserve">End-Point </w:t>
      </w:r>
      <w:r w:rsidRPr="002F07F5">
        <w:t xml:space="preserve">Assessment </w:t>
      </w:r>
      <w:proofErr w:type="gramStart"/>
      <w:r w:rsidRPr="002F07F5">
        <w:t>Organisations .</w:t>
      </w:r>
      <w:proofErr w:type="gramEnd"/>
      <w:r w:rsidRPr="002F07F5">
        <w:t xml:space="preserve"> </w:t>
      </w:r>
      <w:r w:rsidR="00927484" w:rsidRPr="002F07F5">
        <w:t>EPAOs must</w:t>
      </w:r>
      <w:r w:rsidRPr="002F07F5">
        <w:t xml:space="preserve"> ensure their assessors can demonstrate: </w:t>
      </w:r>
    </w:p>
    <w:p w14:paraId="49BD48BC" w14:textId="77777777" w:rsidR="00105F34" w:rsidRPr="002F07F5" w:rsidRDefault="00105F34" w:rsidP="00105F34">
      <w:pPr>
        <w:numPr>
          <w:ilvl w:val="0"/>
          <w:numId w:val="1"/>
        </w:numPr>
        <w:spacing w:after="70" w:line="269" w:lineRule="auto"/>
        <w:ind w:hanging="360"/>
      </w:pPr>
      <w:r w:rsidRPr="002F07F5">
        <w:t xml:space="preserve">NEBOSH general certificate or above (or equivalent) </w:t>
      </w:r>
    </w:p>
    <w:p w14:paraId="7D9C230B" w14:textId="77777777" w:rsidR="00105F34" w:rsidRPr="002F07F5" w:rsidRDefault="00105F34" w:rsidP="00105F34">
      <w:pPr>
        <w:numPr>
          <w:ilvl w:val="0"/>
          <w:numId w:val="1"/>
        </w:numPr>
        <w:spacing w:after="69" w:line="269" w:lineRule="auto"/>
        <w:ind w:hanging="360"/>
      </w:pPr>
      <w:proofErr w:type="spellStart"/>
      <w:r w:rsidRPr="002F07F5">
        <w:t>Wamitab</w:t>
      </w:r>
      <w:proofErr w:type="spellEnd"/>
      <w:r w:rsidRPr="002F07F5">
        <w:t xml:space="preserve"> Initial Operator Competence (or equivalent) </w:t>
      </w:r>
    </w:p>
    <w:p w14:paraId="69F95986" w14:textId="77777777" w:rsidR="00105F34" w:rsidRPr="002F07F5" w:rsidRDefault="00105F34" w:rsidP="00105F34">
      <w:pPr>
        <w:numPr>
          <w:ilvl w:val="0"/>
          <w:numId w:val="1"/>
        </w:numPr>
        <w:spacing w:after="71" w:line="269" w:lineRule="auto"/>
        <w:ind w:hanging="360"/>
      </w:pPr>
      <w:r w:rsidRPr="002F07F5">
        <w:t xml:space="preserve">Minimum Level 3 Assessor Qualification </w:t>
      </w:r>
    </w:p>
    <w:p w14:paraId="1DEC65B0" w14:textId="77777777" w:rsidR="00105F34" w:rsidRPr="002F07F5" w:rsidRDefault="00105F34" w:rsidP="00105F34">
      <w:pPr>
        <w:numPr>
          <w:ilvl w:val="0"/>
          <w:numId w:val="1"/>
        </w:numPr>
        <w:spacing w:after="71" w:line="269" w:lineRule="auto"/>
        <w:ind w:hanging="360"/>
      </w:pPr>
      <w:r w:rsidRPr="002F07F5">
        <w:t xml:space="preserve">Level 3 Award in Education (or equivalent) </w:t>
      </w:r>
    </w:p>
    <w:p w14:paraId="1105DC05" w14:textId="77777777" w:rsidR="00105F34" w:rsidRPr="002F07F5" w:rsidRDefault="00105F34" w:rsidP="00105F34">
      <w:pPr>
        <w:numPr>
          <w:ilvl w:val="0"/>
          <w:numId w:val="1"/>
        </w:numPr>
        <w:spacing w:after="71" w:line="269" w:lineRule="auto"/>
        <w:ind w:hanging="360"/>
      </w:pPr>
      <w:r w:rsidRPr="002F07F5">
        <w:t xml:space="preserve">Experience </w:t>
      </w:r>
      <w:proofErr w:type="gramStart"/>
      <w:r w:rsidRPr="002F07F5">
        <w:t>and  understanding</w:t>
      </w:r>
      <w:proofErr w:type="gramEnd"/>
      <w:r w:rsidRPr="002F07F5">
        <w:t xml:space="preserve"> of regulations in this sector (such as SMDA)  </w:t>
      </w:r>
    </w:p>
    <w:p w14:paraId="28D65F72" w14:textId="77777777" w:rsidR="00105F34" w:rsidRPr="002F07F5" w:rsidRDefault="00105F34" w:rsidP="00105F34">
      <w:pPr>
        <w:numPr>
          <w:ilvl w:val="0"/>
          <w:numId w:val="1"/>
        </w:numPr>
        <w:spacing w:after="3" w:line="269" w:lineRule="auto"/>
        <w:ind w:hanging="360"/>
      </w:pPr>
      <w:r w:rsidRPr="002F07F5">
        <w:t xml:space="preserve">Knowledge, ideally, of plant/material handling </w:t>
      </w:r>
    </w:p>
    <w:tbl>
      <w:tblPr>
        <w:tblStyle w:val="TableGrid0"/>
        <w:tblpPr w:leftFromText="180" w:rightFromText="180" w:vertAnchor="text" w:tblpY="-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5"/>
      </w:tblGrid>
      <w:tr w:rsidR="00E27D25" w:rsidRPr="002F07F5" w14:paraId="1701918B" w14:textId="77777777" w:rsidTr="00E27D25">
        <w:tc>
          <w:tcPr>
            <w:tcW w:w="9385" w:type="dxa"/>
          </w:tcPr>
          <w:p w14:paraId="431851A9" w14:textId="77777777" w:rsidR="00E27D25" w:rsidRPr="002F07F5" w:rsidRDefault="00E27D25" w:rsidP="00E27D25">
            <w:pPr>
              <w:spacing w:after="284" w:line="269" w:lineRule="auto"/>
              <w:rPr>
                <w:u w:val="single"/>
              </w:rPr>
            </w:pPr>
            <w:r w:rsidRPr="002F07F5">
              <w:rPr>
                <w:u w:val="single"/>
              </w:rPr>
              <w:lastRenderedPageBreak/>
              <w:t xml:space="preserve">Assessment organisations must: </w:t>
            </w:r>
          </w:p>
        </w:tc>
      </w:tr>
      <w:tr w:rsidR="00E27D25" w:rsidRPr="002F07F5" w14:paraId="5BD0F6AA" w14:textId="77777777" w:rsidTr="00E27D25">
        <w:tc>
          <w:tcPr>
            <w:tcW w:w="9385" w:type="dxa"/>
          </w:tcPr>
          <w:p w14:paraId="32395079" w14:textId="77777777" w:rsidR="00E27D25" w:rsidRPr="002F07F5" w:rsidRDefault="00E27D25" w:rsidP="00E27D25">
            <w:pPr>
              <w:numPr>
                <w:ilvl w:val="0"/>
                <w:numId w:val="1"/>
              </w:numPr>
              <w:spacing w:after="81" w:line="269" w:lineRule="auto"/>
              <w:ind w:left="402" w:hanging="283"/>
            </w:pPr>
            <w:r w:rsidRPr="002F07F5">
              <w:t xml:space="preserve">Provide end-point assessment guidance, where required and appropriate, to apprentices, employers and training providers in relation to the requirements of the knowledge assessment, observation and professional discussion and marking of the end-point assessment elements.  </w:t>
            </w:r>
          </w:p>
        </w:tc>
      </w:tr>
      <w:tr w:rsidR="00E27D25" w:rsidRPr="002F07F5" w14:paraId="124FC6E2" w14:textId="77777777" w:rsidTr="00E27D25">
        <w:tc>
          <w:tcPr>
            <w:tcW w:w="9385" w:type="dxa"/>
          </w:tcPr>
          <w:p w14:paraId="7A93C73F" w14:textId="77777777" w:rsidR="00E27D25" w:rsidRPr="002F07F5" w:rsidRDefault="00E27D25" w:rsidP="00E27D25">
            <w:pPr>
              <w:numPr>
                <w:ilvl w:val="0"/>
                <w:numId w:val="1"/>
              </w:numPr>
              <w:spacing w:after="80" w:line="269" w:lineRule="auto"/>
              <w:ind w:left="402" w:hanging="283"/>
            </w:pPr>
            <w:r w:rsidRPr="002F07F5">
              <w:t xml:space="preserve">Develop and maintain a single set of assessment tools that are used by all to carry out assessments. </w:t>
            </w:r>
          </w:p>
        </w:tc>
      </w:tr>
      <w:tr w:rsidR="00E27D25" w:rsidRPr="002F07F5" w14:paraId="6413A60F" w14:textId="77777777" w:rsidTr="00E27D25">
        <w:tc>
          <w:tcPr>
            <w:tcW w:w="9385" w:type="dxa"/>
          </w:tcPr>
          <w:p w14:paraId="198D7D7B" w14:textId="77777777" w:rsidR="00E27D25" w:rsidRPr="002F07F5" w:rsidRDefault="00E27D25" w:rsidP="00E27D25">
            <w:pPr>
              <w:numPr>
                <w:ilvl w:val="0"/>
                <w:numId w:val="1"/>
              </w:numPr>
              <w:spacing w:after="80" w:line="269" w:lineRule="auto"/>
              <w:ind w:left="402" w:hanging="283"/>
            </w:pPr>
            <w:r w:rsidRPr="002F07F5">
              <w:t xml:space="preserve">Ensure independent assessors make consistent and reliable assessment and grade judgements through moderation. </w:t>
            </w:r>
          </w:p>
        </w:tc>
      </w:tr>
      <w:tr w:rsidR="00E27D25" w:rsidRPr="002F07F5" w14:paraId="1C3F93D1" w14:textId="77777777" w:rsidTr="00E27D25">
        <w:tc>
          <w:tcPr>
            <w:tcW w:w="9385" w:type="dxa"/>
          </w:tcPr>
          <w:p w14:paraId="60D66723" w14:textId="77777777" w:rsidR="00E27D25" w:rsidRPr="002F07F5" w:rsidRDefault="00E27D25" w:rsidP="00E27D25">
            <w:pPr>
              <w:numPr>
                <w:ilvl w:val="0"/>
                <w:numId w:val="1"/>
              </w:numPr>
              <w:spacing w:after="81" w:line="269" w:lineRule="auto"/>
              <w:ind w:left="402" w:hanging="283"/>
            </w:pPr>
            <w:r w:rsidRPr="002F07F5">
              <w:t xml:space="preserve">Develop knowledge assessments to meet the needs of the specialised role.  Assessment organisations must consult with representative industry experts when developing the knowledge test.  Assessment organisations must ensure that there is consistency and comparability in terms of the breadth and depth of the knowledge test, to ensure assessments are reliable, robust and valid and ensure competency are consistent across the industry.  </w:t>
            </w:r>
          </w:p>
        </w:tc>
      </w:tr>
      <w:tr w:rsidR="00E27D25" w:rsidRPr="002F07F5" w14:paraId="4E746FA4" w14:textId="77777777" w:rsidTr="00E27D25">
        <w:tc>
          <w:tcPr>
            <w:tcW w:w="9385" w:type="dxa"/>
          </w:tcPr>
          <w:p w14:paraId="4E167432" w14:textId="77777777" w:rsidR="00E27D25" w:rsidRPr="002F07F5" w:rsidRDefault="00E27D25" w:rsidP="00E27D25">
            <w:pPr>
              <w:numPr>
                <w:ilvl w:val="0"/>
                <w:numId w:val="1"/>
              </w:numPr>
              <w:spacing w:after="79" w:line="269" w:lineRule="auto"/>
              <w:ind w:left="402" w:hanging="283"/>
            </w:pPr>
            <w:r w:rsidRPr="002F07F5">
              <w:t xml:space="preserve">Develop compensatory assessment for learners with special requirements to allow reasonable adjustments to be made to assess the knowledge, skills and competence of the apprentice through alternative assessment techniques. Whilst these will remove barriers to participation, they must be designed to ensure judgements are not compromised to health and safety and legal requirements.   </w:t>
            </w:r>
          </w:p>
        </w:tc>
      </w:tr>
      <w:tr w:rsidR="00E27D25" w:rsidRPr="002F07F5" w14:paraId="653366B3" w14:textId="77777777" w:rsidTr="00E27D25">
        <w:tc>
          <w:tcPr>
            <w:tcW w:w="9385" w:type="dxa"/>
          </w:tcPr>
          <w:p w14:paraId="63EBB95F" w14:textId="77777777" w:rsidR="00E27D25" w:rsidRPr="002F07F5" w:rsidRDefault="00E27D25" w:rsidP="00E27D25">
            <w:pPr>
              <w:numPr>
                <w:ilvl w:val="0"/>
                <w:numId w:val="1"/>
              </w:numPr>
              <w:spacing w:after="78" w:line="269" w:lineRule="auto"/>
              <w:ind w:left="402" w:hanging="283"/>
            </w:pPr>
            <w:r w:rsidRPr="002F07F5">
              <w:t xml:space="preserve">Appoint and approve independent assessors for the purposes of conducting the observation and professional discussion and grading, based on a check of knowledge, experience and independence. </w:t>
            </w:r>
          </w:p>
        </w:tc>
      </w:tr>
      <w:tr w:rsidR="00E27D25" w:rsidRPr="002F07F5" w14:paraId="5E4722A1" w14:textId="77777777" w:rsidTr="00E27D25">
        <w:tc>
          <w:tcPr>
            <w:tcW w:w="9385" w:type="dxa"/>
          </w:tcPr>
          <w:p w14:paraId="7FF7BE29" w14:textId="77777777" w:rsidR="00E27D25" w:rsidRPr="002F07F5" w:rsidRDefault="00E27D25" w:rsidP="00E27D25">
            <w:pPr>
              <w:numPr>
                <w:ilvl w:val="0"/>
                <w:numId w:val="1"/>
              </w:numPr>
              <w:spacing w:after="77" w:line="269" w:lineRule="auto"/>
              <w:ind w:left="402" w:hanging="283"/>
            </w:pPr>
            <w:r w:rsidRPr="002F07F5">
              <w:t xml:space="preserve">Appoint and approve independent assessors to mark the knowledge assessment and provide the marking guidance, based on a check of knowledge, experience and independence. </w:t>
            </w:r>
          </w:p>
        </w:tc>
      </w:tr>
      <w:tr w:rsidR="00E27D25" w:rsidRPr="002F07F5" w14:paraId="5E1EDA99" w14:textId="77777777" w:rsidTr="00E27D25">
        <w:tc>
          <w:tcPr>
            <w:tcW w:w="9385" w:type="dxa"/>
          </w:tcPr>
          <w:p w14:paraId="6A085E84" w14:textId="77777777" w:rsidR="00E27D25" w:rsidRPr="002F07F5" w:rsidRDefault="00E27D25" w:rsidP="00E27D25">
            <w:pPr>
              <w:numPr>
                <w:ilvl w:val="0"/>
                <w:numId w:val="1"/>
              </w:numPr>
              <w:spacing w:after="79" w:line="269" w:lineRule="auto"/>
              <w:ind w:left="402" w:hanging="283"/>
            </w:pPr>
            <w:r w:rsidRPr="002F07F5">
              <w:t xml:space="preserve">Provide training for independent assessors in terms of the requirements of the operation and marking of the assessment tools and grading. </w:t>
            </w:r>
          </w:p>
        </w:tc>
      </w:tr>
      <w:tr w:rsidR="00E27D25" w:rsidRPr="002F07F5" w14:paraId="1BFF1CD2" w14:textId="77777777" w:rsidTr="00E27D25">
        <w:tc>
          <w:tcPr>
            <w:tcW w:w="9385" w:type="dxa"/>
          </w:tcPr>
          <w:p w14:paraId="60B507F5" w14:textId="77777777" w:rsidR="00E27D25" w:rsidRPr="002F07F5" w:rsidRDefault="00E27D25" w:rsidP="00E27D25">
            <w:pPr>
              <w:numPr>
                <w:ilvl w:val="0"/>
                <w:numId w:val="1"/>
              </w:numPr>
              <w:spacing w:after="81" w:line="269" w:lineRule="auto"/>
              <w:ind w:left="402" w:hanging="283"/>
            </w:pPr>
            <w:r w:rsidRPr="002F07F5">
              <w:t xml:space="preserve">Provide training for independent assessors in undertaking fair and impartial assessment and making judgements about performance and the application of knowledge and behaviours within a workplace setting.  </w:t>
            </w:r>
          </w:p>
        </w:tc>
      </w:tr>
      <w:tr w:rsidR="00E27D25" w:rsidRPr="002F07F5" w14:paraId="406B420C" w14:textId="77777777" w:rsidTr="00E27D25">
        <w:tc>
          <w:tcPr>
            <w:tcW w:w="9385" w:type="dxa"/>
          </w:tcPr>
          <w:p w14:paraId="25015D76" w14:textId="77777777" w:rsidR="00E27D25" w:rsidRPr="002F07F5" w:rsidRDefault="00E27D25" w:rsidP="00E27D25">
            <w:pPr>
              <w:numPr>
                <w:ilvl w:val="0"/>
                <w:numId w:val="1"/>
              </w:numPr>
              <w:spacing w:after="80" w:line="269" w:lineRule="auto"/>
              <w:ind w:left="402" w:hanging="283"/>
            </w:pPr>
            <w:r w:rsidRPr="002F07F5">
              <w:t xml:space="preserve">Provide documentation and guidance in relation to the end-point assessment, i.e. making reasonable adjustment, eligibility to enter end-point assessment and conflict of interest. </w:t>
            </w:r>
          </w:p>
        </w:tc>
      </w:tr>
      <w:tr w:rsidR="00E27D25" w:rsidRPr="002F07F5" w14:paraId="1CF8E1D7" w14:textId="77777777" w:rsidTr="00E27D25">
        <w:tc>
          <w:tcPr>
            <w:tcW w:w="9385" w:type="dxa"/>
          </w:tcPr>
          <w:p w14:paraId="6DD19974" w14:textId="77777777" w:rsidR="00E27D25" w:rsidRPr="002F07F5" w:rsidRDefault="00E27D25" w:rsidP="00E27D25">
            <w:pPr>
              <w:numPr>
                <w:ilvl w:val="0"/>
                <w:numId w:val="1"/>
              </w:numPr>
              <w:spacing w:after="80" w:line="269" w:lineRule="auto"/>
              <w:ind w:left="402" w:hanging="283"/>
            </w:pPr>
            <w:r w:rsidRPr="002F07F5">
              <w:t xml:space="preserve">Hold </w:t>
            </w:r>
            <w:r w:rsidR="00C43999" w:rsidRPr="002F07F5">
              <w:t xml:space="preserve">quarterly </w:t>
            </w:r>
            <w:r w:rsidRPr="002F07F5">
              <w:t xml:space="preserve">standardisation events for assessors to ensure consistent application of the guidance.  </w:t>
            </w:r>
          </w:p>
        </w:tc>
      </w:tr>
      <w:tr w:rsidR="00E27D25" w:rsidRPr="002F07F5" w14:paraId="05A2025A" w14:textId="77777777" w:rsidTr="00E27D25">
        <w:tc>
          <w:tcPr>
            <w:tcW w:w="9385" w:type="dxa"/>
          </w:tcPr>
          <w:p w14:paraId="12FCC1C3" w14:textId="77777777" w:rsidR="00E27D25" w:rsidRPr="002F07F5" w:rsidRDefault="00E27D25" w:rsidP="00E27D25">
            <w:pPr>
              <w:numPr>
                <w:ilvl w:val="0"/>
                <w:numId w:val="1"/>
              </w:numPr>
              <w:spacing w:after="77" w:line="269" w:lineRule="auto"/>
              <w:ind w:left="402" w:hanging="283"/>
            </w:pPr>
            <w:r w:rsidRPr="002F07F5">
              <w:t xml:space="preserve">Ensure assessment organisation moderators are trained in assessment and assurance processes and undertake regular continuing professional development. </w:t>
            </w:r>
          </w:p>
        </w:tc>
      </w:tr>
      <w:tr w:rsidR="00E27D25" w:rsidRPr="002F07F5" w14:paraId="5BC932A3" w14:textId="77777777" w:rsidTr="00E27D25">
        <w:tc>
          <w:tcPr>
            <w:tcW w:w="9385" w:type="dxa"/>
          </w:tcPr>
          <w:p w14:paraId="3340E620" w14:textId="77777777" w:rsidR="00E27D25" w:rsidRPr="002F07F5" w:rsidRDefault="00E27D25" w:rsidP="00E27D25">
            <w:pPr>
              <w:numPr>
                <w:ilvl w:val="0"/>
                <w:numId w:val="1"/>
              </w:numPr>
              <w:spacing w:after="71" w:line="269" w:lineRule="auto"/>
              <w:ind w:left="402" w:hanging="283"/>
            </w:pPr>
            <w:r w:rsidRPr="002F07F5">
              <w:t xml:space="preserve">Develop and manage a complaints and appeals procedure. </w:t>
            </w:r>
          </w:p>
        </w:tc>
      </w:tr>
      <w:tr w:rsidR="00E27D25" w:rsidRPr="002F07F5" w14:paraId="6D8F4382" w14:textId="77777777" w:rsidTr="00E27D25">
        <w:tc>
          <w:tcPr>
            <w:tcW w:w="9385" w:type="dxa"/>
          </w:tcPr>
          <w:p w14:paraId="50A88F53" w14:textId="77777777" w:rsidR="00E27D25" w:rsidRPr="002F07F5" w:rsidRDefault="00E27D25" w:rsidP="00E27D25">
            <w:pPr>
              <w:numPr>
                <w:ilvl w:val="0"/>
                <w:numId w:val="1"/>
              </w:numPr>
              <w:spacing w:after="3" w:line="269" w:lineRule="auto"/>
              <w:ind w:left="402" w:hanging="283"/>
            </w:pPr>
            <w:r w:rsidRPr="002F07F5">
              <w:t xml:space="preserve">Report to the employer/training provider on any issues that arise in relation to the apprenticeship assessment process. </w:t>
            </w:r>
          </w:p>
        </w:tc>
      </w:tr>
    </w:tbl>
    <w:p w14:paraId="2C1DC2B2" w14:textId="77777777" w:rsidR="00105F34" w:rsidRPr="002F07F5" w:rsidRDefault="00105F34" w:rsidP="00105F34">
      <w:pPr>
        <w:spacing w:after="270"/>
        <w:ind w:left="142"/>
      </w:pPr>
      <w:r w:rsidRPr="002F07F5">
        <w:rPr>
          <w:i/>
          <w:sz w:val="16"/>
        </w:rPr>
        <w:t xml:space="preserve"> </w:t>
      </w:r>
    </w:p>
    <w:p w14:paraId="0CC2F2DF" w14:textId="77777777" w:rsidR="00695339" w:rsidRPr="002F07F5" w:rsidRDefault="00241C9A" w:rsidP="00105F34">
      <w:pPr>
        <w:spacing w:after="270"/>
      </w:pPr>
      <w:r w:rsidRPr="002F07F5">
        <w:rPr>
          <w:i/>
          <w:sz w:val="16"/>
        </w:rPr>
        <w:t xml:space="preserve"> </w:t>
      </w:r>
    </w:p>
    <w:p w14:paraId="2DEBFE13" w14:textId="77777777" w:rsidR="00695339" w:rsidRPr="002F07F5" w:rsidRDefault="00241C9A">
      <w:pPr>
        <w:pStyle w:val="Heading2"/>
        <w:ind w:left="156"/>
        <w:rPr>
          <w:color w:val="FF0000"/>
        </w:rPr>
      </w:pPr>
      <w:r w:rsidRPr="002F07F5">
        <w:rPr>
          <w:color w:val="auto"/>
        </w:rPr>
        <w:lastRenderedPageBreak/>
        <w:t xml:space="preserve">External QA </w:t>
      </w:r>
    </w:p>
    <w:p w14:paraId="517EE70F" w14:textId="77777777" w:rsidR="00695339" w:rsidRPr="002F07F5" w:rsidRDefault="00241C9A" w:rsidP="00DD1C56">
      <w:pPr>
        <w:spacing w:after="148" w:line="269" w:lineRule="auto"/>
        <w:ind w:left="160" w:hanging="9"/>
      </w:pPr>
      <w:r w:rsidRPr="002F07F5">
        <w:t>The proposed responsibility for external quality assurance of the end-point assessments will rest with</w:t>
      </w:r>
      <w:r w:rsidR="007A405A" w:rsidRPr="002F07F5">
        <w:t xml:space="preserve"> the British Metals Recycling </w:t>
      </w:r>
      <w:r w:rsidR="00C72FE7" w:rsidRPr="002F07F5">
        <w:t>Association</w:t>
      </w:r>
      <w:r w:rsidR="007A405A" w:rsidRPr="002F07F5">
        <w:t xml:space="preserve">. A </w:t>
      </w:r>
      <w:r w:rsidR="00DD1C56" w:rsidRPr="002F07F5">
        <w:t>letter of support</w:t>
      </w:r>
      <w:r w:rsidR="007A405A" w:rsidRPr="002F07F5">
        <w:t xml:space="preserve"> will be provided</w:t>
      </w:r>
      <w:r w:rsidR="00DD1C56" w:rsidRPr="002F07F5">
        <w:t xml:space="preserve">. </w:t>
      </w:r>
      <w:r w:rsidR="00E27D25" w:rsidRPr="002F07F5">
        <w:br/>
      </w:r>
    </w:p>
    <w:p w14:paraId="0C730138" w14:textId="77777777" w:rsidR="00695339" w:rsidRPr="002F07F5" w:rsidRDefault="00241C9A" w:rsidP="00E27D25">
      <w:pPr>
        <w:pStyle w:val="Heading1"/>
        <w:spacing w:after="158"/>
        <w:ind w:left="156"/>
      </w:pPr>
      <w:r w:rsidRPr="002F07F5">
        <w:rPr>
          <w:color w:val="000000"/>
          <w:sz w:val="22"/>
        </w:rPr>
        <w:t xml:space="preserve">Affordability  </w:t>
      </w:r>
      <w:r w:rsidR="00E27D25" w:rsidRPr="002F07F5">
        <w:rPr>
          <w:color w:val="000000"/>
          <w:sz w:val="22"/>
        </w:rPr>
        <w:br/>
      </w:r>
      <w:r w:rsidR="00105F34" w:rsidRPr="002F07F5">
        <w:rPr>
          <w:b w:val="0"/>
          <w:color w:val="auto"/>
          <w:sz w:val="22"/>
        </w:rPr>
        <w:t>Given the different types of employer, care has been taken to ensure that the assessment methods offer value for money. For example, using a simulation element for assessment</w:t>
      </w:r>
      <w:r w:rsidR="00011956" w:rsidRPr="002F07F5">
        <w:rPr>
          <w:b w:val="0"/>
          <w:color w:val="auto"/>
          <w:sz w:val="22"/>
        </w:rPr>
        <w:t xml:space="preserve"> or online multiple</w:t>
      </w:r>
      <w:r w:rsidR="00DB7A23" w:rsidRPr="002F07F5">
        <w:rPr>
          <w:b w:val="0"/>
          <w:color w:val="auto"/>
          <w:sz w:val="22"/>
        </w:rPr>
        <w:t>-</w:t>
      </w:r>
      <w:r w:rsidR="00011956" w:rsidRPr="002F07F5">
        <w:rPr>
          <w:b w:val="0"/>
          <w:color w:val="auto"/>
          <w:sz w:val="22"/>
        </w:rPr>
        <w:t>choice questions,</w:t>
      </w:r>
      <w:r w:rsidR="00105F34" w:rsidRPr="002F07F5">
        <w:rPr>
          <w:b w:val="0"/>
          <w:color w:val="auto"/>
          <w:sz w:val="22"/>
        </w:rPr>
        <w:t xml:space="preserve"> could reduce the costs involved.</w:t>
      </w:r>
      <w:r w:rsidR="00105F34" w:rsidRPr="002F07F5">
        <w:rPr>
          <w:color w:val="auto"/>
        </w:rPr>
        <w:t xml:space="preserve"> </w:t>
      </w:r>
      <w:r w:rsidR="00E27D25" w:rsidRPr="002F07F5">
        <w:rPr>
          <w:color w:val="auto"/>
        </w:rPr>
        <w:br/>
      </w:r>
    </w:p>
    <w:p w14:paraId="330281DC" w14:textId="77777777" w:rsidR="00695339" w:rsidRPr="002F07F5" w:rsidRDefault="00241C9A" w:rsidP="00E27D25">
      <w:pPr>
        <w:pStyle w:val="Heading1"/>
        <w:spacing w:after="158"/>
        <w:ind w:left="156"/>
      </w:pPr>
      <w:r w:rsidRPr="002F07F5">
        <w:rPr>
          <w:color w:val="000000"/>
          <w:sz w:val="22"/>
        </w:rPr>
        <w:t>Manageability/feasibility of the</w:t>
      </w:r>
      <w:r w:rsidR="00DB7A23" w:rsidRPr="002F07F5">
        <w:rPr>
          <w:color w:val="000000"/>
          <w:sz w:val="22"/>
        </w:rPr>
        <w:t xml:space="preserve"> occupational</w:t>
      </w:r>
      <w:r w:rsidRPr="002F07F5">
        <w:rPr>
          <w:color w:val="000000"/>
          <w:sz w:val="22"/>
        </w:rPr>
        <w:t xml:space="preserve"> standard and assessment plan </w:t>
      </w:r>
      <w:r w:rsidR="00E27D25" w:rsidRPr="002F07F5">
        <w:rPr>
          <w:color w:val="000000"/>
          <w:sz w:val="22"/>
        </w:rPr>
        <w:br/>
      </w:r>
      <w:r w:rsidRPr="002F07F5">
        <w:rPr>
          <w:b w:val="0"/>
          <w:color w:val="auto"/>
          <w:sz w:val="22"/>
        </w:rPr>
        <w:t>While we envisage a t</w:t>
      </w:r>
      <w:r w:rsidR="00274619" w:rsidRPr="002F07F5">
        <w:rPr>
          <w:b w:val="0"/>
          <w:color w:val="auto"/>
          <w:sz w:val="22"/>
        </w:rPr>
        <w:t>hree</w:t>
      </w:r>
      <w:r w:rsidRPr="002F07F5">
        <w:rPr>
          <w:b w:val="0"/>
          <w:color w:val="auto"/>
          <w:sz w:val="22"/>
        </w:rPr>
        <w:t>-year review cycle we also acknowledge that we need to be prepared to monitor and evaluate early adopters’ reactions and performance to ensure manageability/fe</w:t>
      </w:r>
      <w:r w:rsidR="00AA3614" w:rsidRPr="002F07F5">
        <w:rPr>
          <w:b w:val="0"/>
          <w:color w:val="auto"/>
          <w:sz w:val="22"/>
        </w:rPr>
        <w:t>asibility and would expect a re</w:t>
      </w:r>
      <w:r w:rsidRPr="002F07F5">
        <w:rPr>
          <w:b w:val="0"/>
          <w:color w:val="auto"/>
          <w:sz w:val="22"/>
        </w:rPr>
        <w:t xml:space="preserve">view within two years of launch. </w:t>
      </w:r>
      <w:r w:rsidR="00011956" w:rsidRPr="002F07F5">
        <w:rPr>
          <w:b w:val="0"/>
          <w:color w:val="auto"/>
          <w:sz w:val="22"/>
        </w:rPr>
        <w:t>It is anticipated that the first year will see 75 apprentices pass through the scheme in year one and 150 in year two.</w:t>
      </w:r>
      <w:r w:rsidR="00011956" w:rsidRPr="002F07F5">
        <w:rPr>
          <w:color w:val="auto"/>
        </w:rPr>
        <w:t xml:space="preserve"> </w:t>
      </w:r>
    </w:p>
    <w:p w14:paraId="023C9776" w14:textId="77777777" w:rsidR="00695339" w:rsidRPr="002F07F5" w:rsidRDefault="00241C9A">
      <w:pPr>
        <w:spacing w:after="0"/>
        <w:ind w:left="141"/>
      </w:pPr>
      <w:r w:rsidRPr="002F07F5">
        <w:t xml:space="preserve"> </w:t>
      </w:r>
    </w:p>
    <w:p w14:paraId="698B48BB" w14:textId="77777777" w:rsidR="00695339" w:rsidRPr="002F07F5" w:rsidRDefault="00241C9A">
      <w:pPr>
        <w:spacing w:after="40"/>
        <w:ind w:left="881"/>
      </w:pPr>
      <w:r w:rsidRPr="002F07F5">
        <w:t xml:space="preserve"> </w:t>
      </w:r>
    </w:p>
    <w:p w14:paraId="1F7216FD" w14:textId="77777777" w:rsidR="00695339" w:rsidRPr="002F07F5" w:rsidRDefault="00241C9A">
      <w:pPr>
        <w:spacing w:after="0"/>
        <w:ind w:left="142"/>
        <w:jc w:val="both"/>
      </w:pPr>
      <w:r w:rsidRPr="002F07F5">
        <w:t xml:space="preserve"> </w:t>
      </w:r>
      <w:r w:rsidRPr="002F07F5">
        <w:tab/>
        <w:t xml:space="preserve"> </w:t>
      </w:r>
      <w:r w:rsidRPr="002F07F5">
        <w:br w:type="page"/>
      </w:r>
    </w:p>
    <w:p w14:paraId="76E8A559" w14:textId="77777777" w:rsidR="00805E20" w:rsidRPr="002F07F5" w:rsidRDefault="00AE2C15" w:rsidP="00086C30">
      <w:pPr>
        <w:spacing w:after="17"/>
        <w:rPr>
          <w:b/>
          <w:color w:val="30849B"/>
          <w:sz w:val="26"/>
          <w:szCs w:val="26"/>
        </w:rPr>
      </w:pPr>
      <w:bookmarkStart w:id="3" w:name="_Hlk505596777"/>
      <w:r w:rsidRPr="002F07F5">
        <w:rPr>
          <w:b/>
          <w:color w:val="30849B"/>
          <w:sz w:val="26"/>
          <w:szCs w:val="26"/>
        </w:rPr>
        <w:lastRenderedPageBreak/>
        <w:t xml:space="preserve">F. </w:t>
      </w:r>
      <w:r w:rsidR="00805E20" w:rsidRPr="002F07F5">
        <w:rPr>
          <w:b/>
          <w:color w:val="30849B"/>
          <w:sz w:val="26"/>
          <w:szCs w:val="26"/>
        </w:rPr>
        <w:t>List of Appendices</w:t>
      </w:r>
    </w:p>
    <w:p w14:paraId="561C456F" w14:textId="77777777" w:rsidR="00805E20" w:rsidRPr="002F07F5" w:rsidRDefault="00805E20" w:rsidP="00086C30">
      <w:pPr>
        <w:spacing w:after="17"/>
        <w:rPr>
          <w:b/>
        </w:rPr>
      </w:pPr>
    </w:p>
    <w:p w14:paraId="15A0A824" w14:textId="77777777" w:rsidR="00805E20" w:rsidRPr="002F07F5" w:rsidRDefault="00241C9A" w:rsidP="009D0CD5">
      <w:pPr>
        <w:pStyle w:val="ListParagraph"/>
        <w:numPr>
          <w:ilvl w:val="0"/>
          <w:numId w:val="7"/>
        </w:numPr>
        <w:spacing w:after="17"/>
      </w:pPr>
      <w:r w:rsidRPr="002F07F5">
        <w:t>Appendix 1</w:t>
      </w:r>
      <w:r w:rsidR="00805E20" w:rsidRPr="002F07F5">
        <w:t xml:space="preserve">: </w:t>
      </w:r>
      <w:r w:rsidR="00805E20" w:rsidRPr="002F07F5">
        <w:rPr>
          <w:rFonts w:cstheme="minorHAnsi"/>
        </w:rPr>
        <w:t>Metal Recycling General Operative (MRGO) Assessment Criteria</w:t>
      </w:r>
    </w:p>
    <w:p w14:paraId="4F5F275F" w14:textId="77777777" w:rsidR="00086C30" w:rsidRPr="002F07F5" w:rsidRDefault="00086C30" w:rsidP="00086C30">
      <w:pPr>
        <w:spacing w:after="17"/>
      </w:pPr>
    </w:p>
    <w:p w14:paraId="10764D7E" w14:textId="77777777" w:rsidR="00086C30" w:rsidRPr="002F07F5" w:rsidRDefault="00086C30" w:rsidP="009D0CD5">
      <w:pPr>
        <w:pStyle w:val="ListParagraph"/>
        <w:numPr>
          <w:ilvl w:val="0"/>
          <w:numId w:val="7"/>
        </w:numPr>
        <w:spacing w:after="17"/>
      </w:pPr>
      <w:r w:rsidRPr="002F07F5">
        <w:t xml:space="preserve">Appendix </w:t>
      </w:r>
      <w:r w:rsidR="00805E20" w:rsidRPr="002F07F5">
        <w:t>2</w:t>
      </w:r>
      <w:r w:rsidR="00E663AA" w:rsidRPr="002F07F5">
        <w:t xml:space="preserve">: </w:t>
      </w:r>
      <w:r w:rsidR="003F53A2" w:rsidRPr="002F07F5">
        <w:t>Assessment method and scoring criteria</w:t>
      </w:r>
    </w:p>
    <w:p w14:paraId="2587966B" w14:textId="77777777" w:rsidR="00805E20" w:rsidRPr="002F07F5" w:rsidRDefault="00805E20" w:rsidP="00805E20">
      <w:pPr>
        <w:pStyle w:val="ListParagraph"/>
      </w:pPr>
    </w:p>
    <w:p w14:paraId="5DA250D3" w14:textId="77777777" w:rsidR="00805E20" w:rsidRPr="002F07F5" w:rsidRDefault="00805E20" w:rsidP="009D0CD5">
      <w:pPr>
        <w:pStyle w:val="ListParagraph"/>
        <w:numPr>
          <w:ilvl w:val="0"/>
          <w:numId w:val="7"/>
        </w:numPr>
        <w:spacing w:after="17"/>
      </w:pPr>
      <w:r w:rsidRPr="002F07F5">
        <w:t>Appendix 3: Scoring Matrix</w:t>
      </w:r>
    </w:p>
    <w:p w14:paraId="37039335" w14:textId="77777777" w:rsidR="00805E20" w:rsidRPr="002F07F5" w:rsidRDefault="00805E20" w:rsidP="00805E20">
      <w:pPr>
        <w:pStyle w:val="ListParagraph"/>
      </w:pPr>
    </w:p>
    <w:p w14:paraId="1F3328F4" w14:textId="77777777" w:rsidR="00086C30" w:rsidRPr="002F07F5" w:rsidRDefault="00086C30" w:rsidP="00591F93">
      <w:pPr>
        <w:spacing w:after="17"/>
        <w:ind w:left="156" w:hanging="10"/>
      </w:pPr>
    </w:p>
    <w:p w14:paraId="08B6E42C" w14:textId="77777777" w:rsidR="00D27C09" w:rsidRPr="002F07F5" w:rsidRDefault="00D27C09">
      <w:pPr>
        <w:tabs>
          <w:tab w:val="center" w:pos="2080"/>
        </w:tabs>
        <w:spacing w:after="218"/>
      </w:pPr>
    </w:p>
    <w:bookmarkEnd w:id="3"/>
    <w:p w14:paraId="6B5C230E" w14:textId="77777777" w:rsidR="00EF785F" w:rsidRPr="002F07F5" w:rsidRDefault="00EF785F" w:rsidP="00805E20"/>
    <w:p w14:paraId="48B9BD55" w14:textId="77777777" w:rsidR="00EF785F" w:rsidRPr="002F07F5" w:rsidRDefault="00EF785F">
      <w:r w:rsidRPr="002F07F5">
        <w:br w:type="page"/>
      </w:r>
    </w:p>
    <w:p w14:paraId="18A1396D" w14:textId="77777777" w:rsidR="007A2EA7" w:rsidRPr="002F07F5" w:rsidRDefault="007A2EA7" w:rsidP="001E3956">
      <w:pPr>
        <w:tabs>
          <w:tab w:val="left" w:pos="5529"/>
        </w:tabs>
        <w:jc w:val="center"/>
        <w:rPr>
          <w:rFonts w:cstheme="minorHAnsi"/>
          <w:b/>
          <w:color w:val="30849B"/>
          <w:sz w:val="26"/>
          <w:szCs w:val="26"/>
        </w:rPr>
        <w:sectPr w:rsidR="007A2EA7" w:rsidRPr="002F07F5" w:rsidSect="009F66F4">
          <w:headerReference w:type="default" r:id="rId28"/>
          <w:footerReference w:type="even" r:id="rId29"/>
          <w:footerReference w:type="default" r:id="rId30"/>
          <w:footerReference w:type="first" r:id="rId31"/>
          <w:pgSz w:w="11906" w:h="16838" w:code="9"/>
          <w:pgMar w:top="1361" w:right="1191" w:bottom="1361" w:left="1191" w:header="567" w:footer="397" w:gutter="0"/>
          <w:cols w:space="720"/>
          <w:docGrid w:linePitch="299"/>
        </w:sectPr>
      </w:pPr>
    </w:p>
    <w:p w14:paraId="7C24D260" w14:textId="77777777" w:rsidR="001E3956" w:rsidRPr="002F07F5" w:rsidRDefault="001E3956" w:rsidP="001E3956">
      <w:pPr>
        <w:tabs>
          <w:tab w:val="left" w:pos="5529"/>
        </w:tabs>
        <w:jc w:val="center"/>
        <w:rPr>
          <w:rFonts w:cstheme="minorHAnsi"/>
          <w:b/>
          <w:color w:val="30849B"/>
          <w:sz w:val="26"/>
          <w:szCs w:val="26"/>
        </w:rPr>
      </w:pPr>
      <w:r w:rsidRPr="002F07F5">
        <w:rPr>
          <w:rFonts w:cstheme="minorHAnsi"/>
          <w:b/>
          <w:color w:val="30849B"/>
          <w:sz w:val="26"/>
          <w:szCs w:val="26"/>
        </w:rPr>
        <w:lastRenderedPageBreak/>
        <w:t>Appendix 1: Metal Recycling General Operative (MRGO) Assessment Criteria</w:t>
      </w:r>
    </w:p>
    <w:p w14:paraId="2BA7AD87" w14:textId="77777777" w:rsidR="001E3956" w:rsidRPr="002F07F5" w:rsidRDefault="001E3956" w:rsidP="001E3956">
      <w:pPr>
        <w:tabs>
          <w:tab w:val="left" w:pos="5529"/>
        </w:tabs>
        <w:jc w:val="center"/>
        <w:rPr>
          <w:rFonts w:cstheme="minorHAnsi"/>
          <w:b/>
          <w:sz w:val="32"/>
          <w:szCs w:val="32"/>
        </w:rPr>
      </w:pPr>
      <w:r w:rsidRPr="002F07F5">
        <w:rPr>
          <w:rFonts w:cstheme="minorHAnsi"/>
          <w:b/>
          <w:sz w:val="32"/>
          <w:szCs w:val="32"/>
        </w:rPr>
        <w:t>Core Activities</w:t>
      </w:r>
    </w:p>
    <w:tbl>
      <w:tblPr>
        <w:tblStyle w:val="TableGrid0"/>
        <w:tblW w:w="4901" w:type="pct"/>
        <w:tblLook w:val="04A0" w:firstRow="1" w:lastRow="0" w:firstColumn="1" w:lastColumn="0" w:noHBand="0" w:noVBand="1"/>
      </w:tblPr>
      <w:tblGrid>
        <w:gridCol w:w="2199"/>
        <w:gridCol w:w="2199"/>
        <w:gridCol w:w="3144"/>
        <w:gridCol w:w="3144"/>
        <w:gridCol w:w="3141"/>
      </w:tblGrid>
      <w:tr w:rsidR="00330520" w:rsidRPr="002F07F5" w14:paraId="5F4562D4" w14:textId="77777777" w:rsidTr="00102886">
        <w:tc>
          <w:tcPr>
            <w:tcW w:w="795" w:type="pct"/>
            <w:shd w:val="clear" w:color="auto" w:fill="DBDBDB" w:themeFill="accent3" w:themeFillTint="66"/>
          </w:tcPr>
          <w:p w14:paraId="5AB8E93C" w14:textId="77777777" w:rsidR="00330520" w:rsidRPr="002F07F5" w:rsidRDefault="00330520" w:rsidP="00330520">
            <w:pPr>
              <w:tabs>
                <w:tab w:val="left" w:pos="5529"/>
              </w:tabs>
              <w:rPr>
                <w:rFonts w:cstheme="minorHAnsi"/>
                <w:b/>
              </w:rPr>
            </w:pPr>
            <w:r w:rsidRPr="002F07F5">
              <w:rPr>
                <w:rFonts w:cstheme="minorHAnsi"/>
                <w:b/>
              </w:rPr>
              <w:t>Assessment Method</w:t>
            </w:r>
          </w:p>
        </w:tc>
        <w:tc>
          <w:tcPr>
            <w:tcW w:w="795" w:type="pct"/>
            <w:shd w:val="clear" w:color="auto" w:fill="DBDBDB" w:themeFill="accent3" w:themeFillTint="66"/>
          </w:tcPr>
          <w:p w14:paraId="02D890CC" w14:textId="77777777" w:rsidR="00330520" w:rsidRPr="002F07F5" w:rsidRDefault="00330520" w:rsidP="00330520">
            <w:pPr>
              <w:tabs>
                <w:tab w:val="left" w:pos="5529"/>
              </w:tabs>
              <w:rPr>
                <w:rFonts w:cstheme="minorHAnsi"/>
                <w:b/>
              </w:rPr>
            </w:pPr>
            <w:r w:rsidRPr="002F07F5">
              <w:rPr>
                <w:rFonts w:cstheme="minorHAnsi"/>
                <w:b/>
              </w:rPr>
              <w:t>Learning Outcomes</w:t>
            </w:r>
          </w:p>
          <w:p w14:paraId="49378819" w14:textId="77777777" w:rsidR="00330520" w:rsidRPr="002F07F5" w:rsidRDefault="00330520" w:rsidP="00330520">
            <w:pPr>
              <w:tabs>
                <w:tab w:val="left" w:pos="5529"/>
              </w:tabs>
              <w:rPr>
                <w:rFonts w:cstheme="minorHAnsi"/>
                <w:b/>
                <w:color w:val="FF0000"/>
              </w:rPr>
            </w:pPr>
          </w:p>
        </w:tc>
        <w:tc>
          <w:tcPr>
            <w:tcW w:w="1137" w:type="pct"/>
            <w:shd w:val="clear" w:color="auto" w:fill="DBDBDB" w:themeFill="accent3" w:themeFillTint="66"/>
          </w:tcPr>
          <w:p w14:paraId="726D0471" w14:textId="77777777" w:rsidR="00330520" w:rsidRPr="002F07F5" w:rsidRDefault="00330520" w:rsidP="00330520">
            <w:pPr>
              <w:tabs>
                <w:tab w:val="left" w:pos="5529"/>
              </w:tabs>
              <w:jc w:val="center"/>
              <w:rPr>
                <w:rFonts w:cstheme="minorHAnsi"/>
                <w:b/>
              </w:rPr>
            </w:pPr>
            <w:r w:rsidRPr="002F07F5">
              <w:rPr>
                <w:rFonts w:cstheme="minorHAnsi"/>
                <w:b/>
              </w:rPr>
              <w:t>Distinction</w:t>
            </w:r>
          </w:p>
          <w:p w14:paraId="5B506054" w14:textId="77777777" w:rsidR="00330520" w:rsidRPr="002F07F5" w:rsidRDefault="00330520" w:rsidP="005B6D5B">
            <w:pPr>
              <w:tabs>
                <w:tab w:val="left" w:pos="5529"/>
              </w:tabs>
              <w:jc w:val="center"/>
              <w:rPr>
                <w:rFonts w:cstheme="minorHAnsi"/>
                <w:b/>
              </w:rPr>
            </w:pPr>
            <w:r w:rsidRPr="002F07F5">
              <w:rPr>
                <w:rFonts w:cstheme="minorHAnsi"/>
                <w:b/>
              </w:rPr>
              <w:t>Score of: ≥85%</w:t>
            </w:r>
          </w:p>
        </w:tc>
        <w:tc>
          <w:tcPr>
            <w:tcW w:w="1137" w:type="pct"/>
            <w:shd w:val="clear" w:color="auto" w:fill="DBDBDB" w:themeFill="accent3" w:themeFillTint="66"/>
          </w:tcPr>
          <w:p w14:paraId="358C6B54" w14:textId="77777777" w:rsidR="00330520" w:rsidRPr="002F07F5" w:rsidRDefault="00330520" w:rsidP="00330520">
            <w:pPr>
              <w:tabs>
                <w:tab w:val="left" w:pos="5529"/>
              </w:tabs>
              <w:jc w:val="center"/>
              <w:rPr>
                <w:rFonts w:cstheme="minorHAnsi"/>
                <w:b/>
              </w:rPr>
            </w:pPr>
            <w:r w:rsidRPr="002F07F5">
              <w:rPr>
                <w:rFonts w:cstheme="minorHAnsi"/>
                <w:b/>
              </w:rPr>
              <w:t>Pass</w:t>
            </w:r>
          </w:p>
          <w:p w14:paraId="66FE562C" w14:textId="77777777" w:rsidR="00330520" w:rsidRPr="002F07F5" w:rsidRDefault="00330520" w:rsidP="005B6D5B">
            <w:pPr>
              <w:tabs>
                <w:tab w:val="left" w:pos="5529"/>
              </w:tabs>
              <w:jc w:val="center"/>
              <w:rPr>
                <w:rFonts w:cstheme="minorHAnsi"/>
                <w:b/>
              </w:rPr>
            </w:pPr>
            <w:r w:rsidRPr="002F07F5">
              <w:rPr>
                <w:rFonts w:cstheme="minorHAnsi"/>
                <w:b/>
              </w:rPr>
              <w:t xml:space="preserve">Score of: ≥55% </w:t>
            </w:r>
          </w:p>
        </w:tc>
        <w:tc>
          <w:tcPr>
            <w:tcW w:w="1137" w:type="pct"/>
            <w:shd w:val="clear" w:color="auto" w:fill="DBDBDB" w:themeFill="accent3" w:themeFillTint="66"/>
          </w:tcPr>
          <w:p w14:paraId="463CBBF6" w14:textId="77777777" w:rsidR="00330520" w:rsidRPr="002F07F5" w:rsidRDefault="00330520" w:rsidP="00330520">
            <w:pPr>
              <w:tabs>
                <w:tab w:val="left" w:pos="5529"/>
              </w:tabs>
              <w:jc w:val="center"/>
              <w:rPr>
                <w:rFonts w:cstheme="minorHAnsi"/>
                <w:b/>
              </w:rPr>
            </w:pPr>
            <w:r w:rsidRPr="002F07F5">
              <w:rPr>
                <w:rFonts w:cstheme="minorHAnsi"/>
                <w:b/>
              </w:rPr>
              <w:t xml:space="preserve">Fail </w:t>
            </w:r>
          </w:p>
          <w:p w14:paraId="2303AE60" w14:textId="77777777" w:rsidR="00330520" w:rsidRPr="002F07F5" w:rsidRDefault="00330520" w:rsidP="005B6D5B">
            <w:pPr>
              <w:tabs>
                <w:tab w:val="left" w:pos="5529"/>
              </w:tabs>
              <w:jc w:val="center"/>
              <w:rPr>
                <w:rFonts w:cstheme="minorHAnsi"/>
                <w:b/>
              </w:rPr>
            </w:pPr>
            <w:r w:rsidRPr="002F07F5">
              <w:rPr>
                <w:rFonts w:cstheme="minorHAnsi"/>
                <w:b/>
              </w:rPr>
              <w:t xml:space="preserve">Score of: </w:t>
            </w:r>
            <w:r w:rsidR="007614B3" w:rsidRPr="002F07F5">
              <w:rPr>
                <w:rFonts w:cstheme="minorHAnsi"/>
                <w:b/>
              </w:rPr>
              <w:t>≥</w:t>
            </w:r>
            <w:r w:rsidRPr="002F07F5">
              <w:rPr>
                <w:rFonts w:cstheme="minorHAnsi"/>
                <w:b/>
              </w:rPr>
              <w:t xml:space="preserve">54% </w:t>
            </w:r>
          </w:p>
        </w:tc>
      </w:tr>
      <w:tr w:rsidR="00E847C6" w:rsidRPr="002F07F5" w14:paraId="404608BD" w14:textId="77777777" w:rsidTr="005B6D5B">
        <w:tc>
          <w:tcPr>
            <w:tcW w:w="5000" w:type="pct"/>
            <w:gridSpan w:val="5"/>
            <w:shd w:val="clear" w:color="auto" w:fill="D9D9D9" w:themeFill="background1" w:themeFillShade="D9"/>
          </w:tcPr>
          <w:p w14:paraId="03ED4393" w14:textId="77777777" w:rsidR="00E847C6" w:rsidRPr="002F07F5" w:rsidRDefault="00E847C6" w:rsidP="00E847C6">
            <w:pPr>
              <w:tabs>
                <w:tab w:val="left" w:pos="5529"/>
              </w:tabs>
              <w:ind w:left="360"/>
              <w:jc w:val="center"/>
              <w:rPr>
                <w:rFonts w:cstheme="minorHAnsi"/>
                <w:color w:val="auto"/>
              </w:rPr>
            </w:pPr>
            <w:r w:rsidRPr="002F07F5">
              <w:rPr>
                <w:rFonts w:cstheme="minorHAnsi"/>
                <w:b/>
                <w:color w:val="auto"/>
              </w:rPr>
              <w:t>The MRGO:</w:t>
            </w:r>
          </w:p>
        </w:tc>
      </w:tr>
      <w:tr w:rsidR="00E6077B" w:rsidRPr="002F07F5" w14:paraId="365C3CE0" w14:textId="77777777" w:rsidTr="002F07F5">
        <w:tc>
          <w:tcPr>
            <w:tcW w:w="5000" w:type="pct"/>
            <w:gridSpan w:val="5"/>
            <w:shd w:val="clear" w:color="auto" w:fill="FFFF00"/>
          </w:tcPr>
          <w:p w14:paraId="1B13E01C" w14:textId="695AB47E" w:rsidR="00E6077B" w:rsidRPr="002F07F5" w:rsidRDefault="00E6077B" w:rsidP="002F07F5">
            <w:pPr>
              <w:tabs>
                <w:tab w:val="left" w:pos="5529"/>
              </w:tabs>
              <w:rPr>
                <w:rFonts w:cstheme="minorHAnsi"/>
                <w:color w:val="auto"/>
              </w:rPr>
            </w:pPr>
            <w:r w:rsidRPr="002F07F5">
              <w:rPr>
                <w:rFonts w:cstheme="minorHAnsi"/>
                <w:b/>
                <w:color w:val="auto"/>
              </w:rPr>
              <w:t>M</w:t>
            </w:r>
            <w:r w:rsidR="00041445" w:rsidRPr="002F07F5">
              <w:rPr>
                <w:rFonts w:cstheme="minorHAnsi"/>
                <w:b/>
                <w:color w:val="auto"/>
              </w:rPr>
              <w:t>ultiple Choice Test (M</w:t>
            </w:r>
            <w:r w:rsidRPr="002F07F5">
              <w:rPr>
                <w:rFonts w:cstheme="minorHAnsi"/>
                <w:b/>
                <w:color w:val="auto"/>
              </w:rPr>
              <w:t>C</w:t>
            </w:r>
            <w:r w:rsidR="00041445" w:rsidRPr="002F07F5">
              <w:rPr>
                <w:rFonts w:cstheme="minorHAnsi"/>
                <w:b/>
                <w:color w:val="auto"/>
              </w:rPr>
              <w:t>)</w:t>
            </w:r>
            <w:r w:rsidRPr="002F07F5">
              <w:rPr>
                <w:rFonts w:cstheme="minorHAnsi"/>
                <w:b/>
                <w:color w:val="auto"/>
              </w:rPr>
              <w:t xml:space="preserve">: 4 elements, </w:t>
            </w:r>
            <w:r w:rsidR="00041445" w:rsidRPr="002F07F5">
              <w:rPr>
                <w:rFonts w:cstheme="minorHAnsi"/>
                <w:b/>
                <w:color w:val="auto"/>
              </w:rPr>
              <w:t>20 questions</w:t>
            </w:r>
            <w:r w:rsidR="00A02B48" w:rsidRPr="002F07F5">
              <w:rPr>
                <w:rFonts w:cstheme="minorHAnsi"/>
                <w:b/>
                <w:color w:val="auto"/>
              </w:rPr>
              <w:t xml:space="preserve"> in each element</w:t>
            </w:r>
            <w:r w:rsidR="00041445" w:rsidRPr="002F07F5">
              <w:rPr>
                <w:rFonts w:cstheme="minorHAnsi"/>
                <w:b/>
                <w:color w:val="auto"/>
              </w:rPr>
              <w:t xml:space="preserve"> (half mark for each</w:t>
            </w:r>
            <w:proofErr w:type="gramStart"/>
            <w:r w:rsidR="00041445" w:rsidRPr="002F07F5">
              <w:rPr>
                <w:rFonts w:cstheme="minorHAnsi"/>
                <w:b/>
                <w:color w:val="auto"/>
              </w:rPr>
              <w:t>) :</w:t>
            </w:r>
            <w:proofErr w:type="gramEnd"/>
            <w:r w:rsidR="00041445" w:rsidRPr="002F07F5">
              <w:rPr>
                <w:rFonts w:cstheme="minorHAnsi"/>
                <w:b/>
                <w:color w:val="auto"/>
              </w:rPr>
              <w:t xml:space="preserve"> TOTAL OF 40 POINTS AVAILABLE</w:t>
            </w:r>
            <w:r w:rsidR="00457DF8" w:rsidRPr="002F07F5">
              <w:rPr>
                <w:rFonts w:cstheme="minorHAnsi"/>
                <w:b/>
                <w:color w:val="auto"/>
              </w:rPr>
              <w:t xml:space="preserve"> (80 questions)</w:t>
            </w:r>
          </w:p>
          <w:p w14:paraId="59CA0630" w14:textId="51BB5760" w:rsidR="00041445" w:rsidRPr="002F07F5" w:rsidRDefault="00041445" w:rsidP="002F07F5">
            <w:pPr>
              <w:tabs>
                <w:tab w:val="left" w:pos="5529"/>
              </w:tabs>
              <w:rPr>
                <w:rFonts w:cstheme="minorHAnsi"/>
                <w:color w:val="auto"/>
              </w:rPr>
            </w:pPr>
          </w:p>
        </w:tc>
      </w:tr>
      <w:tr w:rsidR="00D23D50" w:rsidRPr="002F07F5" w14:paraId="4936B25F" w14:textId="77777777" w:rsidTr="00102886">
        <w:tc>
          <w:tcPr>
            <w:tcW w:w="795" w:type="pct"/>
            <w:shd w:val="clear" w:color="auto" w:fill="F2F2F2" w:themeFill="background1" w:themeFillShade="F2"/>
          </w:tcPr>
          <w:p w14:paraId="4F330460" w14:textId="77777777" w:rsidR="00655C1F" w:rsidRPr="002F07F5" w:rsidRDefault="00655C1F" w:rsidP="00D23D50">
            <w:pPr>
              <w:tabs>
                <w:tab w:val="left" w:pos="5529"/>
              </w:tabs>
              <w:rPr>
                <w:rFonts w:cstheme="minorHAnsi"/>
                <w:b/>
                <w:color w:val="auto"/>
              </w:rPr>
            </w:pPr>
            <w:r w:rsidRPr="002F07F5">
              <w:rPr>
                <w:rFonts w:cstheme="minorHAnsi"/>
                <w:b/>
                <w:color w:val="auto"/>
              </w:rPr>
              <w:t>10 points</w:t>
            </w:r>
          </w:p>
          <w:p w14:paraId="733BAB3E" w14:textId="77777777" w:rsidR="00D23D50" w:rsidRPr="002F07F5" w:rsidRDefault="00D23D50" w:rsidP="00D23D50">
            <w:pPr>
              <w:tabs>
                <w:tab w:val="left" w:pos="5529"/>
              </w:tabs>
              <w:rPr>
                <w:rFonts w:cstheme="minorHAnsi"/>
                <w:color w:val="auto"/>
              </w:rPr>
            </w:pPr>
          </w:p>
          <w:p w14:paraId="221ABBB1" w14:textId="77777777" w:rsidR="00A02B48" w:rsidRPr="002F07F5" w:rsidRDefault="00A02B48" w:rsidP="00A02B48">
            <w:pPr>
              <w:tabs>
                <w:tab w:val="left" w:pos="5529"/>
              </w:tabs>
              <w:rPr>
                <w:rFonts w:cstheme="minorHAnsi"/>
                <w:b/>
              </w:rPr>
            </w:pPr>
            <w:r w:rsidRPr="002F07F5">
              <w:rPr>
                <w:rFonts w:cstheme="minorHAnsi"/>
                <w:b/>
              </w:rPr>
              <w:t>D: &gt;17</w:t>
            </w:r>
          </w:p>
          <w:p w14:paraId="769F4865" w14:textId="77777777" w:rsidR="00A02B48" w:rsidRPr="002F07F5" w:rsidRDefault="00A02B48" w:rsidP="00A02B48">
            <w:pPr>
              <w:tabs>
                <w:tab w:val="left" w:pos="5529"/>
              </w:tabs>
              <w:rPr>
                <w:rFonts w:cstheme="minorHAnsi"/>
                <w:b/>
              </w:rPr>
            </w:pPr>
            <w:r w:rsidRPr="002F07F5">
              <w:rPr>
                <w:rFonts w:cstheme="minorHAnsi"/>
                <w:b/>
              </w:rPr>
              <w:t>P: ≥11</w:t>
            </w:r>
          </w:p>
          <w:p w14:paraId="57A93563" w14:textId="77777777" w:rsidR="00A02B48" w:rsidRPr="002F07F5" w:rsidRDefault="00A02B48" w:rsidP="00A02B48">
            <w:pPr>
              <w:tabs>
                <w:tab w:val="left" w:pos="5529"/>
              </w:tabs>
              <w:rPr>
                <w:rFonts w:cstheme="minorHAnsi"/>
                <w:b/>
              </w:rPr>
            </w:pPr>
            <w:r w:rsidRPr="002F07F5">
              <w:rPr>
                <w:rFonts w:cstheme="minorHAnsi"/>
                <w:b/>
              </w:rPr>
              <w:t>F: ≤10</w:t>
            </w:r>
          </w:p>
          <w:p w14:paraId="5CF2350D" w14:textId="77777777" w:rsidR="00D23D50" w:rsidRPr="002F07F5" w:rsidRDefault="00D23D50" w:rsidP="002F07F5">
            <w:pPr>
              <w:tabs>
                <w:tab w:val="left" w:pos="5529"/>
              </w:tabs>
              <w:rPr>
                <w:rFonts w:cstheme="minorHAnsi"/>
                <w:b/>
                <w:color w:val="auto"/>
              </w:rPr>
            </w:pPr>
          </w:p>
        </w:tc>
        <w:tc>
          <w:tcPr>
            <w:tcW w:w="795" w:type="pct"/>
            <w:shd w:val="clear" w:color="auto" w:fill="F2F2F2" w:themeFill="background1" w:themeFillShade="F2"/>
          </w:tcPr>
          <w:p w14:paraId="52EA2E75" w14:textId="77777777" w:rsidR="00D23D50" w:rsidRPr="002F07F5" w:rsidRDefault="00D23D50" w:rsidP="00D23D50">
            <w:pPr>
              <w:tabs>
                <w:tab w:val="left" w:pos="5529"/>
              </w:tabs>
              <w:ind w:left="22"/>
              <w:rPr>
                <w:rFonts w:cstheme="minorHAnsi"/>
                <w:color w:val="auto"/>
              </w:rPr>
            </w:pPr>
            <w:r w:rsidRPr="002F07F5">
              <w:rPr>
                <w:rFonts w:cstheme="minorHAnsi"/>
                <w:b/>
                <w:color w:val="auto"/>
              </w:rPr>
              <w:t>CK2</w:t>
            </w:r>
            <w:r w:rsidRPr="002F07F5">
              <w:rPr>
                <w:rFonts w:cstheme="minorHAnsi"/>
                <w:color w:val="auto"/>
              </w:rPr>
              <w:t>: Environmental policy and procedures applicable to site such as: Fire Prevention Plan, Environmental Action Plan, Monitoring, etc.</w:t>
            </w:r>
          </w:p>
        </w:tc>
        <w:tc>
          <w:tcPr>
            <w:tcW w:w="1137" w:type="pct"/>
          </w:tcPr>
          <w:p w14:paraId="7D051D36" w14:textId="77777777" w:rsidR="00D23D50" w:rsidRPr="002F07F5" w:rsidRDefault="00D23D50" w:rsidP="00D23D50">
            <w:pPr>
              <w:pStyle w:val="ListParagraph"/>
              <w:numPr>
                <w:ilvl w:val="0"/>
                <w:numId w:val="8"/>
              </w:numPr>
              <w:tabs>
                <w:tab w:val="left" w:pos="5529"/>
              </w:tabs>
              <w:ind w:left="425" w:hanging="283"/>
              <w:rPr>
                <w:rFonts w:cstheme="minorHAnsi"/>
                <w:color w:val="auto"/>
              </w:rPr>
            </w:pPr>
            <w:r w:rsidRPr="002F07F5">
              <w:rPr>
                <w:rFonts w:cstheme="minorHAnsi"/>
                <w:color w:val="auto"/>
              </w:rPr>
              <w:t xml:space="preserve">Can answer 17 or more of all questions on environmental policy and procedures where some questions will be weighted in accordance with risk. </w:t>
            </w:r>
          </w:p>
        </w:tc>
        <w:tc>
          <w:tcPr>
            <w:tcW w:w="1137" w:type="pct"/>
          </w:tcPr>
          <w:p w14:paraId="483E913C" w14:textId="77777777" w:rsidR="00D23D50" w:rsidRPr="002F07F5" w:rsidRDefault="00D23D50" w:rsidP="00D23D50">
            <w:pPr>
              <w:pStyle w:val="ListParagraph"/>
              <w:numPr>
                <w:ilvl w:val="0"/>
                <w:numId w:val="8"/>
              </w:numPr>
              <w:tabs>
                <w:tab w:val="left" w:pos="5529"/>
              </w:tabs>
              <w:ind w:left="425" w:hanging="283"/>
              <w:rPr>
                <w:rFonts w:cstheme="minorHAnsi"/>
                <w:color w:val="auto"/>
              </w:rPr>
            </w:pPr>
            <w:r w:rsidRPr="002F07F5">
              <w:rPr>
                <w:rFonts w:cstheme="minorHAnsi"/>
                <w:color w:val="auto"/>
              </w:rPr>
              <w:t xml:space="preserve">Can answer </w:t>
            </w:r>
            <w:r w:rsidR="00655C1F" w:rsidRPr="002F07F5">
              <w:rPr>
                <w:rFonts w:cstheme="minorHAnsi"/>
                <w:color w:val="auto"/>
              </w:rPr>
              <w:t>between 11 - 16</w:t>
            </w:r>
            <w:r w:rsidRPr="002F07F5">
              <w:rPr>
                <w:rFonts w:cstheme="minorHAnsi"/>
                <w:color w:val="auto"/>
              </w:rPr>
              <w:t xml:space="preserve"> questions on environmental policy and procedures where some questions will be weighted in accordance with risk.</w:t>
            </w:r>
          </w:p>
        </w:tc>
        <w:tc>
          <w:tcPr>
            <w:tcW w:w="1137" w:type="pct"/>
          </w:tcPr>
          <w:p w14:paraId="235684F0" w14:textId="77777777" w:rsidR="00D23D50" w:rsidRPr="002F07F5" w:rsidRDefault="00D23D50" w:rsidP="00D23D50">
            <w:pPr>
              <w:pStyle w:val="ListParagraph"/>
              <w:numPr>
                <w:ilvl w:val="0"/>
                <w:numId w:val="8"/>
              </w:numPr>
              <w:tabs>
                <w:tab w:val="left" w:pos="5529"/>
              </w:tabs>
              <w:ind w:left="425" w:hanging="283"/>
              <w:rPr>
                <w:rFonts w:cstheme="minorHAnsi"/>
                <w:color w:val="auto"/>
              </w:rPr>
            </w:pPr>
            <w:r w:rsidRPr="002F07F5">
              <w:rPr>
                <w:rFonts w:cstheme="minorHAnsi"/>
                <w:color w:val="auto"/>
              </w:rPr>
              <w:t>Answers fewer than 11 of all questions on environmental policy and procedures where some questions will be weighted in accordance with risk.</w:t>
            </w:r>
          </w:p>
        </w:tc>
      </w:tr>
      <w:tr w:rsidR="00D23D50" w:rsidRPr="002F07F5" w14:paraId="3884C9D5" w14:textId="77777777" w:rsidTr="00102886">
        <w:trPr>
          <w:trHeight w:val="1163"/>
        </w:trPr>
        <w:tc>
          <w:tcPr>
            <w:tcW w:w="795" w:type="pct"/>
            <w:shd w:val="clear" w:color="auto" w:fill="F2F2F2" w:themeFill="background1" w:themeFillShade="F2"/>
          </w:tcPr>
          <w:p w14:paraId="493F7F88" w14:textId="77777777" w:rsidR="00655C1F" w:rsidRPr="002F07F5" w:rsidRDefault="00655C1F" w:rsidP="00D23D50">
            <w:pPr>
              <w:tabs>
                <w:tab w:val="left" w:pos="5529"/>
              </w:tabs>
              <w:rPr>
                <w:rFonts w:cstheme="minorHAnsi"/>
                <w:b/>
                <w:color w:val="auto"/>
              </w:rPr>
            </w:pPr>
            <w:r w:rsidRPr="002F07F5">
              <w:rPr>
                <w:rFonts w:cstheme="minorHAnsi"/>
                <w:b/>
                <w:color w:val="auto"/>
              </w:rPr>
              <w:t>10 points</w:t>
            </w:r>
          </w:p>
          <w:p w14:paraId="240C6CC9" w14:textId="77777777" w:rsidR="00655C1F" w:rsidRPr="002F07F5" w:rsidRDefault="00655C1F" w:rsidP="00D23D50">
            <w:pPr>
              <w:tabs>
                <w:tab w:val="left" w:pos="5529"/>
              </w:tabs>
              <w:rPr>
                <w:rFonts w:cstheme="minorHAnsi"/>
              </w:rPr>
            </w:pPr>
          </w:p>
          <w:p w14:paraId="0BB60F79" w14:textId="3D03ECFE" w:rsidR="00D23D50" w:rsidRPr="002F07F5" w:rsidRDefault="00D23D50" w:rsidP="00D23D50">
            <w:pPr>
              <w:tabs>
                <w:tab w:val="left" w:pos="5529"/>
              </w:tabs>
              <w:rPr>
                <w:rFonts w:cstheme="minorHAnsi"/>
                <w:b/>
              </w:rPr>
            </w:pPr>
            <w:r w:rsidRPr="002F07F5">
              <w:rPr>
                <w:rFonts w:cstheme="minorHAnsi"/>
                <w:b/>
              </w:rPr>
              <w:t>D: &gt;17</w:t>
            </w:r>
          </w:p>
          <w:p w14:paraId="627C4E20" w14:textId="77777777" w:rsidR="00D23D50" w:rsidRPr="002F07F5" w:rsidRDefault="00D23D50" w:rsidP="00D23D50">
            <w:pPr>
              <w:tabs>
                <w:tab w:val="left" w:pos="5529"/>
              </w:tabs>
              <w:rPr>
                <w:rFonts w:cstheme="minorHAnsi"/>
                <w:b/>
              </w:rPr>
            </w:pPr>
            <w:r w:rsidRPr="002F07F5">
              <w:rPr>
                <w:rFonts w:cstheme="minorHAnsi"/>
                <w:b/>
              </w:rPr>
              <w:t>P: ≥11</w:t>
            </w:r>
          </w:p>
          <w:p w14:paraId="55CE122B" w14:textId="77777777" w:rsidR="00D23D50" w:rsidRPr="002F07F5" w:rsidRDefault="003627FA" w:rsidP="00D23D50">
            <w:pPr>
              <w:tabs>
                <w:tab w:val="left" w:pos="5529"/>
              </w:tabs>
              <w:rPr>
                <w:rFonts w:cstheme="minorHAnsi"/>
                <w:b/>
              </w:rPr>
            </w:pPr>
            <w:r w:rsidRPr="002F07F5">
              <w:rPr>
                <w:rFonts w:cstheme="minorHAnsi"/>
                <w:b/>
              </w:rPr>
              <w:t>F</w:t>
            </w:r>
            <w:r w:rsidR="00D23D50" w:rsidRPr="002F07F5">
              <w:rPr>
                <w:rFonts w:cstheme="minorHAnsi"/>
                <w:b/>
              </w:rPr>
              <w:t>: ≤10</w:t>
            </w:r>
          </w:p>
          <w:p w14:paraId="5D9BCEB7" w14:textId="77777777" w:rsidR="00D23D50" w:rsidRPr="002F07F5" w:rsidRDefault="00D23D50" w:rsidP="00D23D50">
            <w:pPr>
              <w:tabs>
                <w:tab w:val="left" w:pos="5529"/>
              </w:tabs>
              <w:rPr>
                <w:rFonts w:cstheme="minorHAnsi"/>
              </w:rPr>
            </w:pPr>
          </w:p>
          <w:p w14:paraId="3D562D2E" w14:textId="0EAA319A" w:rsidR="00D23D50" w:rsidRPr="002F07F5" w:rsidRDefault="00D23D50" w:rsidP="00D23D50">
            <w:pPr>
              <w:tabs>
                <w:tab w:val="left" w:pos="5529"/>
              </w:tabs>
              <w:ind w:left="22"/>
              <w:rPr>
                <w:rFonts w:cstheme="minorHAnsi"/>
                <w:b/>
              </w:rPr>
            </w:pPr>
            <w:r w:rsidRPr="002F07F5">
              <w:rPr>
                <w:rFonts w:cstheme="minorHAnsi"/>
                <w:b/>
              </w:rPr>
              <w:t>Note: &lt;10 leads to immediate overall fail.</w:t>
            </w:r>
          </w:p>
        </w:tc>
        <w:tc>
          <w:tcPr>
            <w:tcW w:w="795" w:type="pct"/>
            <w:shd w:val="clear" w:color="auto" w:fill="F2F2F2" w:themeFill="background1" w:themeFillShade="F2"/>
          </w:tcPr>
          <w:p w14:paraId="2E100A5D" w14:textId="77777777" w:rsidR="00D23D50" w:rsidRPr="002F07F5" w:rsidRDefault="00D23D50" w:rsidP="00D23D50">
            <w:pPr>
              <w:tabs>
                <w:tab w:val="left" w:pos="5529"/>
              </w:tabs>
              <w:ind w:left="22"/>
              <w:rPr>
                <w:rFonts w:cstheme="minorHAnsi"/>
              </w:rPr>
            </w:pPr>
            <w:r w:rsidRPr="002F07F5">
              <w:rPr>
                <w:rFonts w:cstheme="minorHAnsi"/>
                <w:b/>
              </w:rPr>
              <w:t>CK6</w:t>
            </w:r>
            <w:r w:rsidRPr="002F07F5">
              <w:rPr>
                <w:rFonts w:cstheme="minorHAnsi"/>
              </w:rPr>
              <w:t>: Industry-specific health and safety (H&amp;S) procedures, including: Safe Systems of Work, COSHH, risk assessments, on-site incident reporting procedures.</w:t>
            </w:r>
          </w:p>
          <w:p w14:paraId="386A64A8" w14:textId="77777777" w:rsidR="00D23D50" w:rsidRPr="002F07F5" w:rsidRDefault="00D23D50" w:rsidP="00D23D50">
            <w:pPr>
              <w:tabs>
                <w:tab w:val="left" w:pos="5529"/>
              </w:tabs>
              <w:ind w:left="22"/>
              <w:rPr>
                <w:rFonts w:cstheme="minorHAnsi"/>
              </w:rPr>
            </w:pPr>
          </w:p>
        </w:tc>
        <w:tc>
          <w:tcPr>
            <w:tcW w:w="1137" w:type="pct"/>
          </w:tcPr>
          <w:p w14:paraId="64A456D2" w14:textId="77777777" w:rsidR="00D23D50" w:rsidRPr="002F07F5" w:rsidRDefault="00D23D50" w:rsidP="00D23D50">
            <w:pPr>
              <w:pStyle w:val="ListParagraph"/>
              <w:numPr>
                <w:ilvl w:val="0"/>
                <w:numId w:val="8"/>
              </w:numPr>
              <w:tabs>
                <w:tab w:val="left" w:pos="5529"/>
              </w:tabs>
              <w:ind w:left="425" w:hanging="283"/>
              <w:rPr>
                <w:rFonts w:cstheme="minorHAnsi"/>
              </w:rPr>
            </w:pPr>
            <w:r w:rsidRPr="002F07F5">
              <w:rPr>
                <w:rFonts w:cstheme="minorHAnsi"/>
              </w:rPr>
              <w:t>Can answer 17 or more questions about critical H&amp;S elements.</w:t>
            </w:r>
          </w:p>
        </w:tc>
        <w:tc>
          <w:tcPr>
            <w:tcW w:w="1137" w:type="pct"/>
          </w:tcPr>
          <w:p w14:paraId="0FA3B5AC" w14:textId="77777777" w:rsidR="00D23D50" w:rsidRPr="002F07F5" w:rsidRDefault="00D23D50" w:rsidP="00D23D50">
            <w:pPr>
              <w:pStyle w:val="ListParagraph"/>
              <w:numPr>
                <w:ilvl w:val="0"/>
                <w:numId w:val="8"/>
              </w:numPr>
              <w:tabs>
                <w:tab w:val="left" w:pos="5529"/>
              </w:tabs>
              <w:ind w:left="425" w:hanging="283"/>
              <w:rPr>
                <w:rFonts w:cstheme="minorHAnsi"/>
              </w:rPr>
            </w:pPr>
            <w:r w:rsidRPr="002F07F5">
              <w:rPr>
                <w:rFonts w:cstheme="minorHAnsi"/>
              </w:rPr>
              <w:t xml:space="preserve">Can answer </w:t>
            </w:r>
            <w:r w:rsidR="00655C1F" w:rsidRPr="002F07F5">
              <w:rPr>
                <w:rFonts w:cstheme="minorHAnsi"/>
                <w:color w:val="auto"/>
              </w:rPr>
              <w:t xml:space="preserve">between 11 - 16 </w:t>
            </w:r>
            <w:r w:rsidRPr="002F07F5">
              <w:rPr>
                <w:rFonts w:cstheme="minorHAnsi"/>
              </w:rPr>
              <w:t>questions about critical H&amp;S elements.</w:t>
            </w:r>
          </w:p>
        </w:tc>
        <w:tc>
          <w:tcPr>
            <w:tcW w:w="1137" w:type="pct"/>
          </w:tcPr>
          <w:p w14:paraId="167D32DF" w14:textId="77777777" w:rsidR="00D23D50" w:rsidRPr="002F07F5" w:rsidRDefault="00D23D50" w:rsidP="00D23D50">
            <w:pPr>
              <w:pStyle w:val="ListParagraph"/>
              <w:numPr>
                <w:ilvl w:val="0"/>
                <w:numId w:val="8"/>
              </w:numPr>
              <w:tabs>
                <w:tab w:val="left" w:pos="5529"/>
              </w:tabs>
              <w:ind w:left="425" w:hanging="283"/>
              <w:rPr>
                <w:rFonts w:cstheme="minorHAnsi"/>
              </w:rPr>
            </w:pPr>
            <w:r w:rsidRPr="002F07F5">
              <w:rPr>
                <w:rFonts w:cstheme="minorHAnsi"/>
              </w:rPr>
              <w:t>Answers fewer than 11 questions about critical H&amp;S elements.</w:t>
            </w:r>
          </w:p>
          <w:p w14:paraId="5C154F01" w14:textId="77777777" w:rsidR="00D23D50" w:rsidRPr="002F07F5" w:rsidRDefault="00D23D50" w:rsidP="00D23D50">
            <w:pPr>
              <w:tabs>
                <w:tab w:val="left" w:pos="5529"/>
              </w:tabs>
              <w:rPr>
                <w:rFonts w:cstheme="minorHAnsi"/>
              </w:rPr>
            </w:pPr>
          </w:p>
        </w:tc>
      </w:tr>
      <w:tr w:rsidR="007F2FC3" w:rsidRPr="002F07F5" w14:paraId="301A5D76" w14:textId="77777777" w:rsidTr="00102886">
        <w:tc>
          <w:tcPr>
            <w:tcW w:w="795" w:type="pct"/>
            <w:shd w:val="clear" w:color="auto" w:fill="F2F2F2" w:themeFill="background1" w:themeFillShade="F2"/>
          </w:tcPr>
          <w:p w14:paraId="5B0299BC" w14:textId="77777777" w:rsidR="00655C1F" w:rsidRPr="002F07F5" w:rsidRDefault="00655C1F" w:rsidP="00655C1F">
            <w:pPr>
              <w:tabs>
                <w:tab w:val="left" w:pos="5529"/>
              </w:tabs>
              <w:rPr>
                <w:rFonts w:cstheme="minorHAnsi"/>
                <w:b/>
                <w:color w:val="auto"/>
              </w:rPr>
            </w:pPr>
            <w:r w:rsidRPr="002F07F5">
              <w:rPr>
                <w:rFonts w:cstheme="minorHAnsi"/>
                <w:b/>
                <w:color w:val="auto"/>
              </w:rPr>
              <w:t>10 points</w:t>
            </w:r>
          </w:p>
          <w:p w14:paraId="0DD0B9A3" w14:textId="77777777" w:rsidR="00655C1F" w:rsidRPr="002F07F5" w:rsidRDefault="00655C1F" w:rsidP="00655C1F">
            <w:pPr>
              <w:tabs>
                <w:tab w:val="left" w:pos="5529"/>
              </w:tabs>
              <w:rPr>
                <w:rFonts w:cstheme="minorHAnsi"/>
                <w:color w:val="auto"/>
              </w:rPr>
            </w:pPr>
          </w:p>
          <w:p w14:paraId="1B6E4AC1" w14:textId="77777777" w:rsidR="007F2FC3" w:rsidRPr="002F07F5" w:rsidRDefault="007F2FC3" w:rsidP="00777EB5">
            <w:pPr>
              <w:tabs>
                <w:tab w:val="left" w:pos="5529"/>
              </w:tabs>
              <w:rPr>
                <w:rFonts w:cstheme="minorHAnsi"/>
              </w:rPr>
            </w:pPr>
          </w:p>
          <w:p w14:paraId="71368BDA" w14:textId="364B6FFC" w:rsidR="007F2FC3" w:rsidRPr="002F07F5" w:rsidRDefault="007F2FC3" w:rsidP="00777EB5">
            <w:pPr>
              <w:tabs>
                <w:tab w:val="left" w:pos="5529"/>
              </w:tabs>
              <w:rPr>
                <w:rFonts w:cstheme="minorHAnsi"/>
                <w:b/>
              </w:rPr>
            </w:pPr>
            <w:r w:rsidRPr="002F07F5">
              <w:rPr>
                <w:rFonts w:cstheme="minorHAnsi"/>
                <w:b/>
              </w:rPr>
              <w:t>D: &gt;17</w:t>
            </w:r>
          </w:p>
          <w:p w14:paraId="54A01DCF" w14:textId="77777777" w:rsidR="007F2FC3" w:rsidRPr="002F07F5" w:rsidRDefault="007F2FC3" w:rsidP="00777EB5">
            <w:pPr>
              <w:tabs>
                <w:tab w:val="left" w:pos="5529"/>
              </w:tabs>
              <w:rPr>
                <w:rFonts w:cstheme="minorHAnsi"/>
                <w:b/>
              </w:rPr>
            </w:pPr>
            <w:r w:rsidRPr="002F07F5">
              <w:rPr>
                <w:rFonts w:cstheme="minorHAnsi"/>
                <w:b/>
              </w:rPr>
              <w:t>P: ≥11</w:t>
            </w:r>
          </w:p>
          <w:p w14:paraId="1DA47288" w14:textId="77777777" w:rsidR="007F2FC3" w:rsidRPr="002F07F5" w:rsidRDefault="00D108F7" w:rsidP="00777EB5">
            <w:pPr>
              <w:tabs>
                <w:tab w:val="left" w:pos="5529"/>
              </w:tabs>
              <w:rPr>
                <w:rFonts w:cstheme="minorHAnsi"/>
                <w:b/>
              </w:rPr>
            </w:pPr>
            <w:r w:rsidRPr="002F07F5">
              <w:rPr>
                <w:rFonts w:cstheme="minorHAnsi"/>
                <w:b/>
              </w:rPr>
              <w:t>2</w:t>
            </w:r>
            <w:r w:rsidR="003627FA" w:rsidRPr="002F07F5">
              <w:rPr>
                <w:rFonts w:cstheme="minorHAnsi"/>
                <w:b/>
              </w:rPr>
              <w:t xml:space="preserve"> </w:t>
            </w:r>
            <w:r w:rsidR="007F2FC3" w:rsidRPr="002F07F5">
              <w:rPr>
                <w:rFonts w:cstheme="minorHAnsi"/>
                <w:b/>
              </w:rPr>
              <w:t>≤10</w:t>
            </w:r>
          </w:p>
          <w:p w14:paraId="48CA8733" w14:textId="77777777" w:rsidR="007F2FC3" w:rsidRPr="002F07F5" w:rsidRDefault="007F2FC3" w:rsidP="00777EB5">
            <w:pPr>
              <w:tabs>
                <w:tab w:val="left" w:pos="5529"/>
              </w:tabs>
              <w:ind w:left="22"/>
              <w:rPr>
                <w:rFonts w:cstheme="minorHAnsi"/>
                <w:b/>
              </w:rPr>
            </w:pPr>
          </w:p>
        </w:tc>
        <w:tc>
          <w:tcPr>
            <w:tcW w:w="795" w:type="pct"/>
            <w:shd w:val="clear" w:color="auto" w:fill="F2F2F2" w:themeFill="background1" w:themeFillShade="F2"/>
          </w:tcPr>
          <w:p w14:paraId="1CB1876C" w14:textId="77777777" w:rsidR="007F2FC3" w:rsidRPr="002F07F5" w:rsidRDefault="007F2FC3" w:rsidP="00777EB5">
            <w:pPr>
              <w:tabs>
                <w:tab w:val="left" w:pos="5529"/>
              </w:tabs>
              <w:ind w:left="22"/>
              <w:rPr>
                <w:rFonts w:cstheme="minorHAnsi"/>
              </w:rPr>
            </w:pPr>
            <w:r w:rsidRPr="002F07F5">
              <w:rPr>
                <w:rFonts w:cstheme="minorHAnsi"/>
                <w:b/>
              </w:rPr>
              <w:t>CK7</w:t>
            </w:r>
            <w:r w:rsidRPr="002F07F5">
              <w:rPr>
                <w:rFonts w:cstheme="minorHAnsi"/>
              </w:rPr>
              <w:t xml:space="preserve">: Handling requirements such as identification of materials, grades sorting, storage and quality control, grade identification and </w:t>
            </w:r>
            <w:r w:rsidRPr="002F07F5">
              <w:rPr>
                <w:rFonts w:cstheme="minorHAnsi"/>
              </w:rPr>
              <w:lastRenderedPageBreak/>
              <w:t>identification of stock.</w:t>
            </w:r>
          </w:p>
          <w:p w14:paraId="61A4F02E" w14:textId="77777777" w:rsidR="007F2FC3" w:rsidRPr="002F07F5" w:rsidRDefault="007F2FC3" w:rsidP="00777EB5">
            <w:pPr>
              <w:pStyle w:val="ListParagraph"/>
              <w:tabs>
                <w:tab w:val="left" w:pos="5529"/>
              </w:tabs>
              <w:ind w:left="22"/>
              <w:rPr>
                <w:rFonts w:cstheme="minorHAnsi"/>
              </w:rPr>
            </w:pPr>
          </w:p>
        </w:tc>
        <w:tc>
          <w:tcPr>
            <w:tcW w:w="1137" w:type="pct"/>
          </w:tcPr>
          <w:p w14:paraId="0F9F0C86" w14:textId="77777777" w:rsidR="007F2FC3" w:rsidRPr="002F07F5" w:rsidRDefault="007F2FC3" w:rsidP="00777EB5">
            <w:pPr>
              <w:pStyle w:val="ListParagraph"/>
              <w:numPr>
                <w:ilvl w:val="0"/>
                <w:numId w:val="8"/>
              </w:numPr>
              <w:tabs>
                <w:tab w:val="left" w:pos="5529"/>
              </w:tabs>
              <w:ind w:left="425" w:hanging="283"/>
              <w:rPr>
                <w:rFonts w:cstheme="minorHAnsi"/>
              </w:rPr>
            </w:pPr>
            <w:r w:rsidRPr="002F07F5">
              <w:rPr>
                <w:rFonts w:cstheme="minorHAnsi"/>
              </w:rPr>
              <w:lastRenderedPageBreak/>
              <w:t>Can answer 17 or more questions relating to identification of materials, different grades, correct storage, and stock control.</w:t>
            </w:r>
          </w:p>
        </w:tc>
        <w:tc>
          <w:tcPr>
            <w:tcW w:w="1137" w:type="pct"/>
          </w:tcPr>
          <w:p w14:paraId="63B0352A" w14:textId="77777777" w:rsidR="007F2FC3" w:rsidRPr="002F07F5" w:rsidRDefault="007F2FC3" w:rsidP="00777EB5">
            <w:pPr>
              <w:pStyle w:val="ListParagraph"/>
              <w:numPr>
                <w:ilvl w:val="0"/>
                <w:numId w:val="8"/>
              </w:numPr>
              <w:tabs>
                <w:tab w:val="left" w:pos="5529"/>
              </w:tabs>
              <w:ind w:left="425" w:hanging="283"/>
              <w:rPr>
                <w:rFonts w:cstheme="minorHAnsi"/>
              </w:rPr>
            </w:pPr>
            <w:r w:rsidRPr="002F07F5">
              <w:rPr>
                <w:rFonts w:cstheme="minorHAnsi"/>
              </w:rPr>
              <w:t xml:space="preserve">Can answer </w:t>
            </w:r>
            <w:r w:rsidR="00655C1F" w:rsidRPr="002F07F5">
              <w:rPr>
                <w:rFonts w:cstheme="minorHAnsi"/>
                <w:color w:val="auto"/>
              </w:rPr>
              <w:t xml:space="preserve">between 11 - 16 </w:t>
            </w:r>
            <w:r w:rsidRPr="002F07F5">
              <w:rPr>
                <w:rFonts w:cstheme="minorHAnsi"/>
              </w:rPr>
              <w:t>questions relating to identification of materials, different grades, correct storage and stock control.</w:t>
            </w:r>
          </w:p>
        </w:tc>
        <w:tc>
          <w:tcPr>
            <w:tcW w:w="1137" w:type="pct"/>
          </w:tcPr>
          <w:p w14:paraId="79F466D8" w14:textId="77777777" w:rsidR="007F2FC3" w:rsidRPr="002F07F5" w:rsidRDefault="007F2FC3" w:rsidP="00777EB5">
            <w:pPr>
              <w:pStyle w:val="ListParagraph"/>
              <w:numPr>
                <w:ilvl w:val="0"/>
                <w:numId w:val="8"/>
              </w:numPr>
              <w:tabs>
                <w:tab w:val="left" w:pos="5529"/>
              </w:tabs>
              <w:ind w:left="425" w:hanging="283"/>
              <w:rPr>
                <w:rFonts w:cstheme="minorHAnsi"/>
              </w:rPr>
            </w:pPr>
            <w:r w:rsidRPr="002F07F5">
              <w:rPr>
                <w:rFonts w:cstheme="minorHAnsi"/>
              </w:rPr>
              <w:t>Answers fewer than 11 questions relating to identification of materials, different grades, correct storage and stock control.</w:t>
            </w:r>
          </w:p>
        </w:tc>
      </w:tr>
      <w:tr w:rsidR="007F2FC3" w:rsidRPr="002F07F5" w14:paraId="08CBB102" w14:textId="77777777" w:rsidTr="00102886">
        <w:tc>
          <w:tcPr>
            <w:tcW w:w="795" w:type="pct"/>
            <w:shd w:val="clear" w:color="auto" w:fill="F2F2F2" w:themeFill="background1" w:themeFillShade="F2"/>
          </w:tcPr>
          <w:p w14:paraId="519B32F4" w14:textId="77777777" w:rsidR="00655C1F" w:rsidRPr="002F07F5" w:rsidRDefault="00655C1F" w:rsidP="00655C1F">
            <w:pPr>
              <w:tabs>
                <w:tab w:val="left" w:pos="5529"/>
              </w:tabs>
              <w:rPr>
                <w:rFonts w:cstheme="minorHAnsi"/>
                <w:b/>
                <w:color w:val="auto"/>
              </w:rPr>
            </w:pPr>
            <w:r w:rsidRPr="002F07F5">
              <w:rPr>
                <w:rFonts w:cstheme="minorHAnsi"/>
                <w:b/>
                <w:color w:val="auto"/>
              </w:rPr>
              <w:t>10 points</w:t>
            </w:r>
          </w:p>
          <w:p w14:paraId="49FEA62A" w14:textId="77777777" w:rsidR="00655C1F" w:rsidRPr="002F07F5" w:rsidRDefault="00655C1F" w:rsidP="00655C1F">
            <w:pPr>
              <w:tabs>
                <w:tab w:val="left" w:pos="5529"/>
              </w:tabs>
              <w:rPr>
                <w:rFonts w:cstheme="minorHAnsi"/>
                <w:color w:val="auto"/>
              </w:rPr>
            </w:pPr>
          </w:p>
          <w:p w14:paraId="493965D6" w14:textId="0BFBC0AB" w:rsidR="007F2FC3" w:rsidRPr="002F07F5" w:rsidRDefault="007F2FC3" w:rsidP="00777EB5">
            <w:pPr>
              <w:tabs>
                <w:tab w:val="left" w:pos="5529"/>
              </w:tabs>
              <w:rPr>
                <w:rFonts w:cstheme="minorHAnsi"/>
              </w:rPr>
            </w:pPr>
          </w:p>
          <w:p w14:paraId="3A048EA5" w14:textId="77777777" w:rsidR="007F2FC3" w:rsidRPr="002F07F5" w:rsidRDefault="007F2FC3" w:rsidP="00777EB5">
            <w:pPr>
              <w:tabs>
                <w:tab w:val="left" w:pos="5529"/>
              </w:tabs>
              <w:rPr>
                <w:rFonts w:cstheme="minorHAnsi"/>
                <w:b/>
              </w:rPr>
            </w:pPr>
            <w:r w:rsidRPr="002F07F5">
              <w:rPr>
                <w:rFonts w:cstheme="minorHAnsi"/>
                <w:b/>
              </w:rPr>
              <w:t>D: &gt;17</w:t>
            </w:r>
          </w:p>
          <w:p w14:paraId="5BE129DB" w14:textId="77777777" w:rsidR="007F2FC3" w:rsidRPr="002F07F5" w:rsidRDefault="007F2FC3" w:rsidP="00777EB5">
            <w:pPr>
              <w:tabs>
                <w:tab w:val="left" w:pos="5529"/>
              </w:tabs>
              <w:rPr>
                <w:rFonts w:cstheme="minorHAnsi"/>
                <w:b/>
              </w:rPr>
            </w:pPr>
            <w:r w:rsidRPr="002F07F5">
              <w:rPr>
                <w:rFonts w:cstheme="minorHAnsi"/>
                <w:b/>
              </w:rPr>
              <w:t>P: ≥11</w:t>
            </w:r>
          </w:p>
          <w:p w14:paraId="680F8F32" w14:textId="77777777" w:rsidR="007F2FC3" w:rsidRPr="002F07F5" w:rsidRDefault="003627FA" w:rsidP="00777EB5">
            <w:pPr>
              <w:tabs>
                <w:tab w:val="left" w:pos="5529"/>
              </w:tabs>
              <w:ind w:left="22"/>
              <w:rPr>
                <w:rFonts w:cstheme="minorHAnsi"/>
                <w:b/>
              </w:rPr>
            </w:pPr>
            <w:r w:rsidRPr="002F07F5">
              <w:rPr>
                <w:rFonts w:cstheme="minorHAnsi"/>
                <w:b/>
              </w:rPr>
              <w:t xml:space="preserve">F: </w:t>
            </w:r>
            <w:r w:rsidR="007F2FC3" w:rsidRPr="002F07F5">
              <w:rPr>
                <w:rFonts w:cstheme="minorHAnsi"/>
                <w:b/>
              </w:rPr>
              <w:t>≤10</w:t>
            </w:r>
          </w:p>
        </w:tc>
        <w:tc>
          <w:tcPr>
            <w:tcW w:w="795" w:type="pct"/>
            <w:shd w:val="clear" w:color="auto" w:fill="F2F2F2" w:themeFill="background1" w:themeFillShade="F2"/>
          </w:tcPr>
          <w:p w14:paraId="37F56CCC" w14:textId="77777777" w:rsidR="007F2FC3" w:rsidRPr="002F07F5" w:rsidRDefault="007F2FC3" w:rsidP="00777EB5">
            <w:pPr>
              <w:tabs>
                <w:tab w:val="left" w:pos="5529"/>
              </w:tabs>
              <w:ind w:left="22"/>
              <w:rPr>
                <w:rFonts w:cstheme="minorHAnsi"/>
              </w:rPr>
            </w:pPr>
            <w:r w:rsidRPr="002F07F5">
              <w:rPr>
                <w:rFonts w:cstheme="minorHAnsi"/>
                <w:b/>
              </w:rPr>
              <w:t>CK9</w:t>
            </w:r>
            <w:r w:rsidRPr="002F07F5">
              <w:rPr>
                <w:rFonts w:cstheme="minorHAnsi"/>
              </w:rPr>
              <w:t>: Safe loading and unloading such as shipping, containers and heavy good vehicles</w:t>
            </w:r>
          </w:p>
          <w:p w14:paraId="5D5B9CB5" w14:textId="77777777" w:rsidR="007F2FC3" w:rsidRPr="002F07F5" w:rsidRDefault="007F2FC3" w:rsidP="00777EB5">
            <w:pPr>
              <w:pStyle w:val="ListParagraph"/>
              <w:tabs>
                <w:tab w:val="left" w:pos="5529"/>
              </w:tabs>
              <w:ind w:left="22"/>
              <w:rPr>
                <w:rFonts w:cstheme="minorHAnsi"/>
              </w:rPr>
            </w:pPr>
          </w:p>
        </w:tc>
        <w:tc>
          <w:tcPr>
            <w:tcW w:w="1137" w:type="pct"/>
          </w:tcPr>
          <w:p w14:paraId="1E97BA5A" w14:textId="77777777" w:rsidR="007F2FC3" w:rsidRPr="002F07F5" w:rsidRDefault="007F2FC3" w:rsidP="00777EB5">
            <w:pPr>
              <w:pStyle w:val="ListParagraph"/>
              <w:numPr>
                <w:ilvl w:val="0"/>
                <w:numId w:val="8"/>
              </w:numPr>
              <w:tabs>
                <w:tab w:val="left" w:pos="5529"/>
              </w:tabs>
              <w:ind w:left="425" w:hanging="283"/>
              <w:rPr>
                <w:rFonts w:cstheme="minorHAnsi"/>
              </w:rPr>
            </w:pPr>
            <w:r w:rsidRPr="002F07F5">
              <w:rPr>
                <w:rFonts w:cstheme="minorHAnsi"/>
              </w:rPr>
              <w:t xml:space="preserve">Can identify 17 or more safe loading and unloading procedures for environments such as shipping, containers and heavy good vehicles. </w:t>
            </w:r>
          </w:p>
        </w:tc>
        <w:tc>
          <w:tcPr>
            <w:tcW w:w="1137" w:type="pct"/>
          </w:tcPr>
          <w:p w14:paraId="3DD4C611" w14:textId="77777777" w:rsidR="007F2FC3" w:rsidRPr="002F07F5" w:rsidRDefault="007F2FC3" w:rsidP="00777EB5">
            <w:pPr>
              <w:pStyle w:val="ListParagraph"/>
              <w:numPr>
                <w:ilvl w:val="0"/>
                <w:numId w:val="8"/>
              </w:numPr>
              <w:tabs>
                <w:tab w:val="left" w:pos="5529"/>
              </w:tabs>
              <w:ind w:left="425" w:hanging="283"/>
              <w:rPr>
                <w:rFonts w:cstheme="minorHAnsi"/>
              </w:rPr>
            </w:pPr>
            <w:r w:rsidRPr="002F07F5">
              <w:rPr>
                <w:rFonts w:cstheme="minorHAnsi"/>
              </w:rPr>
              <w:t xml:space="preserve">Can identify </w:t>
            </w:r>
            <w:r w:rsidR="00655C1F" w:rsidRPr="002F07F5">
              <w:rPr>
                <w:rFonts w:cstheme="minorHAnsi"/>
                <w:color w:val="auto"/>
              </w:rPr>
              <w:t xml:space="preserve">between 11 - 16 </w:t>
            </w:r>
            <w:r w:rsidRPr="002F07F5">
              <w:rPr>
                <w:rFonts w:cstheme="minorHAnsi"/>
              </w:rPr>
              <w:t>loading and unloading procedures for environments such as shipping, containers and heavy good vehicles.</w:t>
            </w:r>
          </w:p>
          <w:p w14:paraId="26BF5CEF" w14:textId="77777777" w:rsidR="007F2FC3" w:rsidRPr="002F07F5" w:rsidRDefault="007F2FC3" w:rsidP="00777EB5">
            <w:pPr>
              <w:tabs>
                <w:tab w:val="left" w:pos="5529"/>
              </w:tabs>
              <w:rPr>
                <w:rFonts w:cstheme="minorHAnsi"/>
              </w:rPr>
            </w:pPr>
          </w:p>
        </w:tc>
        <w:tc>
          <w:tcPr>
            <w:tcW w:w="1137" w:type="pct"/>
          </w:tcPr>
          <w:p w14:paraId="165CFFBD" w14:textId="77777777" w:rsidR="007F2FC3" w:rsidRPr="002F07F5" w:rsidRDefault="007F2FC3" w:rsidP="00777EB5">
            <w:pPr>
              <w:pStyle w:val="ListParagraph"/>
              <w:numPr>
                <w:ilvl w:val="0"/>
                <w:numId w:val="8"/>
              </w:numPr>
              <w:tabs>
                <w:tab w:val="left" w:pos="5529"/>
              </w:tabs>
              <w:ind w:left="425" w:hanging="283"/>
              <w:rPr>
                <w:rFonts w:cstheme="minorHAnsi"/>
              </w:rPr>
            </w:pPr>
            <w:r w:rsidRPr="002F07F5">
              <w:rPr>
                <w:rFonts w:cstheme="minorHAnsi"/>
              </w:rPr>
              <w:t xml:space="preserve">Identifies fewer than 11 sufficient safe loading and unloading procedures for environments such as shipping, containers and heavy good vehicles. </w:t>
            </w:r>
          </w:p>
        </w:tc>
      </w:tr>
      <w:tr w:rsidR="00E6077B" w:rsidRPr="002F07F5" w14:paraId="34999EE0" w14:textId="77777777" w:rsidTr="00E6077B">
        <w:tc>
          <w:tcPr>
            <w:tcW w:w="5000" w:type="pct"/>
            <w:gridSpan w:val="5"/>
            <w:shd w:val="clear" w:color="auto" w:fill="E2EFD9" w:themeFill="accent6" w:themeFillTint="33"/>
          </w:tcPr>
          <w:p w14:paraId="095247D0" w14:textId="77777777" w:rsidR="00E6077B" w:rsidRPr="002F07F5" w:rsidRDefault="00E6077B" w:rsidP="00326B07">
            <w:pPr>
              <w:tabs>
                <w:tab w:val="left" w:pos="5529"/>
              </w:tabs>
              <w:ind w:left="142"/>
              <w:rPr>
                <w:rFonts w:cstheme="minorHAnsi"/>
              </w:rPr>
            </w:pPr>
            <w:r w:rsidRPr="002F07F5">
              <w:rPr>
                <w:rFonts w:cstheme="minorHAnsi"/>
                <w:b/>
              </w:rPr>
              <w:t>PD: 13 elements, total marks available 65</w:t>
            </w:r>
            <w:r w:rsidR="00211F0B" w:rsidRPr="002F07F5">
              <w:rPr>
                <w:rFonts w:cstheme="minorHAnsi"/>
                <w:b/>
              </w:rPr>
              <w:t xml:space="preserve"> </w:t>
            </w:r>
          </w:p>
        </w:tc>
      </w:tr>
      <w:tr w:rsidR="00330520" w:rsidRPr="002F07F5" w14:paraId="6DF1000B" w14:textId="77777777" w:rsidTr="00102886">
        <w:tc>
          <w:tcPr>
            <w:tcW w:w="795" w:type="pct"/>
            <w:shd w:val="clear" w:color="auto" w:fill="F2F2F2" w:themeFill="background1" w:themeFillShade="F2"/>
          </w:tcPr>
          <w:p w14:paraId="0470C694" w14:textId="77777777" w:rsidR="00330520" w:rsidRPr="002F07F5" w:rsidRDefault="00330520" w:rsidP="00330520">
            <w:pPr>
              <w:tabs>
                <w:tab w:val="left" w:pos="5529"/>
              </w:tabs>
              <w:ind w:left="22"/>
              <w:rPr>
                <w:rFonts w:cstheme="minorHAnsi"/>
              </w:rPr>
            </w:pPr>
            <w:r w:rsidRPr="002F07F5">
              <w:rPr>
                <w:rFonts w:cstheme="minorHAnsi"/>
              </w:rPr>
              <w:t>Professional discussion</w:t>
            </w:r>
          </w:p>
          <w:p w14:paraId="757ECF03" w14:textId="77777777" w:rsidR="0089666C" w:rsidRPr="002F07F5" w:rsidRDefault="0089666C" w:rsidP="00330520">
            <w:pPr>
              <w:tabs>
                <w:tab w:val="left" w:pos="5529"/>
              </w:tabs>
              <w:ind w:left="22"/>
              <w:rPr>
                <w:rFonts w:cstheme="minorHAnsi"/>
              </w:rPr>
            </w:pPr>
          </w:p>
          <w:p w14:paraId="1CD8AF96" w14:textId="77777777" w:rsidR="00DD1C56" w:rsidRPr="002F07F5" w:rsidRDefault="00D75FE0" w:rsidP="00D75FE0">
            <w:pPr>
              <w:tabs>
                <w:tab w:val="left" w:pos="5529"/>
              </w:tabs>
              <w:rPr>
                <w:rFonts w:cstheme="minorHAnsi"/>
                <w:b/>
              </w:rPr>
            </w:pPr>
            <w:r w:rsidRPr="002F07F5">
              <w:rPr>
                <w:rFonts w:cstheme="minorHAnsi"/>
                <w:b/>
              </w:rPr>
              <w:t>3</w:t>
            </w:r>
            <w:r w:rsidR="00202CF0" w:rsidRPr="002F07F5">
              <w:rPr>
                <w:rFonts w:cstheme="minorHAnsi"/>
                <w:b/>
              </w:rPr>
              <w:t xml:space="preserve"> point</w:t>
            </w:r>
            <w:r w:rsidR="0089666C" w:rsidRPr="002F07F5">
              <w:rPr>
                <w:rFonts w:cstheme="minorHAnsi"/>
                <w:b/>
              </w:rPr>
              <w:t>s</w:t>
            </w:r>
          </w:p>
          <w:p w14:paraId="3FD4CCF5" w14:textId="77777777" w:rsidR="00DD1C56" w:rsidRPr="002F07F5" w:rsidRDefault="00DD1C56" w:rsidP="00330520">
            <w:pPr>
              <w:tabs>
                <w:tab w:val="left" w:pos="5529"/>
              </w:tabs>
              <w:ind w:left="22"/>
              <w:rPr>
                <w:rFonts w:cstheme="minorHAnsi"/>
                <w:b/>
              </w:rPr>
            </w:pPr>
            <w:r w:rsidRPr="002F07F5">
              <w:rPr>
                <w:rFonts w:cstheme="minorHAnsi"/>
                <w:b/>
              </w:rPr>
              <w:t xml:space="preserve">D: </w:t>
            </w:r>
            <w:r w:rsidR="004E36E7" w:rsidRPr="002F07F5">
              <w:rPr>
                <w:rFonts w:cstheme="minorHAnsi"/>
                <w:b/>
              </w:rPr>
              <w:t>3</w:t>
            </w:r>
          </w:p>
          <w:p w14:paraId="61C7A712" w14:textId="77777777" w:rsidR="00DD1C56" w:rsidRPr="002F07F5" w:rsidRDefault="00DD1C56" w:rsidP="00330520">
            <w:pPr>
              <w:tabs>
                <w:tab w:val="left" w:pos="5529"/>
              </w:tabs>
              <w:ind w:left="22"/>
              <w:rPr>
                <w:rFonts w:cstheme="minorHAnsi"/>
                <w:b/>
              </w:rPr>
            </w:pPr>
            <w:r w:rsidRPr="002F07F5">
              <w:rPr>
                <w:rFonts w:cstheme="minorHAnsi"/>
                <w:b/>
              </w:rPr>
              <w:t xml:space="preserve">P: </w:t>
            </w:r>
            <w:r w:rsidR="004E36E7" w:rsidRPr="002F07F5">
              <w:rPr>
                <w:rFonts w:cstheme="minorHAnsi"/>
                <w:b/>
              </w:rPr>
              <w:t>2</w:t>
            </w:r>
          </w:p>
          <w:p w14:paraId="43615619" w14:textId="77777777" w:rsidR="00DD1C56" w:rsidRPr="002F07F5" w:rsidRDefault="00DD1C56" w:rsidP="00330520">
            <w:pPr>
              <w:tabs>
                <w:tab w:val="left" w:pos="5529"/>
              </w:tabs>
              <w:ind w:left="22"/>
              <w:rPr>
                <w:rFonts w:cstheme="minorHAnsi"/>
                <w:b/>
              </w:rPr>
            </w:pPr>
            <w:r w:rsidRPr="002F07F5">
              <w:rPr>
                <w:rFonts w:cstheme="minorHAnsi"/>
                <w:b/>
              </w:rPr>
              <w:t xml:space="preserve">F: </w:t>
            </w:r>
            <w:r w:rsidR="004E36E7" w:rsidRPr="002F07F5">
              <w:rPr>
                <w:rFonts w:cstheme="minorHAnsi"/>
                <w:b/>
              </w:rPr>
              <w:t>1</w:t>
            </w:r>
          </w:p>
        </w:tc>
        <w:tc>
          <w:tcPr>
            <w:tcW w:w="795" w:type="pct"/>
            <w:shd w:val="clear" w:color="auto" w:fill="F2F2F2" w:themeFill="background1" w:themeFillShade="F2"/>
          </w:tcPr>
          <w:p w14:paraId="0830E0E4" w14:textId="77777777" w:rsidR="00330520" w:rsidRPr="002F07F5" w:rsidRDefault="00330520" w:rsidP="00330520">
            <w:pPr>
              <w:tabs>
                <w:tab w:val="left" w:pos="5529"/>
              </w:tabs>
              <w:ind w:left="22"/>
              <w:rPr>
                <w:rFonts w:cstheme="minorHAnsi"/>
              </w:rPr>
            </w:pPr>
            <w:r w:rsidRPr="002F07F5">
              <w:rPr>
                <w:rFonts w:cstheme="minorHAnsi"/>
                <w:b/>
              </w:rPr>
              <w:t>CK1</w:t>
            </w:r>
            <w:r w:rsidRPr="002F07F5">
              <w:rPr>
                <w:rFonts w:cstheme="minorHAnsi"/>
              </w:rPr>
              <w:t xml:space="preserve">: The MRGO role itself and how it fits into </w:t>
            </w:r>
            <w:r w:rsidR="00B51D4F" w:rsidRPr="002F07F5">
              <w:rPr>
                <w:rFonts w:cstheme="minorHAnsi"/>
              </w:rPr>
              <w:t xml:space="preserve">the </w:t>
            </w:r>
            <w:r w:rsidRPr="002F07F5">
              <w:rPr>
                <w:rFonts w:cstheme="minorHAnsi"/>
              </w:rPr>
              <w:t>business and industry.</w:t>
            </w:r>
          </w:p>
          <w:p w14:paraId="56303C34" w14:textId="77777777" w:rsidR="00330520" w:rsidRPr="002F07F5" w:rsidRDefault="00330520" w:rsidP="00330520">
            <w:pPr>
              <w:tabs>
                <w:tab w:val="left" w:pos="5529"/>
              </w:tabs>
              <w:ind w:left="22"/>
              <w:rPr>
                <w:rFonts w:cstheme="minorHAnsi"/>
              </w:rPr>
            </w:pPr>
          </w:p>
        </w:tc>
        <w:tc>
          <w:tcPr>
            <w:tcW w:w="1137" w:type="pct"/>
          </w:tcPr>
          <w:p w14:paraId="13828BA2" w14:textId="77777777" w:rsidR="00330520" w:rsidRPr="002F07F5" w:rsidRDefault="00330520" w:rsidP="00330520">
            <w:pPr>
              <w:pStyle w:val="ListParagraph"/>
              <w:numPr>
                <w:ilvl w:val="0"/>
                <w:numId w:val="8"/>
              </w:numPr>
              <w:tabs>
                <w:tab w:val="left" w:pos="5529"/>
              </w:tabs>
              <w:ind w:left="425" w:hanging="283"/>
              <w:rPr>
                <w:rFonts w:cstheme="minorHAnsi"/>
              </w:rPr>
            </w:pPr>
            <w:r w:rsidRPr="002F07F5">
              <w:rPr>
                <w:rFonts w:cstheme="minorHAnsi"/>
              </w:rPr>
              <w:t>Can explain</w:t>
            </w:r>
            <w:r w:rsidR="000A39D6" w:rsidRPr="002F07F5">
              <w:rPr>
                <w:rFonts w:cstheme="minorHAnsi"/>
              </w:rPr>
              <w:t xml:space="preserve"> and describe</w:t>
            </w:r>
            <w:r w:rsidRPr="002F07F5">
              <w:rPr>
                <w:rFonts w:cstheme="minorHAnsi"/>
              </w:rPr>
              <w:t xml:space="preserve"> the MRGO role in relation to the business and industry as well as the different options available to it.</w:t>
            </w:r>
          </w:p>
        </w:tc>
        <w:tc>
          <w:tcPr>
            <w:tcW w:w="1137" w:type="pct"/>
          </w:tcPr>
          <w:p w14:paraId="1233792E" w14:textId="77777777" w:rsidR="00330520" w:rsidRPr="002F07F5" w:rsidRDefault="00330520" w:rsidP="00330520">
            <w:pPr>
              <w:pStyle w:val="ListParagraph"/>
              <w:numPr>
                <w:ilvl w:val="0"/>
                <w:numId w:val="8"/>
              </w:numPr>
              <w:tabs>
                <w:tab w:val="left" w:pos="5529"/>
              </w:tabs>
              <w:ind w:left="425" w:hanging="283"/>
              <w:rPr>
                <w:rFonts w:cstheme="minorHAnsi"/>
              </w:rPr>
            </w:pPr>
            <w:r w:rsidRPr="002F07F5">
              <w:rPr>
                <w:rFonts w:cstheme="minorHAnsi"/>
              </w:rPr>
              <w:t>Can describe the MRGO role with reference to their optional module and how describe how it fits into business and industry.</w:t>
            </w:r>
          </w:p>
        </w:tc>
        <w:tc>
          <w:tcPr>
            <w:tcW w:w="1137" w:type="pct"/>
          </w:tcPr>
          <w:p w14:paraId="5BBC9D72" w14:textId="77777777" w:rsidR="00330520" w:rsidRPr="002F07F5" w:rsidRDefault="00330520" w:rsidP="00330520">
            <w:pPr>
              <w:pStyle w:val="ListParagraph"/>
              <w:numPr>
                <w:ilvl w:val="0"/>
                <w:numId w:val="8"/>
              </w:numPr>
              <w:tabs>
                <w:tab w:val="left" w:pos="5529"/>
              </w:tabs>
              <w:ind w:left="425" w:hanging="283"/>
              <w:rPr>
                <w:rFonts w:cstheme="minorHAnsi"/>
              </w:rPr>
            </w:pPr>
            <w:r w:rsidRPr="002F07F5">
              <w:rPr>
                <w:rFonts w:cstheme="minorHAnsi"/>
              </w:rPr>
              <w:t>Cannot give sufficient detail of the role and/or the industry and business and does not make justified links.</w:t>
            </w:r>
          </w:p>
        </w:tc>
      </w:tr>
      <w:tr w:rsidR="00330520" w:rsidRPr="002F07F5" w14:paraId="36A67586" w14:textId="77777777" w:rsidTr="00102886">
        <w:tc>
          <w:tcPr>
            <w:tcW w:w="795" w:type="pct"/>
            <w:shd w:val="clear" w:color="auto" w:fill="F2F2F2" w:themeFill="background1" w:themeFillShade="F2"/>
          </w:tcPr>
          <w:p w14:paraId="519B99D6" w14:textId="77777777" w:rsidR="00330520" w:rsidRPr="002F07F5" w:rsidRDefault="00330520" w:rsidP="00330520">
            <w:pPr>
              <w:tabs>
                <w:tab w:val="left" w:pos="5529"/>
              </w:tabs>
              <w:ind w:left="22"/>
              <w:rPr>
                <w:rFonts w:cstheme="minorHAnsi"/>
              </w:rPr>
            </w:pPr>
            <w:r w:rsidRPr="002F07F5">
              <w:rPr>
                <w:rFonts w:cstheme="minorHAnsi"/>
              </w:rPr>
              <w:t>Professional discussion</w:t>
            </w:r>
          </w:p>
          <w:p w14:paraId="596979B0" w14:textId="77777777" w:rsidR="0089666C" w:rsidRPr="002F07F5" w:rsidRDefault="0089666C" w:rsidP="00330520">
            <w:pPr>
              <w:tabs>
                <w:tab w:val="left" w:pos="5529"/>
              </w:tabs>
              <w:ind w:left="22"/>
              <w:rPr>
                <w:rFonts w:cstheme="minorHAnsi"/>
              </w:rPr>
            </w:pPr>
          </w:p>
          <w:p w14:paraId="3E6E31B3" w14:textId="77777777" w:rsidR="00202CF0" w:rsidRPr="002F07F5" w:rsidRDefault="00D34451" w:rsidP="00D75FE0">
            <w:pPr>
              <w:tabs>
                <w:tab w:val="left" w:pos="5529"/>
              </w:tabs>
              <w:rPr>
                <w:rFonts w:cstheme="minorHAnsi"/>
                <w:b/>
              </w:rPr>
            </w:pPr>
            <w:r w:rsidRPr="002F07F5">
              <w:rPr>
                <w:rFonts w:cstheme="minorHAnsi"/>
                <w:b/>
              </w:rPr>
              <w:t>5</w:t>
            </w:r>
            <w:r w:rsidR="00202CF0" w:rsidRPr="002F07F5">
              <w:rPr>
                <w:rFonts w:cstheme="minorHAnsi"/>
                <w:b/>
              </w:rPr>
              <w:t xml:space="preserve"> points</w:t>
            </w:r>
          </w:p>
          <w:p w14:paraId="247574EC" w14:textId="77777777" w:rsidR="001F65CC" w:rsidRPr="002F07F5" w:rsidRDefault="001F65CC" w:rsidP="001F65CC">
            <w:pPr>
              <w:tabs>
                <w:tab w:val="left" w:pos="5529"/>
              </w:tabs>
              <w:ind w:left="22"/>
              <w:rPr>
                <w:rFonts w:cstheme="minorHAnsi"/>
                <w:b/>
              </w:rPr>
            </w:pPr>
            <w:r w:rsidRPr="002F07F5">
              <w:rPr>
                <w:rFonts w:cstheme="minorHAnsi"/>
                <w:b/>
              </w:rPr>
              <w:t xml:space="preserve">D: </w:t>
            </w:r>
            <w:r w:rsidR="00D75FE0" w:rsidRPr="002F07F5">
              <w:rPr>
                <w:rFonts w:cstheme="minorHAnsi"/>
                <w:b/>
              </w:rPr>
              <w:t>5</w:t>
            </w:r>
          </w:p>
          <w:p w14:paraId="491353DB" w14:textId="77777777" w:rsidR="001F65CC" w:rsidRPr="002F07F5" w:rsidRDefault="001F65CC" w:rsidP="001F65CC">
            <w:pPr>
              <w:tabs>
                <w:tab w:val="left" w:pos="5529"/>
              </w:tabs>
              <w:ind w:left="22"/>
              <w:rPr>
                <w:rFonts w:cstheme="minorHAnsi"/>
                <w:b/>
              </w:rPr>
            </w:pPr>
            <w:r w:rsidRPr="002F07F5">
              <w:rPr>
                <w:rFonts w:cstheme="minorHAnsi"/>
                <w:b/>
              </w:rPr>
              <w:t xml:space="preserve">P: </w:t>
            </w:r>
            <w:r w:rsidR="00E81B0D" w:rsidRPr="002F07F5">
              <w:rPr>
                <w:rFonts w:cstheme="minorHAnsi"/>
                <w:b/>
              </w:rPr>
              <w:t>3</w:t>
            </w:r>
          </w:p>
          <w:p w14:paraId="0584D566" w14:textId="77777777" w:rsidR="0089666C" w:rsidRPr="002F07F5" w:rsidRDefault="001F65CC" w:rsidP="001F65CC">
            <w:pPr>
              <w:tabs>
                <w:tab w:val="left" w:pos="5529"/>
              </w:tabs>
              <w:ind w:left="22"/>
              <w:rPr>
                <w:rFonts w:cstheme="minorHAnsi"/>
                <w:b/>
              </w:rPr>
            </w:pPr>
            <w:r w:rsidRPr="002F07F5">
              <w:rPr>
                <w:rFonts w:cstheme="minorHAnsi"/>
                <w:b/>
              </w:rPr>
              <w:t xml:space="preserve">F: </w:t>
            </w:r>
            <w:r w:rsidR="00D75FE0" w:rsidRPr="002F07F5">
              <w:rPr>
                <w:rFonts w:cstheme="minorHAnsi"/>
                <w:b/>
              </w:rPr>
              <w:t>2</w:t>
            </w:r>
          </w:p>
          <w:p w14:paraId="53FB5F8D" w14:textId="77777777" w:rsidR="0089666C" w:rsidRPr="002F07F5" w:rsidRDefault="0089666C" w:rsidP="00330520">
            <w:pPr>
              <w:tabs>
                <w:tab w:val="left" w:pos="5529"/>
              </w:tabs>
              <w:ind w:left="22"/>
              <w:rPr>
                <w:rFonts w:cstheme="minorHAnsi"/>
                <w:b/>
              </w:rPr>
            </w:pPr>
          </w:p>
        </w:tc>
        <w:tc>
          <w:tcPr>
            <w:tcW w:w="795" w:type="pct"/>
            <w:shd w:val="clear" w:color="auto" w:fill="F2F2F2" w:themeFill="background1" w:themeFillShade="F2"/>
          </w:tcPr>
          <w:p w14:paraId="6D8D9895" w14:textId="77777777" w:rsidR="00330520" w:rsidRPr="002F07F5" w:rsidRDefault="00330520" w:rsidP="00330520">
            <w:pPr>
              <w:tabs>
                <w:tab w:val="left" w:pos="5529"/>
              </w:tabs>
              <w:ind w:left="22"/>
              <w:rPr>
                <w:rFonts w:cstheme="minorHAnsi"/>
              </w:rPr>
            </w:pPr>
            <w:r w:rsidRPr="002F07F5">
              <w:rPr>
                <w:rFonts w:cstheme="minorHAnsi"/>
                <w:b/>
              </w:rPr>
              <w:t>CK3</w:t>
            </w:r>
            <w:r w:rsidRPr="002F07F5">
              <w:rPr>
                <w:rFonts w:cstheme="minorHAnsi"/>
              </w:rPr>
              <w:t>: Working in accordance with current legislation, regulations, codes of practice, including the Scrap Metal Dealers Act (SMDA).</w:t>
            </w:r>
          </w:p>
        </w:tc>
        <w:tc>
          <w:tcPr>
            <w:tcW w:w="1137" w:type="pct"/>
          </w:tcPr>
          <w:p w14:paraId="6C238FB3" w14:textId="77777777" w:rsidR="00B40635" w:rsidRPr="002F07F5" w:rsidRDefault="00330520" w:rsidP="00330520">
            <w:pPr>
              <w:pStyle w:val="ListParagraph"/>
              <w:numPr>
                <w:ilvl w:val="0"/>
                <w:numId w:val="8"/>
              </w:numPr>
              <w:tabs>
                <w:tab w:val="left" w:pos="5529"/>
              </w:tabs>
              <w:ind w:left="425" w:hanging="283"/>
              <w:rPr>
                <w:rFonts w:cstheme="minorHAnsi"/>
              </w:rPr>
            </w:pPr>
            <w:r w:rsidRPr="002F07F5">
              <w:rPr>
                <w:rFonts w:cstheme="minorHAnsi"/>
              </w:rPr>
              <w:t xml:space="preserve">Can give </w:t>
            </w:r>
            <w:r w:rsidR="000A39D6" w:rsidRPr="002F07F5">
              <w:rPr>
                <w:rFonts w:cstheme="minorHAnsi"/>
              </w:rPr>
              <w:t>4</w:t>
            </w:r>
            <w:r w:rsidR="00102886" w:rsidRPr="002F07F5">
              <w:rPr>
                <w:rFonts w:cstheme="minorHAnsi"/>
              </w:rPr>
              <w:t xml:space="preserve"> or more</w:t>
            </w:r>
            <w:r w:rsidRPr="002F07F5">
              <w:rPr>
                <w:rFonts w:cstheme="minorHAnsi"/>
              </w:rPr>
              <w:t xml:space="preserve"> examples of how they work in accordance with the following: </w:t>
            </w:r>
          </w:p>
          <w:p w14:paraId="2B4CC4BC" w14:textId="77777777" w:rsidR="00B40635" w:rsidRPr="002F07F5" w:rsidRDefault="00B40635" w:rsidP="00B40635">
            <w:pPr>
              <w:tabs>
                <w:tab w:val="left" w:pos="5529"/>
              </w:tabs>
              <w:ind w:left="425"/>
              <w:rPr>
                <w:rFonts w:cstheme="minorHAnsi"/>
              </w:rPr>
            </w:pPr>
            <w:r w:rsidRPr="002F07F5">
              <w:rPr>
                <w:rFonts w:cstheme="minorHAnsi"/>
              </w:rPr>
              <w:t xml:space="preserve">      - C</w:t>
            </w:r>
            <w:r w:rsidR="00330520" w:rsidRPr="002F07F5">
              <w:rPr>
                <w:rFonts w:cstheme="minorHAnsi"/>
              </w:rPr>
              <w:t>urrent legislation</w:t>
            </w:r>
          </w:p>
          <w:p w14:paraId="3B2419C4" w14:textId="77777777" w:rsidR="00B40635" w:rsidRPr="002F07F5" w:rsidRDefault="00B40635" w:rsidP="00B40635">
            <w:pPr>
              <w:tabs>
                <w:tab w:val="left" w:pos="5529"/>
              </w:tabs>
              <w:ind w:left="720"/>
              <w:rPr>
                <w:rFonts w:cstheme="minorHAnsi"/>
              </w:rPr>
            </w:pPr>
            <w:r w:rsidRPr="002F07F5">
              <w:rPr>
                <w:rFonts w:cstheme="minorHAnsi"/>
              </w:rPr>
              <w:t>- R</w:t>
            </w:r>
            <w:r w:rsidR="00330520" w:rsidRPr="002F07F5">
              <w:rPr>
                <w:rFonts w:cstheme="minorHAnsi"/>
              </w:rPr>
              <w:t>egulations</w:t>
            </w:r>
          </w:p>
          <w:p w14:paraId="72FD5A41" w14:textId="77777777" w:rsidR="00B40635" w:rsidRPr="002F07F5" w:rsidRDefault="00B40635" w:rsidP="00B40635">
            <w:pPr>
              <w:tabs>
                <w:tab w:val="left" w:pos="5529"/>
              </w:tabs>
              <w:ind w:left="720"/>
              <w:rPr>
                <w:rFonts w:cstheme="minorHAnsi"/>
              </w:rPr>
            </w:pPr>
            <w:r w:rsidRPr="002F07F5">
              <w:rPr>
                <w:rFonts w:cstheme="minorHAnsi"/>
              </w:rPr>
              <w:t>- C</w:t>
            </w:r>
            <w:r w:rsidR="00330520" w:rsidRPr="002F07F5">
              <w:rPr>
                <w:rFonts w:cstheme="minorHAnsi"/>
              </w:rPr>
              <w:t xml:space="preserve">odes of practice </w:t>
            </w:r>
          </w:p>
          <w:p w14:paraId="7C7C5896" w14:textId="77777777" w:rsidR="00330520" w:rsidRPr="002F07F5" w:rsidRDefault="00B40635" w:rsidP="00B40635">
            <w:pPr>
              <w:tabs>
                <w:tab w:val="left" w:pos="5529"/>
              </w:tabs>
              <w:ind w:left="720"/>
              <w:rPr>
                <w:rFonts w:cstheme="minorHAnsi"/>
              </w:rPr>
            </w:pPr>
            <w:r w:rsidRPr="002F07F5">
              <w:rPr>
                <w:rFonts w:cstheme="minorHAnsi"/>
              </w:rPr>
              <w:t xml:space="preserve">- </w:t>
            </w:r>
            <w:r w:rsidR="00330520" w:rsidRPr="002F07F5">
              <w:rPr>
                <w:rFonts w:cstheme="minorHAnsi"/>
              </w:rPr>
              <w:t xml:space="preserve">SMDA. </w:t>
            </w:r>
          </w:p>
        </w:tc>
        <w:tc>
          <w:tcPr>
            <w:tcW w:w="1137" w:type="pct"/>
          </w:tcPr>
          <w:p w14:paraId="495F5EC3" w14:textId="77777777" w:rsidR="00EF357A" w:rsidRPr="002F07F5" w:rsidRDefault="00330520" w:rsidP="00330520">
            <w:pPr>
              <w:pStyle w:val="ListParagraph"/>
              <w:numPr>
                <w:ilvl w:val="0"/>
                <w:numId w:val="8"/>
              </w:numPr>
              <w:tabs>
                <w:tab w:val="left" w:pos="5529"/>
              </w:tabs>
              <w:ind w:left="425" w:hanging="283"/>
              <w:rPr>
                <w:rFonts w:cstheme="minorHAnsi"/>
              </w:rPr>
            </w:pPr>
            <w:r w:rsidRPr="002F07F5">
              <w:rPr>
                <w:rFonts w:cstheme="minorHAnsi"/>
              </w:rPr>
              <w:t>Can give</w:t>
            </w:r>
            <w:r w:rsidR="00102886" w:rsidRPr="002F07F5">
              <w:rPr>
                <w:rFonts w:cstheme="minorHAnsi"/>
              </w:rPr>
              <w:t xml:space="preserve"> </w:t>
            </w:r>
            <w:r w:rsidR="000A39D6" w:rsidRPr="002F07F5">
              <w:rPr>
                <w:rFonts w:cstheme="minorHAnsi"/>
              </w:rPr>
              <w:t>3</w:t>
            </w:r>
            <w:r w:rsidRPr="002F07F5">
              <w:rPr>
                <w:rFonts w:cstheme="minorHAnsi"/>
              </w:rPr>
              <w:t xml:space="preserve"> </w:t>
            </w:r>
            <w:r w:rsidR="00C72FE7" w:rsidRPr="002F07F5">
              <w:rPr>
                <w:rFonts w:cstheme="minorHAnsi"/>
              </w:rPr>
              <w:t>examples</w:t>
            </w:r>
            <w:r w:rsidRPr="002F07F5">
              <w:rPr>
                <w:rFonts w:cstheme="minorHAnsi"/>
              </w:rPr>
              <w:t xml:space="preserve"> of how they work in accordance the following:</w:t>
            </w:r>
          </w:p>
          <w:p w14:paraId="6AC34ACF" w14:textId="77777777" w:rsidR="00EF357A" w:rsidRPr="002F07F5" w:rsidRDefault="00EF357A" w:rsidP="00EF357A">
            <w:pPr>
              <w:tabs>
                <w:tab w:val="left" w:pos="5529"/>
              </w:tabs>
              <w:ind w:left="425"/>
              <w:rPr>
                <w:rFonts w:cstheme="minorHAnsi"/>
              </w:rPr>
            </w:pPr>
            <w:r w:rsidRPr="002F07F5">
              <w:rPr>
                <w:rFonts w:cstheme="minorHAnsi"/>
              </w:rPr>
              <w:t>- Current legislation</w:t>
            </w:r>
          </w:p>
          <w:p w14:paraId="6119DD96" w14:textId="77777777" w:rsidR="00EF357A" w:rsidRPr="002F07F5" w:rsidRDefault="00EF357A" w:rsidP="00EF357A">
            <w:pPr>
              <w:tabs>
                <w:tab w:val="left" w:pos="5529"/>
              </w:tabs>
              <w:ind w:left="425"/>
              <w:rPr>
                <w:rFonts w:cstheme="minorHAnsi"/>
              </w:rPr>
            </w:pPr>
            <w:r w:rsidRPr="002F07F5">
              <w:rPr>
                <w:rFonts w:cstheme="minorHAnsi"/>
              </w:rPr>
              <w:t xml:space="preserve">- Regulations </w:t>
            </w:r>
          </w:p>
          <w:p w14:paraId="38569D08" w14:textId="77777777" w:rsidR="00EF357A" w:rsidRPr="002F07F5" w:rsidRDefault="00EF357A" w:rsidP="00EF357A">
            <w:pPr>
              <w:tabs>
                <w:tab w:val="left" w:pos="5529"/>
              </w:tabs>
              <w:ind w:left="425"/>
              <w:rPr>
                <w:rFonts w:cstheme="minorHAnsi"/>
              </w:rPr>
            </w:pPr>
            <w:r w:rsidRPr="002F07F5">
              <w:rPr>
                <w:rFonts w:cstheme="minorHAnsi"/>
              </w:rPr>
              <w:t xml:space="preserve">- Codes of practice </w:t>
            </w:r>
          </w:p>
          <w:p w14:paraId="6DD31811" w14:textId="77777777" w:rsidR="00330520" w:rsidRPr="002F07F5" w:rsidRDefault="00EF357A" w:rsidP="00EF357A">
            <w:pPr>
              <w:pStyle w:val="ListParagraph"/>
              <w:tabs>
                <w:tab w:val="left" w:pos="5529"/>
              </w:tabs>
              <w:ind w:left="425"/>
              <w:rPr>
                <w:rFonts w:cstheme="minorHAnsi"/>
              </w:rPr>
            </w:pPr>
            <w:r w:rsidRPr="002F07F5">
              <w:rPr>
                <w:rFonts w:cstheme="minorHAnsi"/>
              </w:rPr>
              <w:t>- SMDA.</w:t>
            </w:r>
          </w:p>
        </w:tc>
        <w:tc>
          <w:tcPr>
            <w:tcW w:w="1137" w:type="pct"/>
          </w:tcPr>
          <w:p w14:paraId="564F2E0C" w14:textId="77777777" w:rsidR="00330520" w:rsidRPr="002F07F5" w:rsidRDefault="008878C4" w:rsidP="00330520">
            <w:pPr>
              <w:pStyle w:val="ListParagraph"/>
              <w:numPr>
                <w:ilvl w:val="0"/>
                <w:numId w:val="8"/>
              </w:numPr>
              <w:tabs>
                <w:tab w:val="left" w:pos="5529"/>
              </w:tabs>
              <w:ind w:left="425" w:hanging="283"/>
              <w:rPr>
                <w:rFonts w:cstheme="minorHAnsi"/>
              </w:rPr>
            </w:pPr>
            <w:r w:rsidRPr="002F07F5">
              <w:rPr>
                <w:rFonts w:cstheme="minorHAnsi"/>
              </w:rPr>
              <w:t>Gives</w:t>
            </w:r>
            <w:r w:rsidR="00330520" w:rsidRPr="002F07F5">
              <w:rPr>
                <w:rFonts w:cstheme="minorHAnsi"/>
              </w:rPr>
              <w:t xml:space="preserve"> </w:t>
            </w:r>
            <w:r w:rsidR="00102886" w:rsidRPr="002F07F5">
              <w:rPr>
                <w:rFonts w:cstheme="minorHAnsi"/>
              </w:rPr>
              <w:t xml:space="preserve">fewer than </w:t>
            </w:r>
            <w:r w:rsidR="000A39D6" w:rsidRPr="002F07F5">
              <w:rPr>
                <w:rFonts w:cstheme="minorHAnsi"/>
              </w:rPr>
              <w:t>3</w:t>
            </w:r>
            <w:r w:rsidR="00330520" w:rsidRPr="002F07F5">
              <w:rPr>
                <w:rFonts w:cstheme="minorHAnsi"/>
              </w:rPr>
              <w:t xml:space="preserve"> clear </w:t>
            </w:r>
            <w:r w:rsidR="00C72FE7" w:rsidRPr="002F07F5">
              <w:rPr>
                <w:rFonts w:cstheme="minorHAnsi"/>
              </w:rPr>
              <w:t>examples</w:t>
            </w:r>
            <w:r w:rsidR="00330520" w:rsidRPr="002F07F5">
              <w:rPr>
                <w:rFonts w:cstheme="minorHAnsi"/>
              </w:rPr>
              <w:t xml:space="preserve"> for each area.</w:t>
            </w:r>
          </w:p>
        </w:tc>
      </w:tr>
      <w:tr w:rsidR="00330520" w:rsidRPr="002F07F5" w14:paraId="0267F395" w14:textId="77777777" w:rsidTr="00102886">
        <w:tc>
          <w:tcPr>
            <w:tcW w:w="795" w:type="pct"/>
            <w:shd w:val="clear" w:color="auto" w:fill="F2F2F2" w:themeFill="background1" w:themeFillShade="F2"/>
          </w:tcPr>
          <w:p w14:paraId="2AF7767D" w14:textId="77777777" w:rsidR="00330520" w:rsidRPr="002F07F5" w:rsidRDefault="00330520" w:rsidP="00330520">
            <w:pPr>
              <w:tabs>
                <w:tab w:val="left" w:pos="5529"/>
              </w:tabs>
              <w:ind w:left="22"/>
              <w:rPr>
                <w:rFonts w:cstheme="minorHAnsi"/>
              </w:rPr>
            </w:pPr>
            <w:r w:rsidRPr="002F07F5">
              <w:rPr>
                <w:rFonts w:cstheme="minorHAnsi"/>
              </w:rPr>
              <w:t>Professional discussion</w:t>
            </w:r>
          </w:p>
          <w:p w14:paraId="728966F5" w14:textId="77777777" w:rsidR="0089666C" w:rsidRPr="002F07F5" w:rsidRDefault="0089666C" w:rsidP="00330520">
            <w:pPr>
              <w:tabs>
                <w:tab w:val="left" w:pos="5529"/>
              </w:tabs>
              <w:ind w:left="22"/>
              <w:rPr>
                <w:rFonts w:cstheme="minorHAnsi"/>
              </w:rPr>
            </w:pPr>
          </w:p>
          <w:p w14:paraId="1C3FC522" w14:textId="77777777" w:rsidR="004E36E7" w:rsidRPr="002F07F5" w:rsidRDefault="004E36E7" w:rsidP="00D75FE0">
            <w:pPr>
              <w:tabs>
                <w:tab w:val="left" w:pos="5529"/>
              </w:tabs>
              <w:rPr>
                <w:rFonts w:cstheme="minorHAnsi"/>
                <w:b/>
              </w:rPr>
            </w:pPr>
            <w:r w:rsidRPr="002F07F5">
              <w:rPr>
                <w:rFonts w:cstheme="minorHAnsi"/>
                <w:b/>
              </w:rPr>
              <w:t>3 points</w:t>
            </w:r>
          </w:p>
          <w:p w14:paraId="557A7434" w14:textId="77777777" w:rsidR="004E36E7" w:rsidRPr="002F07F5" w:rsidRDefault="004E36E7" w:rsidP="004E36E7">
            <w:pPr>
              <w:tabs>
                <w:tab w:val="left" w:pos="5529"/>
              </w:tabs>
              <w:ind w:left="22"/>
              <w:rPr>
                <w:rFonts w:cstheme="minorHAnsi"/>
                <w:b/>
              </w:rPr>
            </w:pPr>
            <w:r w:rsidRPr="002F07F5">
              <w:rPr>
                <w:rFonts w:cstheme="minorHAnsi"/>
                <w:b/>
              </w:rPr>
              <w:t>D: 3</w:t>
            </w:r>
          </w:p>
          <w:p w14:paraId="55C8DA56" w14:textId="77777777" w:rsidR="004E36E7" w:rsidRPr="002F07F5" w:rsidRDefault="004E36E7" w:rsidP="004E36E7">
            <w:pPr>
              <w:tabs>
                <w:tab w:val="left" w:pos="5529"/>
              </w:tabs>
              <w:ind w:left="22"/>
              <w:rPr>
                <w:rFonts w:cstheme="minorHAnsi"/>
                <w:b/>
              </w:rPr>
            </w:pPr>
            <w:r w:rsidRPr="002F07F5">
              <w:rPr>
                <w:rFonts w:cstheme="minorHAnsi"/>
                <w:b/>
              </w:rPr>
              <w:t>P: 2</w:t>
            </w:r>
          </w:p>
          <w:p w14:paraId="156D0137" w14:textId="77777777" w:rsidR="0089666C" w:rsidRPr="002F07F5" w:rsidRDefault="004E36E7" w:rsidP="004E36E7">
            <w:pPr>
              <w:tabs>
                <w:tab w:val="left" w:pos="5529"/>
              </w:tabs>
              <w:ind w:left="22"/>
              <w:rPr>
                <w:rFonts w:cstheme="minorHAnsi"/>
                <w:b/>
              </w:rPr>
            </w:pPr>
            <w:r w:rsidRPr="002F07F5">
              <w:rPr>
                <w:rFonts w:cstheme="minorHAnsi"/>
                <w:b/>
              </w:rPr>
              <w:t>F: 1</w:t>
            </w:r>
          </w:p>
        </w:tc>
        <w:tc>
          <w:tcPr>
            <w:tcW w:w="795" w:type="pct"/>
            <w:shd w:val="clear" w:color="auto" w:fill="F2F2F2" w:themeFill="background1" w:themeFillShade="F2"/>
          </w:tcPr>
          <w:p w14:paraId="11D46B02" w14:textId="77777777" w:rsidR="00330520" w:rsidRPr="002F07F5" w:rsidRDefault="00330520" w:rsidP="00330520">
            <w:pPr>
              <w:tabs>
                <w:tab w:val="left" w:pos="5529"/>
              </w:tabs>
              <w:ind w:left="22"/>
              <w:rPr>
                <w:rFonts w:cstheme="minorHAnsi"/>
              </w:rPr>
            </w:pPr>
            <w:r w:rsidRPr="002F07F5">
              <w:rPr>
                <w:rFonts w:cstheme="minorHAnsi"/>
                <w:b/>
              </w:rPr>
              <w:t>CK4</w:t>
            </w:r>
            <w:r w:rsidRPr="002F07F5">
              <w:rPr>
                <w:rFonts w:cstheme="minorHAnsi"/>
              </w:rPr>
              <w:t>: Handling and care of applicable industry-specific fixed and mobile plant and machinery such as a shear or crane.</w:t>
            </w:r>
          </w:p>
          <w:p w14:paraId="1D19DEE8" w14:textId="77777777" w:rsidR="00330520" w:rsidRPr="002F07F5" w:rsidRDefault="00330520" w:rsidP="00330520">
            <w:pPr>
              <w:pStyle w:val="ListParagraph"/>
              <w:tabs>
                <w:tab w:val="left" w:pos="5529"/>
              </w:tabs>
              <w:ind w:left="22"/>
              <w:rPr>
                <w:rFonts w:cstheme="minorHAnsi"/>
              </w:rPr>
            </w:pPr>
          </w:p>
        </w:tc>
        <w:tc>
          <w:tcPr>
            <w:tcW w:w="1137" w:type="pct"/>
          </w:tcPr>
          <w:p w14:paraId="04892015" w14:textId="77777777" w:rsidR="00B40635" w:rsidRPr="002F07F5" w:rsidRDefault="00B51D4F" w:rsidP="00330520">
            <w:pPr>
              <w:pStyle w:val="ListParagraph"/>
              <w:numPr>
                <w:ilvl w:val="0"/>
                <w:numId w:val="8"/>
              </w:numPr>
              <w:tabs>
                <w:tab w:val="left" w:pos="5529"/>
              </w:tabs>
              <w:ind w:left="425" w:hanging="283"/>
              <w:rPr>
                <w:rFonts w:cstheme="minorHAnsi"/>
              </w:rPr>
            </w:pPr>
            <w:r w:rsidRPr="002F07F5">
              <w:rPr>
                <w:rFonts w:cstheme="minorHAnsi"/>
              </w:rPr>
              <w:t>By way of at least 2 examples, c</w:t>
            </w:r>
            <w:r w:rsidR="00330520" w:rsidRPr="002F07F5">
              <w:rPr>
                <w:rFonts w:cstheme="minorHAnsi"/>
              </w:rPr>
              <w:t xml:space="preserve">an explain </w:t>
            </w:r>
            <w:r w:rsidRPr="002F07F5">
              <w:rPr>
                <w:rFonts w:cstheme="minorHAnsi"/>
              </w:rPr>
              <w:t xml:space="preserve">overall </w:t>
            </w:r>
            <w:r w:rsidR="00330520" w:rsidRPr="002F07F5">
              <w:rPr>
                <w:rFonts w:cstheme="minorHAnsi"/>
              </w:rPr>
              <w:t>safe operating and care procedures for industry-specific fixed and mobile plant and machinery such as a shear or crane</w:t>
            </w:r>
            <w:r w:rsidR="00102886" w:rsidRPr="002F07F5">
              <w:rPr>
                <w:rFonts w:cstheme="minorHAnsi"/>
              </w:rPr>
              <w:t>.</w:t>
            </w:r>
            <w:r w:rsidR="00330520" w:rsidRPr="002F07F5">
              <w:rPr>
                <w:rFonts w:cstheme="minorHAnsi"/>
              </w:rPr>
              <w:t xml:space="preserve"> </w:t>
            </w:r>
          </w:p>
          <w:p w14:paraId="1BA08924" w14:textId="77777777" w:rsidR="00330520" w:rsidRPr="002F07F5" w:rsidRDefault="00B40635" w:rsidP="00330520">
            <w:pPr>
              <w:pStyle w:val="ListParagraph"/>
              <w:numPr>
                <w:ilvl w:val="0"/>
                <w:numId w:val="8"/>
              </w:numPr>
              <w:tabs>
                <w:tab w:val="left" w:pos="5529"/>
              </w:tabs>
              <w:ind w:left="425" w:hanging="283"/>
              <w:rPr>
                <w:rFonts w:cstheme="minorHAnsi"/>
              </w:rPr>
            </w:pPr>
            <w:r w:rsidRPr="002F07F5">
              <w:rPr>
                <w:rFonts w:cstheme="minorHAnsi"/>
              </w:rPr>
              <w:lastRenderedPageBreak/>
              <w:t>C</w:t>
            </w:r>
            <w:r w:rsidR="00330520" w:rsidRPr="002F07F5">
              <w:rPr>
                <w:rFonts w:cstheme="minorHAnsi"/>
              </w:rPr>
              <w:t>an justify their actions in relation to company procedures and legislation.</w:t>
            </w:r>
          </w:p>
        </w:tc>
        <w:tc>
          <w:tcPr>
            <w:tcW w:w="1137" w:type="pct"/>
          </w:tcPr>
          <w:p w14:paraId="78B9F6CD" w14:textId="77777777" w:rsidR="00330520" w:rsidRPr="002F07F5" w:rsidRDefault="00B51D4F" w:rsidP="00330520">
            <w:pPr>
              <w:pStyle w:val="ListParagraph"/>
              <w:numPr>
                <w:ilvl w:val="0"/>
                <w:numId w:val="8"/>
              </w:numPr>
              <w:tabs>
                <w:tab w:val="left" w:pos="5529"/>
              </w:tabs>
              <w:ind w:left="425" w:hanging="283"/>
              <w:rPr>
                <w:rFonts w:cstheme="minorHAnsi"/>
              </w:rPr>
            </w:pPr>
            <w:r w:rsidRPr="002F07F5">
              <w:rPr>
                <w:rFonts w:cstheme="minorHAnsi"/>
              </w:rPr>
              <w:lastRenderedPageBreak/>
              <w:t xml:space="preserve">By way of 1 example, </w:t>
            </w:r>
            <w:r w:rsidR="00C72FE7" w:rsidRPr="002F07F5">
              <w:rPr>
                <w:rFonts w:cstheme="minorHAnsi"/>
              </w:rPr>
              <w:t>c</w:t>
            </w:r>
            <w:r w:rsidR="00330520" w:rsidRPr="002F07F5">
              <w:rPr>
                <w:rFonts w:cstheme="minorHAnsi"/>
              </w:rPr>
              <w:t>an describe safe operating and care procedures for industry-specific fixed and mobile plant</w:t>
            </w:r>
            <w:r w:rsidR="00102886" w:rsidRPr="002F07F5">
              <w:rPr>
                <w:rFonts w:cstheme="minorHAnsi"/>
              </w:rPr>
              <w:t>,</w:t>
            </w:r>
            <w:r w:rsidR="00330520" w:rsidRPr="002F07F5">
              <w:rPr>
                <w:rFonts w:cstheme="minorHAnsi"/>
              </w:rPr>
              <w:t xml:space="preserve"> and machinery such as a shear or crane.</w:t>
            </w:r>
          </w:p>
          <w:p w14:paraId="113E16AE" w14:textId="77777777" w:rsidR="00330520" w:rsidRPr="002F07F5" w:rsidRDefault="00330520" w:rsidP="00330520">
            <w:pPr>
              <w:tabs>
                <w:tab w:val="left" w:pos="5529"/>
              </w:tabs>
              <w:ind w:left="425" w:hanging="283"/>
              <w:rPr>
                <w:rFonts w:cstheme="minorHAnsi"/>
              </w:rPr>
            </w:pPr>
          </w:p>
        </w:tc>
        <w:tc>
          <w:tcPr>
            <w:tcW w:w="1137" w:type="pct"/>
          </w:tcPr>
          <w:p w14:paraId="15F8BC99" w14:textId="77777777" w:rsidR="00330520" w:rsidRPr="002F07F5" w:rsidRDefault="00330520" w:rsidP="00330520">
            <w:pPr>
              <w:pStyle w:val="ListParagraph"/>
              <w:numPr>
                <w:ilvl w:val="0"/>
                <w:numId w:val="8"/>
              </w:numPr>
              <w:tabs>
                <w:tab w:val="left" w:pos="5529"/>
              </w:tabs>
              <w:ind w:left="425" w:hanging="283"/>
              <w:rPr>
                <w:rFonts w:cstheme="minorHAnsi"/>
              </w:rPr>
            </w:pPr>
            <w:r w:rsidRPr="002F07F5">
              <w:rPr>
                <w:rFonts w:cstheme="minorHAnsi"/>
              </w:rPr>
              <w:t xml:space="preserve">Cannot </w:t>
            </w:r>
            <w:r w:rsidR="00B51D4F" w:rsidRPr="002F07F5">
              <w:rPr>
                <w:rFonts w:cstheme="minorHAnsi"/>
              </w:rPr>
              <w:t xml:space="preserve">give 1 example or </w:t>
            </w:r>
            <w:r w:rsidRPr="002F07F5">
              <w:rPr>
                <w:rFonts w:cstheme="minorHAnsi"/>
              </w:rPr>
              <w:t>describe safe operating and care procedures for any industry-specific fixed</w:t>
            </w:r>
            <w:r w:rsidR="00102886" w:rsidRPr="002F07F5">
              <w:rPr>
                <w:rFonts w:cstheme="minorHAnsi"/>
              </w:rPr>
              <w:t>,</w:t>
            </w:r>
            <w:r w:rsidRPr="002F07F5">
              <w:rPr>
                <w:rFonts w:cstheme="minorHAnsi"/>
              </w:rPr>
              <w:t xml:space="preserve"> and mobile plant and machinery.</w:t>
            </w:r>
          </w:p>
        </w:tc>
      </w:tr>
      <w:tr w:rsidR="00330520" w:rsidRPr="002F07F5" w14:paraId="7B1ECB5D" w14:textId="77777777" w:rsidTr="00102886">
        <w:tc>
          <w:tcPr>
            <w:tcW w:w="795" w:type="pct"/>
            <w:shd w:val="clear" w:color="auto" w:fill="F2F2F2" w:themeFill="background1" w:themeFillShade="F2"/>
          </w:tcPr>
          <w:p w14:paraId="68F83EDE" w14:textId="77777777" w:rsidR="00330520" w:rsidRPr="002F07F5" w:rsidRDefault="00330520" w:rsidP="00330520">
            <w:pPr>
              <w:tabs>
                <w:tab w:val="left" w:pos="5529"/>
              </w:tabs>
              <w:rPr>
                <w:rFonts w:cstheme="minorHAnsi"/>
              </w:rPr>
            </w:pPr>
            <w:r w:rsidRPr="002F07F5">
              <w:rPr>
                <w:rFonts w:cstheme="minorHAnsi"/>
              </w:rPr>
              <w:t>Professional discussion</w:t>
            </w:r>
          </w:p>
          <w:p w14:paraId="1690BD25" w14:textId="77777777" w:rsidR="001F65CC" w:rsidRPr="002F07F5" w:rsidRDefault="001F65CC" w:rsidP="00330520">
            <w:pPr>
              <w:tabs>
                <w:tab w:val="left" w:pos="5529"/>
              </w:tabs>
              <w:rPr>
                <w:rFonts w:cstheme="minorHAnsi"/>
              </w:rPr>
            </w:pPr>
          </w:p>
          <w:p w14:paraId="49B4ED89" w14:textId="77777777" w:rsidR="001F65CC" w:rsidRPr="002F07F5" w:rsidRDefault="001F65CC" w:rsidP="00D75FE0">
            <w:pPr>
              <w:tabs>
                <w:tab w:val="left" w:pos="5529"/>
              </w:tabs>
              <w:rPr>
                <w:rFonts w:cstheme="minorHAnsi"/>
                <w:b/>
              </w:rPr>
            </w:pPr>
            <w:r w:rsidRPr="002F07F5">
              <w:rPr>
                <w:rFonts w:cstheme="minorHAnsi"/>
                <w:b/>
              </w:rPr>
              <w:t>5 points</w:t>
            </w:r>
          </w:p>
          <w:p w14:paraId="3D098A58" w14:textId="77777777" w:rsidR="001F65CC" w:rsidRPr="002F07F5" w:rsidRDefault="001F65CC" w:rsidP="001F65CC">
            <w:pPr>
              <w:tabs>
                <w:tab w:val="left" w:pos="5529"/>
              </w:tabs>
              <w:ind w:left="22"/>
              <w:rPr>
                <w:rFonts w:cstheme="minorHAnsi"/>
                <w:b/>
              </w:rPr>
            </w:pPr>
            <w:r w:rsidRPr="002F07F5">
              <w:rPr>
                <w:rFonts w:cstheme="minorHAnsi"/>
                <w:b/>
              </w:rPr>
              <w:t xml:space="preserve">D: </w:t>
            </w:r>
            <w:r w:rsidR="00D75FE0" w:rsidRPr="002F07F5">
              <w:rPr>
                <w:rFonts w:cstheme="minorHAnsi"/>
                <w:b/>
              </w:rPr>
              <w:t>5</w:t>
            </w:r>
          </w:p>
          <w:p w14:paraId="320D2930" w14:textId="77777777" w:rsidR="001F65CC" w:rsidRPr="002F07F5" w:rsidRDefault="008878C4" w:rsidP="001F65CC">
            <w:pPr>
              <w:tabs>
                <w:tab w:val="left" w:pos="5529"/>
              </w:tabs>
              <w:ind w:left="22"/>
              <w:rPr>
                <w:rFonts w:cstheme="minorHAnsi"/>
                <w:b/>
              </w:rPr>
            </w:pPr>
            <w:r w:rsidRPr="002F07F5">
              <w:rPr>
                <w:rFonts w:cstheme="minorHAnsi"/>
                <w:b/>
              </w:rPr>
              <w:t>P: 3</w:t>
            </w:r>
          </w:p>
          <w:p w14:paraId="3DF1DA66" w14:textId="77777777" w:rsidR="001F65CC" w:rsidRPr="002F07F5" w:rsidRDefault="001F65CC" w:rsidP="001F65CC">
            <w:pPr>
              <w:tabs>
                <w:tab w:val="left" w:pos="5529"/>
              </w:tabs>
              <w:ind w:left="22"/>
              <w:rPr>
                <w:rFonts w:cstheme="minorHAnsi"/>
                <w:b/>
              </w:rPr>
            </w:pPr>
            <w:r w:rsidRPr="002F07F5">
              <w:rPr>
                <w:rFonts w:cstheme="minorHAnsi"/>
                <w:b/>
              </w:rPr>
              <w:t xml:space="preserve">F: </w:t>
            </w:r>
            <w:r w:rsidR="00D75FE0" w:rsidRPr="002F07F5">
              <w:rPr>
                <w:rFonts w:cstheme="minorHAnsi"/>
                <w:b/>
              </w:rPr>
              <w:t>2</w:t>
            </w:r>
          </w:p>
          <w:p w14:paraId="02544B3B" w14:textId="77777777" w:rsidR="00330520" w:rsidRPr="002F07F5" w:rsidRDefault="00330520" w:rsidP="00330520">
            <w:pPr>
              <w:tabs>
                <w:tab w:val="left" w:pos="5529"/>
              </w:tabs>
              <w:ind w:left="22"/>
              <w:rPr>
                <w:rFonts w:cstheme="minorHAnsi"/>
                <w:b/>
              </w:rPr>
            </w:pPr>
          </w:p>
        </w:tc>
        <w:tc>
          <w:tcPr>
            <w:tcW w:w="795" w:type="pct"/>
            <w:shd w:val="clear" w:color="auto" w:fill="F2F2F2" w:themeFill="background1" w:themeFillShade="F2"/>
          </w:tcPr>
          <w:p w14:paraId="76D6D78B" w14:textId="77777777" w:rsidR="00330520" w:rsidRPr="002F07F5" w:rsidRDefault="00330520" w:rsidP="00330520">
            <w:pPr>
              <w:tabs>
                <w:tab w:val="left" w:pos="5529"/>
              </w:tabs>
              <w:ind w:left="22"/>
              <w:rPr>
                <w:rFonts w:cstheme="minorHAnsi"/>
              </w:rPr>
            </w:pPr>
            <w:r w:rsidRPr="002F07F5">
              <w:rPr>
                <w:rFonts w:cstheme="minorHAnsi"/>
                <w:b/>
              </w:rPr>
              <w:t>CK5</w:t>
            </w:r>
            <w:r w:rsidRPr="002F07F5">
              <w:rPr>
                <w:rFonts w:cstheme="minorHAnsi"/>
              </w:rPr>
              <w:t>: Acceptance of authorised or rejection of unauthorised materials, hazardous/non-hazardous materials, such as WEEE/ELV, inspection procedures, processing methods and supporting standard operating procedures.</w:t>
            </w:r>
          </w:p>
          <w:p w14:paraId="2B17E9C8" w14:textId="77777777" w:rsidR="00330520" w:rsidRPr="002F07F5" w:rsidRDefault="00330520" w:rsidP="00330520">
            <w:pPr>
              <w:pStyle w:val="ListParagraph"/>
              <w:tabs>
                <w:tab w:val="left" w:pos="5529"/>
              </w:tabs>
              <w:ind w:left="22"/>
              <w:rPr>
                <w:rFonts w:cstheme="minorHAnsi"/>
              </w:rPr>
            </w:pPr>
          </w:p>
        </w:tc>
        <w:tc>
          <w:tcPr>
            <w:tcW w:w="1137" w:type="pct"/>
          </w:tcPr>
          <w:p w14:paraId="4F7078FE" w14:textId="77777777" w:rsidR="00B40635" w:rsidRPr="002F07F5" w:rsidRDefault="00131B6E" w:rsidP="00330520">
            <w:pPr>
              <w:pStyle w:val="ListParagraph"/>
              <w:numPr>
                <w:ilvl w:val="0"/>
                <w:numId w:val="8"/>
              </w:numPr>
              <w:tabs>
                <w:tab w:val="left" w:pos="5529"/>
              </w:tabs>
              <w:ind w:left="425" w:hanging="283"/>
              <w:rPr>
                <w:rFonts w:cstheme="minorHAnsi"/>
              </w:rPr>
            </w:pPr>
            <w:r w:rsidRPr="002F07F5">
              <w:rPr>
                <w:rFonts w:cstheme="minorHAnsi"/>
              </w:rPr>
              <w:t>Ca</w:t>
            </w:r>
            <w:r w:rsidR="00330520" w:rsidRPr="002F07F5">
              <w:rPr>
                <w:rFonts w:cstheme="minorHAnsi"/>
              </w:rPr>
              <w:t>n explain how to safely and accurately distinguish between</w:t>
            </w:r>
            <w:r w:rsidR="00B40635" w:rsidRPr="002F07F5">
              <w:rPr>
                <w:rFonts w:cstheme="minorHAnsi"/>
              </w:rPr>
              <w:t>:</w:t>
            </w:r>
            <w:r w:rsidR="00330520" w:rsidRPr="002F07F5">
              <w:rPr>
                <w:rFonts w:cstheme="minorHAnsi"/>
              </w:rPr>
              <w:t xml:space="preserve"> </w:t>
            </w:r>
          </w:p>
          <w:p w14:paraId="28DE9239" w14:textId="77777777" w:rsidR="00B40635" w:rsidRPr="002F07F5" w:rsidRDefault="00B40635" w:rsidP="00587DA7">
            <w:pPr>
              <w:tabs>
                <w:tab w:val="left" w:pos="5529"/>
              </w:tabs>
              <w:ind w:left="454" w:hanging="48"/>
              <w:rPr>
                <w:rFonts w:cstheme="minorHAnsi"/>
              </w:rPr>
            </w:pPr>
            <w:r w:rsidRPr="002F07F5">
              <w:rPr>
                <w:rFonts w:cstheme="minorHAnsi"/>
              </w:rPr>
              <w:t xml:space="preserve">- </w:t>
            </w:r>
            <w:r w:rsidR="00330520" w:rsidRPr="002F07F5">
              <w:rPr>
                <w:rFonts w:cstheme="minorHAnsi"/>
              </w:rPr>
              <w:t xml:space="preserve">authorised/ unauthorised materials </w:t>
            </w:r>
            <w:r w:rsidR="00B51D4F" w:rsidRPr="002F07F5">
              <w:rPr>
                <w:rFonts w:cstheme="minorHAnsi"/>
              </w:rPr>
              <w:t>and how to act accordingly</w:t>
            </w:r>
          </w:p>
          <w:p w14:paraId="7D9C6866" w14:textId="77777777" w:rsidR="00131B6E" w:rsidRPr="002F07F5" w:rsidRDefault="00B40635" w:rsidP="00131B6E">
            <w:pPr>
              <w:tabs>
                <w:tab w:val="left" w:pos="5529"/>
              </w:tabs>
              <w:ind w:left="454" w:hanging="48"/>
              <w:rPr>
                <w:rFonts w:cstheme="minorHAnsi"/>
              </w:rPr>
            </w:pPr>
            <w:r w:rsidRPr="002F07F5">
              <w:rPr>
                <w:rFonts w:cstheme="minorHAnsi"/>
              </w:rPr>
              <w:t xml:space="preserve">- </w:t>
            </w:r>
            <w:r w:rsidR="00330520" w:rsidRPr="002F07F5">
              <w:rPr>
                <w:rFonts w:cstheme="minorHAnsi"/>
              </w:rPr>
              <w:t>hazardous/non-hazardous materials</w:t>
            </w:r>
            <w:r w:rsidR="00131B6E" w:rsidRPr="002F07F5">
              <w:rPr>
                <w:rFonts w:cstheme="minorHAnsi"/>
              </w:rPr>
              <w:t xml:space="preserve"> and </w:t>
            </w:r>
            <w:r w:rsidR="00330520" w:rsidRPr="002F07F5">
              <w:rPr>
                <w:rFonts w:cstheme="minorHAnsi"/>
              </w:rPr>
              <w:t xml:space="preserve">how to act accordingly. </w:t>
            </w:r>
          </w:p>
          <w:p w14:paraId="745E0D22" w14:textId="77777777" w:rsidR="00131B6E" w:rsidRPr="002F07F5" w:rsidRDefault="00131B6E" w:rsidP="00102886">
            <w:pPr>
              <w:pStyle w:val="ListParagraph"/>
              <w:numPr>
                <w:ilvl w:val="0"/>
                <w:numId w:val="32"/>
              </w:numPr>
              <w:tabs>
                <w:tab w:val="left" w:pos="5529"/>
              </w:tabs>
              <w:ind w:left="454"/>
              <w:rPr>
                <w:rFonts w:cstheme="minorHAnsi"/>
              </w:rPr>
            </w:pPr>
            <w:r w:rsidRPr="002F07F5">
              <w:rPr>
                <w:rFonts w:cstheme="minorHAnsi"/>
              </w:rPr>
              <w:t>Can provide at least 2 examples of how the above has been achieved.</w:t>
            </w:r>
          </w:p>
          <w:p w14:paraId="572AC9C3" w14:textId="77777777" w:rsidR="00330520" w:rsidRPr="002F07F5" w:rsidRDefault="00330520" w:rsidP="008878C4">
            <w:pPr>
              <w:pStyle w:val="ListParagraph"/>
              <w:numPr>
                <w:ilvl w:val="0"/>
                <w:numId w:val="32"/>
              </w:numPr>
              <w:tabs>
                <w:tab w:val="left" w:pos="5529"/>
              </w:tabs>
              <w:ind w:left="454"/>
              <w:rPr>
                <w:rFonts w:cstheme="minorHAnsi"/>
              </w:rPr>
            </w:pPr>
            <w:r w:rsidRPr="002F07F5">
              <w:rPr>
                <w:rFonts w:cstheme="minorHAnsi"/>
              </w:rPr>
              <w:t xml:space="preserve">Can demonstrate the correct inspection and operating </w:t>
            </w:r>
            <w:r w:rsidR="008878C4" w:rsidRPr="002F07F5">
              <w:rPr>
                <w:rFonts w:cstheme="minorHAnsi"/>
              </w:rPr>
              <w:t xml:space="preserve">and the </w:t>
            </w:r>
            <w:r w:rsidRPr="002F07F5">
              <w:rPr>
                <w:rFonts w:cstheme="minorHAnsi"/>
              </w:rPr>
              <w:t xml:space="preserve">appropriate processing </w:t>
            </w:r>
            <w:r w:rsidR="00C72FE7" w:rsidRPr="002F07F5">
              <w:rPr>
                <w:rFonts w:cstheme="minorHAnsi"/>
              </w:rPr>
              <w:t>methods and</w:t>
            </w:r>
            <w:r w:rsidR="008878C4" w:rsidRPr="002F07F5">
              <w:rPr>
                <w:rFonts w:cstheme="minorHAnsi"/>
              </w:rPr>
              <w:t xml:space="preserve"> can </w:t>
            </w:r>
            <w:r w:rsidRPr="002F07F5">
              <w:rPr>
                <w:rFonts w:cstheme="minorHAnsi"/>
              </w:rPr>
              <w:t>explain why the procedures need to be applied.</w:t>
            </w:r>
          </w:p>
        </w:tc>
        <w:tc>
          <w:tcPr>
            <w:tcW w:w="1137" w:type="pct"/>
          </w:tcPr>
          <w:p w14:paraId="1F8B13C9" w14:textId="77777777" w:rsidR="00102886" w:rsidRPr="002F07F5" w:rsidRDefault="00330520" w:rsidP="00330520">
            <w:pPr>
              <w:pStyle w:val="ListParagraph"/>
              <w:numPr>
                <w:ilvl w:val="0"/>
                <w:numId w:val="8"/>
              </w:numPr>
              <w:tabs>
                <w:tab w:val="left" w:pos="5529"/>
              </w:tabs>
              <w:ind w:left="425" w:hanging="283"/>
              <w:rPr>
                <w:rFonts w:cstheme="minorHAnsi"/>
              </w:rPr>
            </w:pPr>
            <w:r w:rsidRPr="002F07F5">
              <w:rPr>
                <w:rFonts w:cstheme="minorHAnsi"/>
              </w:rPr>
              <w:t>Can describe how to safely and accurately distinguish between</w:t>
            </w:r>
            <w:r w:rsidR="00102886" w:rsidRPr="002F07F5">
              <w:rPr>
                <w:rFonts w:cstheme="minorHAnsi"/>
              </w:rPr>
              <w:t>:</w:t>
            </w:r>
            <w:r w:rsidRPr="002F07F5">
              <w:rPr>
                <w:rFonts w:cstheme="minorHAnsi"/>
              </w:rPr>
              <w:t xml:space="preserve"> </w:t>
            </w:r>
          </w:p>
          <w:p w14:paraId="3582C69C" w14:textId="77777777" w:rsidR="00102886" w:rsidRPr="002F07F5" w:rsidRDefault="00102886" w:rsidP="00102886">
            <w:pPr>
              <w:tabs>
                <w:tab w:val="left" w:pos="5529"/>
              </w:tabs>
              <w:ind w:left="502"/>
              <w:rPr>
                <w:rFonts w:cstheme="minorHAnsi"/>
              </w:rPr>
            </w:pPr>
            <w:r w:rsidRPr="002F07F5">
              <w:rPr>
                <w:rFonts w:cstheme="minorHAnsi"/>
              </w:rPr>
              <w:t xml:space="preserve">- authorised/ unauthorised materials </w:t>
            </w:r>
            <w:r w:rsidR="008878C4" w:rsidRPr="002F07F5">
              <w:rPr>
                <w:rFonts w:cstheme="minorHAnsi"/>
              </w:rPr>
              <w:t>and how to act accordingly</w:t>
            </w:r>
          </w:p>
          <w:p w14:paraId="750A182C" w14:textId="77777777" w:rsidR="00102886" w:rsidRPr="002F07F5" w:rsidRDefault="00102886" w:rsidP="008878C4">
            <w:pPr>
              <w:tabs>
                <w:tab w:val="left" w:pos="5529"/>
              </w:tabs>
              <w:ind w:left="502"/>
              <w:rPr>
                <w:rFonts w:cstheme="minorHAnsi"/>
              </w:rPr>
            </w:pPr>
            <w:r w:rsidRPr="002F07F5">
              <w:rPr>
                <w:rFonts w:cstheme="minorHAnsi"/>
              </w:rPr>
              <w:t>- hazardous/non-hazardous materials</w:t>
            </w:r>
            <w:r w:rsidR="008878C4" w:rsidRPr="002F07F5">
              <w:rPr>
                <w:rFonts w:cstheme="minorHAnsi"/>
              </w:rPr>
              <w:t xml:space="preserve"> and </w:t>
            </w:r>
            <w:r w:rsidRPr="002F07F5">
              <w:rPr>
                <w:rFonts w:cstheme="minorHAnsi"/>
              </w:rPr>
              <w:t xml:space="preserve">how to act accordingly </w:t>
            </w:r>
          </w:p>
          <w:p w14:paraId="1F4E5775" w14:textId="77777777" w:rsidR="00131B6E" w:rsidRPr="002F07F5" w:rsidRDefault="00131B6E" w:rsidP="00131B6E">
            <w:pPr>
              <w:pStyle w:val="ListParagraph"/>
              <w:numPr>
                <w:ilvl w:val="0"/>
                <w:numId w:val="32"/>
              </w:numPr>
              <w:tabs>
                <w:tab w:val="left" w:pos="5529"/>
              </w:tabs>
              <w:ind w:left="454"/>
              <w:rPr>
                <w:rFonts w:cstheme="minorHAnsi"/>
              </w:rPr>
            </w:pPr>
            <w:r w:rsidRPr="002F07F5">
              <w:rPr>
                <w:rFonts w:cstheme="minorHAnsi"/>
              </w:rPr>
              <w:t>Can provide 1 example of how the above has been achieved.</w:t>
            </w:r>
          </w:p>
          <w:p w14:paraId="1B7DE691" w14:textId="77777777" w:rsidR="00330520" w:rsidRPr="002F07F5" w:rsidRDefault="00330520" w:rsidP="00102886">
            <w:pPr>
              <w:pStyle w:val="ListParagraph"/>
              <w:numPr>
                <w:ilvl w:val="0"/>
                <w:numId w:val="34"/>
              </w:numPr>
              <w:tabs>
                <w:tab w:val="left" w:pos="5529"/>
              </w:tabs>
              <w:ind w:left="421" w:hanging="283"/>
              <w:rPr>
                <w:rFonts w:cstheme="minorHAnsi"/>
              </w:rPr>
            </w:pPr>
            <w:r w:rsidRPr="002F07F5">
              <w:rPr>
                <w:rFonts w:cstheme="minorHAnsi"/>
              </w:rPr>
              <w:t xml:space="preserve">Can demonstrate the correct inspection and operating procedures as well as the appropriate processing methods. </w:t>
            </w:r>
          </w:p>
        </w:tc>
        <w:tc>
          <w:tcPr>
            <w:tcW w:w="1137" w:type="pct"/>
          </w:tcPr>
          <w:p w14:paraId="480311F5" w14:textId="77777777" w:rsidR="008878C4" w:rsidRPr="002F07F5" w:rsidRDefault="00330520" w:rsidP="00330520">
            <w:pPr>
              <w:pStyle w:val="ListParagraph"/>
              <w:numPr>
                <w:ilvl w:val="0"/>
                <w:numId w:val="8"/>
              </w:numPr>
              <w:tabs>
                <w:tab w:val="left" w:pos="5529"/>
              </w:tabs>
              <w:ind w:left="425" w:hanging="283"/>
              <w:rPr>
                <w:rFonts w:cstheme="minorHAnsi"/>
              </w:rPr>
            </w:pPr>
            <w:r w:rsidRPr="002F07F5">
              <w:rPr>
                <w:rFonts w:cstheme="minorHAnsi"/>
              </w:rPr>
              <w:t xml:space="preserve">Cannot describe how to safely or accurately distinguish between authorised/ unauthorised materials and hazardous/non-hazardous </w:t>
            </w:r>
            <w:r w:rsidR="00C72FE7" w:rsidRPr="002F07F5">
              <w:rPr>
                <w:rFonts w:cstheme="minorHAnsi"/>
              </w:rPr>
              <w:t>materials and</w:t>
            </w:r>
            <w:r w:rsidRPr="002F07F5">
              <w:rPr>
                <w:rFonts w:cstheme="minorHAnsi"/>
              </w:rPr>
              <w:t xml:space="preserve"> does not act accordingly.</w:t>
            </w:r>
          </w:p>
          <w:p w14:paraId="38D4B035" w14:textId="77777777" w:rsidR="00330520" w:rsidRPr="002F07F5" w:rsidRDefault="00131B6E" w:rsidP="00330520">
            <w:pPr>
              <w:pStyle w:val="ListParagraph"/>
              <w:numPr>
                <w:ilvl w:val="0"/>
                <w:numId w:val="8"/>
              </w:numPr>
              <w:tabs>
                <w:tab w:val="left" w:pos="5529"/>
              </w:tabs>
              <w:ind w:left="425" w:hanging="283"/>
              <w:rPr>
                <w:rFonts w:cstheme="minorHAnsi"/>
              </w:rPr>
            </w:pPr>
            <w:r w:rsidRPr="002F07F5">
              <w:rPr>
                <w:rFonts w:cstheme="minorHAnsi"/>
              </w:rPr>
              <w:t>Cannot give 1 example and ha</w:t>
            </w:r>
            <w:r w:rsidR="00330520" w:rsidRPr="002F07F5">
              <w:rPr>
                <w:rFonts w:cstheme="minorHAnsi"/>
              </w:rPr>
              <w:t>s little or no knowledge of inspection and standard procedures or correct processing methods.</w:t>
            </w:r>
          </w:p>
          <w:p w14:paraId="5278B0AD" w14:textId="77777777" w:rsidR="00330520" w:rsidRPr="002F07F5" w:rsidRDefault="00330520" w:rsidP="00330520">
            <w:pPr>
              <w:tabs>
                <w:tab w:val="left" w:pos="5529"/>
              </w:tabs>
              <w:ind w:left="425" w:hanging="283"/>
              <w:rPr>
                <w:rFonts w:cstheme="minorHAnsi"/>
              </w:rPr>
            </w:pPr>
          </w:p>
        </w:tc>
      </w:tr>
      <w:tr w:rsidR="00330520" w:rsidRPr="002F07F5" w14:paraId="39E65425" w14:textId="77777777" w:rsidTr="00102886">
        <w:trPr>
          <w:trHeight w:val="2197"/>
        </w:trPr>
        <w:tc>
          <w:tcPr>
            <w:tcW w:w="795" w:type="pct"/>
            <w:shd w:val="clear" w:color="auto" w:fill="F2F2F2" w:themeFill="background1" w:themeFillShade="F2"/>
          </w:tcPr>
          <w:p w14:paraId="676CABEA" w14:textId="77777777" w:rsidR="00330520" w:rsidRPr="002F07F5" w:rsidRDefault="00330520" w:rsidP="00330520">
            <w:pPr>
              <w:tabs>
                <w:tab w:val="left" w:pos="5529"/>
              </w:tabs>
              <w:ind w:left="22"/>
              <w:rPr>
                <w:rFonts w:cstheme="minorHAnsi"/>
              </w:rPr>
            </w:pPr>
            <w:r w:rsidRPr="002F07F5">
              <w:rPr>
                <w:rFonts w:cstheme="minorHAnsi"/>
              </w:rPr>
              <w:t>Professional discussion</w:t>
            </w:r>
          </w:p>
          <w:p w14:paraId="4F0C1709" w14:textId="77777777" w:rsidR="001F65CC" w:rsidRPr="002F07F5" w:rsidRDefault="001F65CC" w:rsidP="00330520">
            <w:pPr>
              <w:tabs>
                <w:tab w:val="left" w:pos="5529"/>
              </w:tabs>
              <w:ind w:left="22"/>
              <w:rPr>
                <w:rFonts w:cstheme="minorHAnsi"/>
              </w:rPr>
            </w:pPr>
          </w:p>
          <w:p w14:paraId="1DDC84BF" w14:textId="77777777" w:rsidR="001F65CC" w:rsidRPr="002F07F5" w:rsidRDefault="001F65CC" w:rsidP="001F65CC">
            <w:pPr>
              <w:tabs>
                <w:tab w:val="left" w:pos="5529"/>
              </w:tabs>
              <w:ind w:left="22"/>
              <w:rPr>
                <w:rFonts w:cstheme="minorHAnsi"/>
                <w:b/>
              </w:rPr>
            </w:pPr>
            <w:r w:rsidRPr="002F07F5">
              <w:rPr>
                <w:rFonts w:cstheme="minorHAnsi"/>
                <w:b/>
              </w:rPr>
              <w:t>10 points</w:t>
            </w:r>
          </w:p>
          <w:p w14:paraId="2FDD4A03" w14:textId="77777777" w:rsidR="001F65CC" w:rsidRPr="002F07F5" w:rsidRDefault="001F65CC" w:rsidP="001F65CC">
            <w:pPr>
              <w:tabs>
                <w:tab w:val="left" w:pos="5529"/>
              </w:tabs>
              <w:ind w:left="22"/>
              <w:rPr>
                <w:rFonts w:cstheme="minorHAnsi"/>
                <w:b/>
              </w:rPr>
            </w:pPr>
            <w:r w:rsidRPr="002F07F5">
              <w:rPr>
                <w:rFonts w:cstheme="minorHAnsi"/>
                <w:b/>
              </w:rPr>
              <w:t xml:space="preserve">D: </w:t>
            </w:r>
            <w:r w:rsidR="00D75FE0" w:rsidRPr="002F07F5">
              <w:rPr>
                <w:rFonts w:cstheme="minorHAnsi"/>
                <w:b/>
              </w:rPr>
              <w:t>10</w:t>
            </w:r>
          </w:p>
          <w:p w14:paraId="576D1886" w14:textId="77777777" w:rsidR="001F65CC" w:rsidRPr="002F07F5" w:rsidRDefault="001F65CC" w:rsidP="001F65CC">
            <w:pPr>
              <w:tabs>
                <w:tab w:val="left" w:pos="5529"/>
              </w:tabs>
              <w:ind w:left="22"/>
              <w:rPr>
                <w:rFonts w:cstheme="minorHAnsi"/>
                <w:b/>
              </w:rPr>
            </w:pPr>
            <w:r w:rsidRPr="002F07F5">
              <w:rPr>
                <w:rFonts w:cstheme="minorHAnsi"/>
                <w:b/>
              </w:rPr>
              <w:t xml:space="preserve">P: </w:t>
            </w:r>
            <w:r w:rsidR="00D75FE0" w:rsidRPr="002F07F5">
              <w:rPr>
                <w:rFonts w:cstheme="minorHAnsi"/>
                <w:b/>
              </w:rPr>
              <w:t>7</w:t>
            </w:r>
          </w:p>
          <w:p w14:paraId="0F52B8CE" w14:textId="77777777" w:rsidR="001F65CC" w:rsidRPr="002F07F5" w:rsidRDefault="001F65CC" w:rsidP="001F65CC">
            <w:pPr>
              <w:tabs>
                <w:tab w:val="left" w:pos="5529"/>
              </w:tabs>
              <w:ind w:left="22"/>
              <w:rPr>
                <w:rFonts w:cstheme="minorHAnsi"/>
                <w:b/>
              </w:rPr>
            </w:pPr>
            <w:r w:rsidRPr="002F07F5">
              <w:rPr>
                <w:rFonts w:cstheme="minorHAnsi"/>
                <w:b/>
              </w:rPr>
              <w:t xml:space="preserve">F: </w:t>
            </w:r>
            <w:r w:rsidR="00D75FE0" w:rsidRPr="002F07F5">
              <w:rPr>
                <w:rFonts w:cstheme="minorHAnsi"/>
                <w:b/>
              </w:rPr>
              <w:t>5</w:t>
            </w:r>
          </w:p>
          <w:p w14:paraId="73886E6E" w14:textId="77777777" w:rsidR="00F673BE" w:rsidRPr="002F07F5" w:rsidRDefault="00F673BE" w:rsidP="00330520">
            <w:pPr>
              <w:tabs>
                <w:tab w:val="left" w:pos="5529"/>
              </w:tabs>
              <w:ind w:left="22"/>
              <w:rPr>
                <w:rFonts w:cstheme="minorHAnsi"/>
                <w:b/>
              </w:rPr>
            </w:pPr>
          </w:p>
        </w:tc>
        <w:tc>
          <w:tcPr>
            <w:tcW w:w="795" w:type="pct"/>
            <w:shd w:val="clear" w:color="auto" w:fill="F2F2F2" w:themeFill="background1" w:themeFillShade="F2"/>
          </w:tcPr>
          <w:p w14:paraId="5401699F" w14:textId="77777777" w:rsidR="00D23D50" w:rsidRPr="002F07F5" w:rsidRDefault="00D23D50" w:rsidP="00D23D50">
            <w:pPr>
              <w:tabs>
                <w:tab w:val="left" w:pos="5529"/>
              </w:tabs>
              <w:ind w:left="22"/>
              <w:rPr>
                <w:rFonts w:cstheme="minorHAnsi"/>
              </w:rPr>
            </w:pPr>
            <w:r w:rsidRPr="002F07F5">
              <w:rPr>
                <w:rFonts w:cstheme="minorHAnsi"/>
                <w:b/>
              </w:rPr>
              <w:t>CK6</w:t>
            </w:r>
            <w:r w:rsidRPr="002F07F5">
              <w:rPr>
                <w:rFonts w:cstheme="minorHAnsi"/>
              </w:rPr>
              <w:t>: Industry-specific health and safety (H&amp;S) procedures, including: Safe Systems of Work, COSHH, risk assessments, on-site incident reporting procedures.</w:t>
            </w:r>
          </w:p>
          <w:p w14:paraId="553DD5BF" w14:textId="77777777" w:rsidR="00330520" w:rsidRPr="002F07F5" w:rsidRDefault="00330520" w:rsidP="00330520">
            <w:pPr>
              <w:tabs>
                <w:tab w:val="left" w:pos="5529"/>
              </w:tabs>
              <w:ind w:left="22"/>
              <w:rPr>
                <w:rFonts w:cstheme="minorHAnsi"/>
                <w:b/>
              </w:rPr>
            </w:pPr>
          </w:p>
        </w:tc>
        <w:tc>
          <w:tcPr>
            <w:tcW w:w="1137" w:type="pct"/>
          </w:tcPr>
          <w:p w14:paraId="403DEA30" w14:textId="77777777" w:rsidR="00B40635" w:rsidRPr="002F07F5" w:rsidRDefault="00330520" w:rsidP="00330520">
            <w:pPr>
              <w:pStyle w:val="ListParagraph"/>
              <w:numPr>
                <w:ilvl w:val="0"/>
                <w:numId w:val="8"/>
              </w:numPr>
              <w:tabs>
                <w:tab w:val="left" w:pos="5529"/>
              </w:tabs>
              <w:ind w:left="425" w:hanging="283"/>
              <w:rPr>
                <w:rFonts w:cstheme="minorHAnsi"/>
              </w:rPr>
            </w:pPr>
            <w:r w:rsidRPr="002F07F5">
              <w:rPr>
                <w:rFonts w:cstheme="minorHAnsi"/>
              </w:rPr>
              <w:t xml:space="preserve">Can confidently explain a range of industry-specific health and safety (H&amp;S) procedures, with </w:t>
            </w:r>
            <w:r w:rsidR="00587DA7" w:rsidRPr="002F07F5">
              <w:rPr>
                <w:rFonts w:cstheme="minorHAnsi"/>
              </w:rPr>
              <w:t>at least 8 different</w:t>
            </w:r>
            <w:r w:rsidRPr="002F07F5">
              <w:rPr>
                <w:rFonts w:cstheme="minorHAnsi"/>
              </w:rPr>
              <w:t xml:space="preserve"> examples across the following: </w:t>
            </w:r>
          </w:p>
          <w:p w14:paraId="224DF933" w14:textId="77777777" w:rsidR="00B40635" w:rsidRPr="002F07F5" w:rsidRDefault="00B40635" w:rsidP="000111DE">
            <w:pPr>
              <w:tabs>
                <w:tab w:val="left" w:pos="5529"/>
              </w:tabs>
              <w:ind w:left="595" w:hanging="141"/>
              <w:rPr>
                <w:rFonts w:cstheme="minorHAnsi"/>
              </w:rPr>
            </w:pPr>
            <w:r w:rsidRPr="002F07F5">
              <w:rPr>
                <w:rFonts w:cstheme="minorHAnsi"/>
              </w:rPr>
              <w:t xml:space="preserve">- </w:t>
            </w:r>
            <w:r w:rsidR="00330520" w:rsidRPr="002F07F5">
              <w:rPr>
                <w:rFonts w:cstheme="minorHAnsi"/>
              </w:rPr>
              <w:t>Safe Systems of Work</w:t>
            </w:r>
          </w:p>
          <w:p w14:paraId="245DD120" w14:textId="77777777" w:rsidR="00B40635" w:rsidRPr="002F07F5" w:rsidRDefault="00B40635" w:rsidP="000111DE">
            <w:pPr>
              <w:tabs>
                <w:tab w:val="left" w:pos="5529"/>
              </w:tabs>
              <w:ind w:left="595" w:hanging="141"/>
              <w:rPr>
                <w:rFonts w:cstheme="minorHAnsi"/>
              </w:rPr>
            </w:pPr>
            <w:r w:rsidRPr="002F07F5">
              <w:rPr>
                <w:rFonts w:cstheme="minorHAnsi"/>
              </w:rPr>
              <w:t xml:space="preserve">- </w:t>
            </w:r>
            <w:r w:rsidR="00330520" w:rsidRPr="002F07F5">
              <w:rPr>
                <w:rFonts w:cstheme="minorHAnsi"/>
              </w:rPr>
              <w:t>COSHH</w:t>
            </w:r>
          </w:p>
          <w:p w14:paraId="3E2C89EC" w14:textId="77777777" w:rsidR="00B40635" w:rsidRPr="002F07F5" w:rsidRDefault="00B40635" w:rsidP="000111DE">
            <w:pPr>
              <w:tabs>
                <w:tab w:val="left" w:pos="5529"/>
              </w:tabs>
              <w:ind w:left="595" w:hanging="141"/>
              <w:rPr>
                <w:rFonts w:cstheme="minorHAnsi"/>
              </w:rPr>
            </w:pPr>
            <w:r w:rsidRPr="002F07F5">
              <w:rPr>
                <w:rFonts w:cstheme="minorHAnsi"/>
              </w:rPr>
              <w:t xml:space="preserve">- </w:t>
            </w:r>
            <w:r w:rsidR="00330520" w:rsidRPr="002F07F5">
              <w:rPr>
                <w:rFonts w:cstheme="minorHAnsi"/>
              </w:rPr>
              <w:t xml:space="preserve">risk assessments </w:t>
            </w:r>
          </w:p>
          <w:p w14:paraId="4DB3FFA5" w14:textId="77777777" w:rsidR="00B40635" w:rsidRPr="002F07F5" w:rsidRDefault="00B40635" w:rsidP="000111DE">
            <w:pPr>
              <w:tabs>
                <w:tab w:val="left" w:pos="5529"/>
              </w:tabs>
              <w:ind w:left="595" w:hanging="141"/>
              <w:rPr>
                <w:rFonts w:cstheme="minorHAnsi"/>
              </w:rPr>
            </w:pPr>
            <w:r w:rsidRPr="002F07F5">
              <w:rPr>
                <w:rFonts w:cstheme="minorHAnsi"/>
              </w:rPr>
              <w:t xml:space="preserve">- </w:t>
            </w:r>
            <w:r w:rsidR="00330520" w:rsidRPr="002F07F5">
              <w:rPr>
                <w:rFonts w:cstheme="minorHAnsi"/>
              </w:rPr>
              <w:t>on-site incident reporting procedures</w:t>
            </w:r>
          </w:p>
          <w:p w14:paraId="0D633FC6" w14:textId="77777777" w:rsidR="00330520" w:rsidRPr="002F07F5" w:rsidRDefault="00B40635" w:rsidP="000111DE">
            <w:pPr>
              <w:tabs>
                <w:tab w:val="left" w:pos="5529"/>
              </w:tabs>
              <w:ind w:left="595" w:hanging="141"/>
              <w:rPr>
                <w:rFonts w:cstheme="minorHAnsi"/>
              </w:rPr>
            </w:pPr>
            <w:r w:rsidRPr="002F07F5">
              <w:rPr>
                <w:rFonts w:cstheme="minorHAnsi"/>
              </w:rPr>
              <w:t xml:space="preserve">- </w:t>
            </w:r>
            <w:r w:rsidR="00330520" w:rsidRPr="002F07F5">
              <w:rPr>
                <w:rFonts w:cstheme="minorHAnsi"/>
              </w:rPr>
              <w:t>where to find further information.</w:t>
            </w:r>
          </w:p>
        </w:tc>
        <w:tc>
          <w:tcPr>
            <w:tcW w:w="1137" w:type="pct"/>
          </w:tcPr>
          <w:p w14:paraId="339258CF" w14:textId="77777777" w:rsidR="00553B5A" w:rsidRPr="002F07F5" w:rsidRDefault="00330520" w:rsidP="00330520">
            <w:pPr>
              <w:pStyle w:val="ListParagraph"/>
              <w:numPr>
                <w:ilvl w:val="0"/>
                <w:numId w:val="8"/>
              </w:numPr>
              <w:tabs>
                <w:tab w:val="left" w:pos="5529"/>
              </w:tabs>
              <w:ind w:left="425" w:hanging="283"/>
              <w:rPr>
                <w:rFonts w:cstheme="minorHAnsi"/>
              </w:rPr>
            </w:pPr>
            <w:r w:rsidRPr="002F07F5">
              <w:rPr>
                <w:rFonts w:cstheme="minorHAnsi"/>
              </w:rPr>
              <w:t xml:space="preserve">Can </w:t>
            </w:r>
            <w:r w:rsidR="00587DA7" w:rsidRPr="002F07F5">
              <w:rPr>
                <w:rFonts w:cstheme="minorHAnsi"/>
              </w:rPr>
              <w:t>describe</w:t>
            </w:r>
            <w:r w:rsidRPr="002F07F5">
              <w:rPr>
                <w:rFonts w:cstheme="minorHAnsi"/>
              </w:rPr>
              <w:t xml:space="preserve"> a range of industry-specific health and safety (H&amp;S) procedures, with at least </w:t>
            </w:r>
            <w:r w:rsidR="007C7031" w:rsidRPr="002F07F5">
              <w:rPr>
                <w:rFonts w:cstheme="minorHAnsi"/>
              </w:rPr>
              <w:t>6</w:t>
            </w:r>
            <w:r w:rsidRPr="002F07F5">
              <w:rPr>
                <w:rFonts w:cstheme="minorHAnsi"/>
              </w:rPr>
              <w:t xml:space="preserve"> </w:t>
            </w:r>
            <w:r w:rsidR="00C72FE7" w:rsidRPr="002F07F5">
              <w:rPr>
                <w:rFonts w:cstheme="minorHAnsi"/>
              </w:rPr>
              <w:t>examples</w:t>
            </w:r>
            <w:r w:rsidRPr="002F07F5">
              <w:rPr>
                <w:rFonts w:cstheme="minorHAnsi"/>
              </w:rPr>
              <w:t xml:space="preserve"> </w:t>
            </w:r>
            <w:r w:rsidR="00587DA7" w:rsidRPr="002F07F5">
              <w:rPr>
                <w:rFonts w:cstheme="minorHAnsi"/>
              </w:rPr>
              <w:t>across</w:t>
            </w:r>
            <w:r w:rsidRPr="002F07F5">
              <w:rPr>
                <w:rFonts w:cstheme="minorHAnsi"/>
              </w:rPr>
              <w:t xml:space="preserve"> each of the following: </w:t>
            </w:r>
          </w:p>
          <w:p w14:paraId="1065DACA" w14:textId="77777777" w:rsidR="00553B5A" w:rsidRPr="002F07F5" w:rsidRDefault="00553B5A" w:rsidP="007450E6">
            <w:pPr>
              <w:tabs>
                <w:tab w:val="left" w:pos="5529"/>
              </w:tabs>
              <w:ind w:left="421"/>
              <w:rPr>
                <w:rFonts w:cstheme="minorHAnsi"/>
              </w:rPr>
            </w:pPr>
            <w:r w:rsidRPr="002F07F5">
              <w:rPr>
                <w:rFonts w:cstheme="minorHAnsi"/>
              </w:rPr>
              <w:t>- Safe Systems of Work</w:t>
            </w:r>
          </w:p>
          <w:p w14:paraId="2E8725D7" w14:textId="77777777" w:rsidR="00553B5A" w:rsidRPr="002F07F5" w:rsidRDefault="00553B5A" w:rsidP="007450E6">
            <w:pPr>
              <w:tabs>
                <w:tab w:val="left" w:pos="5529"/>
              </w:tabs>
              <w:ind w:firstLine="421"/>
              <w:rPr>
                <w:rFonts w:cstheme="minorHAnsi"/>
              </w:rPr>
            </w:pPr>
            <w:r w:rsidRPr="002F07F5">
              <w:rPr>
                <w:rFonts w:cstheme="minorHAnsi"/>
              </w:rPr>
              <w:t>- COSHH</w:t>
            </w:r>
          </w:p>
          <w:p w14:paraId="11C37443" w14:textId="77777777" w:rsidR="00553B5A" w:rsidRPr="002F07F5" w:rsidRDefault="00553B5A" w:rsidP="007450E6">
            <w:pPr>
              <w:tabs>
                <w:tab w:val="left" w:pos="5529"/>
              </w:tabs>
              <w:ind w:firstLine="421"/>
              <w:rPr>
                <w:rFonts w:cstheme="minorHAnsi"/>
              </w:rPr>
            </w:pPr>
            <w:r w:rsidRPr="002F07F5">
              <w:rPr>
                <w:rFonts w:cstheme="minorHAnsi"/>
              </w:rPr>
              <w:t xml:space="preserve">- risk assessments </w:t>
            </w:r>
          </w:p>
          <w:p w14:paraId="124FE8F0" w14:textId="77777777" w:rsidR="00553B5A" w:rsidRPr="002F07F5" w:rsidRDefault="00553B5A" w:rsidP="007450E6">
            <w:pPr>
              <w:tabs>
                <w:tab w:val="left" w:pos="5529"/>
              </w:tabs>
              <w:ind w:left="563" w:hanging="142"/>
              <w:rPr>
                <w:rFonts w:cstheme="minorHAnsi"/>
              </w:rPr>
            </w:pPr>
            <w:r w:rsidRPr="002F07F5">
              <w:rPr>
                <w:rFonts w:cstheme="minorHAnsi"/>
              </w:rPr>
              <w:t>- on-site incident reporting</w:t>
            </w:r>
            <w:r w:rsidR="007450E6" w:rsidRPr="002F07F5">
              <w:rPr>
                <w:rFonts w:cstheme="minorHAnsi"/>
              </w:rPr>
              <w:t xml:space="preserve"> </w:t>
            </w:r>
            <w:r w:rsidRPr="002F07F5">
              <w:rPr>
                <w:rFonts w:cstheme="minorHAnsi"/>
              </w:rPr>
              <w:t>procedures</w:t>
            </w:r>
          </w:p>
          <w:p w14:paraId="1EA7F450" w14:textId="77777777" w:rsidR="00330520" w:rsidRPr="002F07F5" w:rsidRDefault="00553B5A" w:rsidP="007450E6">
            <w:pPr>
              <w:pStyle w:val="ListParagraph"/>
              <w:tabs>
                <w:tab w:val="left" w:pos="5529"/>
              </w:tabs>
              <w:ind w:left="425" w:hanging="4"/>
              <w:rPr>
                <w:rFonts w:cstheme="minorHAnsi"/>
              </w:rPr>
            </w:pPr>
            <w:r w:rsidRPr="002F07F5">
              <w:rPr>
                <w:rFonts w:cstheme="minorHAnsi"/>
              </w:rPr>
              <w:t>- where to find further information.</w:t>
            </w:r>
          </w:p>
        </w:tc>
        <w:tc>
          <w:tcPr>
            <w:tcW w:w="1137" w:type="pct"/>
          </w:tcPr>
          <w:p w14:paraId="2C547296" w14:textId="77777777" w:rsidR="00587DA7" w:rsidRPr="002F07F5" w:rsidRDefault="00587DA7" w:rsidP="00330520">
            <w:pPr>
              <w:pStyle w:val="ListParagraph"/>
              <w:numPr>
                <w:ilvl w:val="0"/>
                <w:numId w:val="8"/>
              </w:numPr>
              <w:tabs>
                <w:tab w:val="left" w:pos="5529"/>
              </w:tabs>
              <w:ind w:left="425" w:hanging="283"/>
              <w:rPr>
                <w:rFonts w:cstheme="minorHAnsi"/>
              </w:rPr>
            </w:pPr>
            <w:r w:rsidRPr="002F07F5">
              <w:rPr>
                <w:rFonts w:cstheme="minorHAnsi"/>
              </w:rPr>
              <w:t>Cannot describe industry-specific health and safety (H&amp;S) procedures.</w:t>
            </w:r>
          </w:p>
          <w:p w14:paraId="3EBCAFF2" w14:textId="77777777" w:rsidR="00587DA7" w:rsidRPr="002F07F5" w:rsidRDefault="00587DA7" w:rsidP="00330520">
            <w:pPr>
              <w:pStyle w:val="ListParagraph"/>
              <w:numPr>
                <w:ilvl w:val="0"/>
                <w:numId w:val="8"/>
              </w:numPr>
              <w:tabs>
                <w:tab w:val="left" w:pos="5529"/>
              </w:tabs>
              <w:ind w:left="425" w:hanging="283"/>
              <w:rPr>
                <w:rFonts w:cstheme="minorHAnsi"/>
              </w:rPr>
            </w:pPr>
            <w:r w:rsidRPr="002F07F5">
              <w:rPr>
                <w:rFonts w:cstheme="minorHAnsi"/>
              </w:rPr>
              <w:t xml:space="preserve">Gives only </w:t>
            </w:r>
            <w:r w:rsidR="007C7031" w:rsidRPr="002F07F5">
              <w:rPr>
                <w:rFonts w:cstheme="minorHAnsi"/>
              </w:rPr>
              <w:t>5</w:t>
            </w:r>
            <w:r w:rsidRPr="002F07F5">
              <w:rPr>
                <w:rFonts w:cstheme="minorHAnsi"/>
              </w:rPr>
              <w:t xml:space="preserve"> or fewer </w:t>
            </w:r>
            <w:r w:rsidR="00330520" w:rsidRPr="002F07F5">
              <w:rPr>
                <w:rFonts w:cstheme="minorHAnsi"/>
              </w:rPr>
              <w:t>example</w:t>
            </w:r>
            <w:r w:rsidRPr="002F07F5">
              <w:rPr>
                <w:rFonts w:cstheme="minorHAnsi"/>
              </w:rPr>
              <w:t>s</w:t>
            </w:r>
            <w:r w:rsidR="00330520" w:rsidRPr="002F07F5">
              <w:rPr>
                <w:rFonts w:cstheme="minorHAnsi"/>
              </w:rPr>
              <w:t xml:space="preserve"> across each of the following: </w:t>
            </w:r>
          </w:p>
          <w:p w14:paraId="67B6AD61" w14:textId="77777777" w:rsidR="00587DA7" w:rsidRPr="002F07F5" w:rsidRDefault="00587DA7" w:rsidP="00587DA7">
            <w:pPr>
              <w:tabs>
                <w:tab w:val="left" w:pos="5529"/>
              </w:tabs>
              <w:ind w:left="421"/>
              <w:rPr>
                <w:rFonts w:cstheme="minorHAnsi"/>
              </w:rPr>
            </w:pPr>
            <w:r w:rsidRPr="002F07F5">
              <w:rPr>
                <w:rFonts w:cstheme="minorHAnsi"/>
              </w:rPr>
              <w:t>- Safe Systems of Work</w:t>
            </w:r>
          </w:p>
          <w:p w14:paraId="6626539A" w14:textId="77777777" w:rsidR="00587DA7" w:rsidRPr="002F07F5" w:rsidRDefault="00587DA7" w:rsidP="00587DA7">
            <w:pPr>
              <w:tabs>
                <w:tab w:val="left" w:pos="5529"/>
              </w:tabs>
              <w:ind w:firstLine="421"/>
              <w:rPr>
                <w:rFonts w:cstheme="minorHAnsi"/>
              </w:rPr>
            </w:pPr>
            <w:r w:rsidRPr="002F07F5">
              <w:rPr>
                <w:rFonts w:cstheme="minorHAnsi"/>
              </w:rPr>
              <w:t>- COSHH</w:t>
            </w:r>
          </w:p>
          <w:p w14:paraId="67623454" w14:textId="77777777" w:rsidR="00587DA7" w:rsidRPr="002F07F5" w:rsidRDefault="00587DA7" w:rsidP="00587DA7">
            <w:pPr>
              <w:tabs>
                <w:tab w:val="left" w:pos="5529"/>
              </w:tabs>
              <w:ind w:firstLine="421"/>
              <w:rPr>
                <w:rFonts w:cstheme="minorHAnsi"/>
              </w:rPr>
            </w:pPr>
            <w:r w:rsidRPr="002F07F5">
              <w:rPr>
                <w:rFonts w:cstheme="minorHAnsi"/>
              </w:rPr>
              <w:t xml:space="preserve">- risk assessments </w:t>
            </w:r>
          </w:p>
          <w:p w14:paraId="3D7E5E3F" w14:textId="77777777" w:rsidR="00587DA7" w:rsidRPr="002F07F5" w:rsidRDefault="00587DA7" w:rsidP="00587DA7">
            <w:pPr>
              <w:tabs>
                <w:tab w:val="left" w:pos="5529"/>
              </w:tabs>
              <w:ind w:left="563" w:hanging="142"/>
              <w:rPr>
                <w:rFonts w:cstheme="minorHAnsi"/>
              </w:rPr>
            </w:pPr>
            <w:r w:rsidRPr="002F07F5">
              <w:rPr>
                <w:rFonts w:cstheme="minorHAnsi"/>
              </w:rPr>
              <w:t>- on-site incident reporting procedures</w:t>
            </w:r>
          </w:p>
          <w:p w14:paraId="33F267A9" w14:textId="77777777" w:rsidR="00330520" w:rsidRPr="002F07F5" w:rsidRDefault="00587DA7" w:rsidP="00587DA7">
            <w:pPr>
              <w:pStyle w:val="ListParagraph"/>
              <w:tabs>
                <w:tab w:val="left" w:pos="5529"/>
              </w:tabs>
              <w:ind w:left="425"/>
              <w:rPr>
                <w:rFonts w:cstheme="minorHAnsi"/>
              </w:rPr>
            </w:pPr>
            <w:r w:rsidRPr="002F07F5">
              <w:rPr>
                <w:rFonts w:cstheme="minorHAnsi"/>
              </w:rPr>
              <w:t xml:space="preserve">- where to find further </w:t>
            </w:r>
            <w:proofErr w:type="gramStart"/>
            <w:r w:rsidRPr="002F07F5">
              <w:rPr>
                <w:rFonts w:cstheme="minorHAnsi"/>
              </w:rPr>
              <w:t>information.</w:t>
            </w:r>
            <w:r w:rsidR="00330520" w:rsidRPr="002F07F5">
              <w:rPr>
                <w:rFonts w:cstheme="minorHAnsi"/>
              </w:rPr>
              <w:t>.</w:t>
            </w:r>
            <w:proofErr w:type="gramEnd"/>
          </w:p>
          <w:p w14:paraId="757F90E3" w14:textId="77777777" w:rsidR="00330520" w:rsidRPr="002F07F5" w:rsidRDefault="00330520" w:rsidP="00330520">
            <w:pPr>
              <w:pStyle w:val="ListParagraph"/>
              <w:tabs>
                <w:tab w:val="left" w:pos="5529"/>
              </w:tabs>
              <w:ind w:left="425"/>
              <w:rPr>
                <w:rFonts w:cstheme="minorHAnsi"/>
              </w:rPr>
            </w:pPr>
          </w:p>
        </w:tc>
      </w:tr>
      <w:tr w:rsidR="007F2FC3" w:rsidRPr="002F07F5" w14:paraId="2D4D4CAB" w14:textId="77777777" w:rsidTr="00102886">
        <w:tc>
          <w:tcPr>
            <w:tcW w:w="795" w:type="pct"/>
            <w:shd w:val="clear" w:color="auto" w:fill="F2F2F2" w:themeFill="background1" w:themeFillShade="F2"/>
          </w:tcPr>
          <w:p w14:paraId="5436D6B3" w14:textId="77777777" w:rsidR="007F2FC3" w:rsidRPr="002F07F5" w:rsidRDefault="007F2FC3" w:rsidP="007F2FC3">
            <w:pPr>
              <w:tabs>
                <w:tab w:val="left" w:pos="5529"/>
              </w:tabs>
              <w:ind w:left="22"/>
              <w:rPr>
                <w:rFonts w:cstheme="minorHAnsi"/>
              </w:rPr>
            </w:pPr>
            <w:r w:rsidRPr="002F07F5">
              <w:rPr>
                <w:rFonts w:cstheme="minorHAnsi"/>
              </w:rPr>
              <w:lastRenderedPageBreak/>
              <w:t>Professional discussion</w:t>
            </w:r>
          </w:p>
          <w:p w14:paraId="56D760E6" w14:textId="77777777" w:rsidR="001F65CC" w:rsidRPr="002F07F5" w:rsidRDefault="001F65CC" w:rsidP="007F2FC3">
            <w:pPr>
              <w:tabs>
                <w:tab w:val="left" w:pos="5529"/>
              </w:tabs>
              <w:ind w:left="22"/>
              <w:rPr>
                <w:rFonts w:cstheme="minorHAnsi"/>
              </w:rPr>
            </w:pPr>
          </w:p>
          <w:p w14:paraId="1FAD4986" w14:textId="77777777" w:rsidR="00F673BE" w:rsidRPr="002F07F5" w:rsidRDefault="00303729" w:rsidP="007F2FC3">
            <w:pPr>
              <w:tabs>
                <w:tab w:val="left" w:pos="5529"/>
              </w:tabs>
              <w:ind w:left="22"/>
              <w:rPr>
                <w:rFonts w:cstheme="minorHAnsi"/>
                <w:b/>
              </w:rPr>
            </w:pPr>
            <w:r w:rsidRPr="002F07F5">
              <w:rPr>
                <w:rFonts w:cstheme="minorHAnsi"/>
                <w:b/>
              </w:rPr>
              <w:t>10</w:t>
            </w:r>
            <w:r w:rsidR="00F673BE" w:rsidRPr="002F07F5">
              <w:rPr>
                <w:rFonts w:cstheme="minorHAnsi"/>
                <w:b/>
              </w:rPr>
              <w:t xml:space="preserve"> points</w:t>
            </w:r>
          </w:p>
          <w:p w14:paraId="55EA57B8" w14:textId="77777777" w:rsidR="001F65CC" w:rsidRPr="002F07F5" w:rsidRDefault="001F65CC" w:rsidP="001F65CC">
            <w:pPr>
              <w:tabs>
                <w:tab w:val="left" w:pos="5529"/>
              </w:tabs>
              <w:ind w:left="22"/>
              <w:rPr>
                <w:rFonts w:cstheme="minorHAnsi"/>
                <w:b/>
              </w:rPr>
            </w:pPr>
            <w:r w:rsidRPr="002F07F5">
              <w:rPr>
                <w:rFonts w:cstheme="minorHAnsi"/>
                <w:b/>
              </w:rPr>
              <w:t xml:space="preserve">D: </w:t>
            </w:r>
            <w:r w:rsidR="00D75FE0" w:rsidRPr="002F07F5">
              <w:rPr>
                <w:rFonts w:cstheme="minorHAnsi"/>
                <w:b/>
              </w:rPr>
              <w:t>10</w:t>
            </w:r>
          </w:p>
          <w:p w14:paraId="1A3416F9" w14:textId="77777777" w:rsidR="001F65CC" w:rsidRPr="002F07F5" w:rsidRDefault="001F65CC" w:rsidP="001F65CC">
            <w:pPr>
              <w:tabs>
                <w:tab w:val="left" w:pos="5529"/>
              </w:tabs>
              <w:ind w:left="22"/>
              <w:rPr>
                <w:rFonts w:cstheme="minorHAnsi"/>
                <w:b/>
              </w:rPr>
            </w:pPr>
            <w:r w:rsidRPr="002F07F5">
              <w:rPr>
                <w:rFonts w:cstheme="minorHAnsi"/>
                <w:b/>
              </w:rPr>
              <w:t xml:space="preserve">P: </w:t>
            </w:r>
            <w:r w:rsidR="00D75FE0" w:rsidRPr="002F07F5">
              <w:rPr>
                <w:rFonts w:cstheme="minorHAnsi"/>
                <w:b/>
              </w:rPr>
              <w:t>7</w:t>
            </w:r>
          </w:p>
          <w:p w14:paraId="5B61FBDD" w14:textId="77777777" w:rsidR="001F65CC" w:rsidRPr="002F07F5" w:rsidRDefault="001F65CC" w:rsidP="001F65CC">
            <w:pPr>
              <w:tabs>
                <w:tab w:val="left" w:pos="5529"/>
              </w:tabs>
              <w:ind w:left="22"/>
              <w:rPr>
                <w:rFonts w:cstheme="minorHAnsi"/>
                <w:b/>
              </w:rPr>
            </w:pPr>
            <w:r w:rsidRPr="002F07F5">
              <w:rPr>
                <w:rFonts w:cstheme="minorHAnsi"/>
                <w:b/>
              </w:rPr>
              <w:t xml:space="preserve">F: </w:t>
            </w:r>
            <w:r w:rsidR="00D75FE0" w:rsidRPr="002F07F5">
              <w:rPr>
                <w:rFonts w:cstheme="minorHAnsi"/>
                <w:b/>
              </w:rPr>
              <w:t>5</w:t>
            </w:r>
          </w:p>
          <w:p w14:paraId="590829F8" w14:textId="77777777" w:rsidR="001F65CC" w:rsidRPr="002F07F5" w:rsidRDefault="001F65CC" w:rsidP="007F2FC3">
            <w:pPr>
              <w:tabs>
                <w:tab w:val="left" w:pos="5529"/>
              </w:tabs>
              <w:ind w:left="22"/>
              <w:rPr>
                <w:rFonts w:cstheme="minorHAnsi"/>
                <w:b/>
              </w:rPr>
            </w:pPr>
          </w:p>
        </w:tc>
        <w:tc>
          <w:tcPr>
            <w:tcW w:w="795" w:type="pct"/>
            <w:shd w:val="clear" w:color="auto" w:fill="F2F2F2" w:themeFill="background1" w:themeFillShade="F2"/>
          </w:tcPr>
          <w:p w14:paraId="293F0362" w14:textId="77777777" w:rsidR="007F2FC3" w:rsidRPr="002F07F5" w:rsidRDefault="007F2FC3" w:rsidP="007F2FC3">
            <w:pPr>
              <w:tabs>
                <w:tab w:val="left" w:pos="5529"/>
              </w:tabs>
              <w:ind w:left="22"/>
              <w:rPr>
                <w:rFonts w:cstheme="minorHAnsi"/>
              </w:rPr>
            </w:pPr>
            <w:r w:rsidRPr="002F07F5">
              <w:rPr>
                <w:rFonts w:cstheme="minorHAnsi"/>
                <w:b/>
              </w:rPr>
              <w:t>CK7</w:t>
            </w:r>
            <w:r w:rsidRPr="002F07F5">
              <w:rPr>
                <w:rFonts w:cstheme="minorHAnsi"/>
              </w:rPr>
              <w:t>: Handling requirements such as identification of materials, grades sorting, storage and quality control, grade identification and identification of stock.</w:t>
            </w:r>
          </w:p>
          <w:p w14:paraId="71719CD7" w14:textId="77777777" w:rsidR="007F2FC3" w:rsidRPr="002F07F5" w:rsidRDefault="007F2FC3" w:rsidP="007F2FC3">
            <w:pPr>
              <w:tabs>
                <w:tab w:val="left" w:pos="5529"/>
              </w:tabs>
              <w:ind w:left="22"/>
              <w:rPr>
                <w:rFonts w:cstheme="minorHAnsi"/>
                <w:b/>
              </w:rPr>
            </w:pPr>
          </w:p>
        </w:tc>
        <w:tc>
          <w:tcPr>
            <w:tcW w:w="1137" w:type="pct"/>
          </w:tcPr>
          <w:p w14:paraId="2E9AE6EF" w14:textId="77777777" w:rsidR="00B37434" w:rsidRPr="002F07F5" w:rsidRDefault="007F2FC3" w:rsidP="007F2FC3">
            <w:pPr>
              <w:pStyle w:val="ListParagraph"/>
              <w:numPr>
                <w:ilvl w:val="0"/>
                <w:numId w:val="8"/>
              </w:numPr>
              <w:tabs>
                <w:tab w:val="left" w:pos="5529"/>
              </w:tabs>
              <w:ind w:left="425" w:hanging="283"/>
              <w:rPr>
                <w:rFonts w:cstheme="minorHAnsi"/>
              </w:rPr>
            </w:pPr>
            <w:r w:rsidRPr="002F07F5">
              <w:rPr>
                <w:rFonts w:cstheme="minorHAnsi"/>
              </w:rPr>
              <w:t xml:space="preserve">Can explain handling requirements with </w:t>
            </w:r>
            <w:r w:rsidR="00587DA7" w:rsidRPr="002F07F5">
              <w:rPr>
                <w:rFonts w:cstheme="minorHAnsi"/>
              </w:rPr>
              <w:t xml:space="preserve">at least </w:t>
            </w:r>
            <w:r w:rsidR="001E6C08" w:rsidRPr="002F07F5">
              <w:rPr>
                <w:rFonts w:cstheme="minorHAnsi"/>
              </w:rPr>
              <w:t xml:space="preserve">6 </w:t>
            </w:r>
            <w:r w:rsidRPr="002F07F5">
              <w:rPr>
                <w:rFonts w:cstheme="minorHAnsi"/>
              </w:rPr>
              <w:t>examples that cover</w:t>
            </w:r>
            <w:r w:rsidR="00B37434" w:rsidRPr="002F07F5">
              <w:rPr>
                <w:rFonts w:cstheme="minorHAnsi"/>
              </w:rPr>
              <w:t>:</w:t>
            </w:r>
            <w:r w:rsidRPr="002F07F5">
              <w:rPr>
                <w:rFonts w:cstheme="minorHAnsi"/>
              </w:rPr>
              <w:t xml:space="preserve"> </w:t>
            </w:r>
          </w:p>
          <w:p w14:paraId="079A1800" w14:textId="77777777" w:rsidR="00B37434" w:rsidRPr="002F07F5" w:rsidRDefault="00B37434" w:rsidP="000111DE">
            <w:pPr>
              <w:tabs>
                <w:tab w:val="left" w:pos="5529"/>
              </w:tabs>
              <w:ind w:left="595" w:hanging="141"/>
              <w:rPr>
                <w:rFonts w:cstheme="minorHAnsi"/>
              </w:rPr>
            </w:pPr>
            <w:r w:rsidRPr="002F07F5">
              <w:rPr>
                <w:rFonts w:cstheme="minorHAnsi"/>
              </w:rPr>
              <w:t xml:space="preserve">- </w:t>
            </w:r>
            <w:r w:rsidR="007F2FC3" w:rsidRPr="002F07F5">
              <w:rPr>
                <w:rFonts w:cstheme="minorHAnsi"/>
              </w:rPr>
              <w:t>identification of materials</w:t>
            </w:r>
          </w:p>
          <w:p w14:paraId="3D975BD1" w14:textId="77777777" w:rsidR="00B37434" w:rsidRPr="002F07F5" w:rsidRDefault="00B37434" w:rsidP="000111DE">
            <w:pPr>
              <w:tabs>
                <w:tab w:val="left" w:pos="5529"/>
              </w:tabs>
              <w:ind w:left="595" w:hanging="141"/>
              <w:rPr>
                <w:rFonts w:cstheme="minorHAnsi"/>
              </w:rPr>
            </w:pPr>
            <w:r w:rsidRPr="002F07F5">
              <w:rPr>
                <w:rFonts w:cstheme="minorHAnsi"/>
              </w:rPr>
              <w:t>- grade identification</w:t>
            </w:r>
          </w:p>
          <w:p w14:paraId="72AA3405" w14:textId="77777777" w:rsidR="00B37434" w:rsidRPr="002F07F5" w:rsidRDefault="00B37434" w:rsidP="000111DE">
            <w:pPr>
              <w:tabs>
                <w:tab w:val="left" w:pos="5529"/>
              </w:tabs>
              <w:ind w:left="595" w:hanging="141"/>
              <w:rPr>
                <w:rFonts w:cstheme="minorHAnsi"/>
              </w:rPr>
            </w:pPr>
            <w:r w:rsidRPr="002F07F5">
              <w:rPr>
                <w:rFonts w:cstheme="minorHAnsi"/>
              </w:rPr>
              <w:t xml:space="preserve">- </w:t>
            </w:r>
            <w:r w:rsidR="007F2FC3" w:rsidRPr="002F07F5">
              <w:rPr>
                <w:rFonts w:cstheme="minorHAnsi"/>
              </w:rPr>
              <w:t>grades sorting</w:t>
            </w:r>
            <w:r w:rsidRPr="002F07F5">
              <w:rPr>
                <w:rFonts w:cstheme="minorHAnsi"/>
              </w:rPr>
              <w:t xml:space="preserve"> and storage</w:t>
            </w:r>
          </w:p>
          <w:p w14:paraId="069A8E85" w14:textId="77777777" w:rsidR="00B37434" w:rsidRPr="002F07F5" w:rsidRDefault="00B37434" w:rsidP="000111DE">
            <w:pPr>
              <w:tabs>
                <w:tab w:val="left" w:pos="5529"/>
              </w:tabs>
              <w:ind w:left="595" w:hanging="141"/>
              <w:rPr>
                <w:rFonts w:cstheme="minorHAnsi"/>
              </w:rPr>
            </w:pPr>
            <w:r w:rsidRPr="002F07F5">
              <w:rPr>
                <w:rFonts w:cstheme="minorHAnsi"/>
              </w:rPr>
              <w:t xml:space="preserve">- </w:t>
            </w:r>
            <w:r w:rsidR="007F2FC3" w:rsidRPr="002F07F5">
              <w:rPr>
                <w:rFonts w:cstheme="minorHAnsi"/>
              </w:rPr>
              <w:t>quality control</w:t>
            </w:r>
          </w:p>
          <w:p w14:paraId="725A2A9A" w14:textId="77777777" w:rsidR="007F2FC3" w:rsidRPr="002F07F5" w:rsidRDefault="00B37434" w:rsidP="000111DE">
            <w:pPr>
              <w:tabs>
                <w:tab w:val="left" w:pos="5529"/>
              </w:tabs>
              <w:ind w:left="595" w:hanging="141"/>
              <w:rPr>
                <w:rFonts w:cstheme="minorHAnsi"/>
              </w:rPr>
            </w:pPr>
            <w:r w:rsidRPr="002F07F5">
              <w:rPr>
                <w:rFonts w:cstheme="minorHAnsi"/>
              </w:rPr>
              <w:t xml:space="preserve">- </w:t>
            </w:r>
            <w:r w:rsidR="007F2FC3" w:rsidRPr="002F07F5">
              <w:rPr>
                <w:rFonts w:cstheme="minorHAnsi"/>
              </w:rPr>
              <w:t xml:space="preserve">identification of stock. </w:t>
            </w:r>
          </w:p>
          <w:p w14:paraId="08214F2F" w14:textId="77777777" w:rsidR="007F2FC3" w:rsidRPr="002F07F5" w:rsidRDefault="007F2FC3" w:rsidP="007F2FC3">
            <w:pPr>
              <w:pStyle w:val="ListParagraph"/>
              <w:numPr>
                <w:ilvl w:val="0"/>
                <w:numId w:val="8"/>
              </w:numPr>
              <w:tabs>
                <w:tab w:val="left" w:pos="5529"/>
              </w:tabs>
              <w:ind w:left="425" w:hanging="283"/>
              <w:rPr>
                <w:rFonts w:cstheme="minorHAnsi"/>
              </w:rPr>
            </w:pPr>
            <w:r w:rsidRPr="002F07F5">
              <w:rPr>
                <w:rFonts w:cstheme="minorHAnsi"/>
              </w:rPr>
              <w:t>Underpins explanation with a justification as to why they are doing this referencing the industry and organisation.</w:t>
            </w:r>
          </w:p>
        </w:tc>
        <w:tc>
          <w:tcPr>
            <w:tcW w:w="1137" w:type="pct"/>
          </w:tcPr>
          <w:p w14:paraId="00E76DA8" w14:textId="77777777" w:rsidR="00587DA7" w:rsidRPr="002F07F5" w:rsidRDefault="007F2FC3" w:rsidP="007F2FC3">
            <w:pPr>
              <w:pStyle w:val="ListParagraph"/>
              <w:numPr>
                <w:ilvl w:val="0"/>
                <w:numId w:val="8"/>
              </w:numPr>
              <w:tabs>
                <w:tab w:val="left" w:pos="5529"/>
              </w:tabs>
              <w:ind w:left="425" w:hanging="283"/>
              <w:rPr>
                <w:rFonts w:cstheme="minorHAnsi"/>
              </w:rPr>
            </w:pPr>
            <w:r w:rsidRPr="002F07F5">
              <w:rPr>
                <w:rFonts w:cstheme="minorHAnsi"/>
              </w:rPr>
              <w:t xml:space="preserve">Can </w:t>
            </w:r>
            <w:r w:rsidR="00587DA7" w:rsidRPr="002F07F5">
              <w:rPr>
                <w:rFonts w:cstheme="minorHAnsi"/>
              </w:rPr>
              <w:t>describe</w:t>
            </w:r>
            <w:r w:rsidRPr="002F07F5">
              <w:rPr>
                <w:rFonts w:cstheme="minorHAnsi"/>
              </w:rPr>
              <w:t xml:space="preserve"> handling requirements with</w:t>
            </w:r>
            <w:r w:rsidR="00587DA7" w:rsidRPr="002F07F5">
              <w:rPr>
                <w:rFonts w:cstheme="minorHAnsi"/>
              </w:rPr>
              <w:t xml:space="preserve"> </w:t>
            </w:r>
            <w:r w:rsidR="001E6C08" w:rsidRPr="002F07F5">
              <w:rPr>
                <w:rFonts w:cstheme="minorHAnsi"/>
              </w:rPr>
              <w:t xml:space="preserve">6 </w:t>
            </w:r>
            <w:r w:rsidRPr="002F07F5">
              <w:rPr>
                <w:rFonts w:cstheme="minorHAnsi"/>
              </w:rPr>
              <w:t>examples that cover</w:t>
            </w:r>
            <w:r w:rsidR="00587DA7" w:rsidRPr="002F07F5">
              <w:rPr>
                <w:rFonts w:cstheme="minorHAnsi"/>
              </w:rPr>
              <w:t>:</w:t>
            </w:r>
          </w:p>
          <w:p w14:paraId="4966869F" w14:textId="77777777" w:rsidR="00587DA7" w:rsidRPr="002F07F5" w:rsidRDefault="007F2FC3" w:rsidP="00587DA7">
            <w:pPr>
              <w:tabs>
                <w:tab w:val="left" w:pos="5529"/>
              </w:tabs>
              <w:ind w:left="595" w:hanging="141"/>
              <w:rPr>
                <w:rFonts w:cstheme="minorHAnsi"/>
              </w:rPr>
            </w:pPr>
            <w:r w:rsidRPr="002F07F5">
              <w:rPr>
                <w:rFonts w:cstheme="minorHAnsi"/>
              </w:rPr>
              <w:t xml:space="preserve"> </w:t>
            </w:r>
            <w:r w:rsidR="00587DA7" w:rsidRPr="002F07F5">
              <w:rPr>
                <w:rFonts w:cstheme="minorHAnsi"/>
              </w:rPr>
              <w:t>identification of materials</w:t>
            </w:r>
          </w:p>
          <w:p w14:paraId="7D474B44" w14:textId="77777777" w:rsidR="00587DA7" w:rsidRPr="002F07F5" w:rsidRDefault="00587DA7" w:rsidP="00587DA7">
            <w:pPr>
              <w:tabs>
                <w:tab w:val="left" w:pos="5529"/>
              </w:tabs>
              <w:ind w:left="595" w:hanging="141"/>
              <w:rPr>
                <w:rFonts w:cstheme="minorHAnsi"/>
              </w:rPr>
            </w:pPr>
            <w:r w:rsidRPr="002F07F5">
              <w:rPr>
                <w:rFonts w:cstheme="minorHAnsi"/>
              </w:rPr>
              <w:t>- grade identification</w:t>
            </w:r>
          </w:p>
          <w:p w14:paraId="331F5C46" w14:textId="77777777" w:rsidR="00587DA7" w:rsidRPr="002F07F5" w:rsidRDefault="00587DA7" w:rsidP="00587DA7">
            <w:pPr>
              <w:tabs>
                <w:tab w:val="left" w:pos="5529"/>
              </w:tabs>
              <w:ind w:left="595" w:hanging="141"/>
              <w:rPr>
                <w:rFonts w:cstheme="minorHAnsi"/>
              </w:rPr>
            </w:pPr>
            <w:r w:rsidRPr="002F07F5">
              <w:rPr>
                <w:rFonts w:cstheme="minorHAnsi"/>
              </w:rPr>
              <w:t>- grades sorting and storage</w:t>
            </w:r>
          </w:p>
          <w:p w14:paraId="5523CAE9" w14:textId="77777777" w:rsidR="00587DA7" w:rsidRPr="002F07F5" w:rsidRDefault="00587DA7" w:rsidP="00587DA7">
            <w:pPr>
              <w:tabs>
                <w:tab w:val="left" w:pos="5529"/>
              </w:tabs>
              <w:ind w:left="595" w:hanging="141"/>
              <w:rPr>
                <w:rFonts w:cstheme="minorHAnsi"/>
              </w:rPr>
            </w:pPr>
            <w:r w:rsidRPr="002F07F5">
              <w:rPr>
                <w:rFonts w:cstheme="minorHAnsi"/>
              </w:rPr>
              <w:t>- quality control</w:t>
            </w:r>
          </w:p>
          <w:p w14:paraId="592C328C" w14:textId="77777777" w:rsidR="00587DA7" w:rsidRPr="002F07F5" w:rsidRDefault="00587DA7" w:rsidP="00587DA7">
            <w:pPr>
              <w:tabs>
                <w:tab w:val="left" w:pos="5529"/>
              </w:tabs>
              <w:ind w:left="595" w:hanging="141"/>
              <w:rPr>
                <w:rFonts w:cstheme="minorHAnsi"/>
              </w:rPr>
            </w:pPr>
            <w:r w:rsidRPr="002F07F5">
              <w:rPr>
                <w:rFonts w:cstheme="minorHAnsi"/>
              </w:rPr>
              <w:t xml:space="preserve">- identification of stock. </w:t>
            </w:r>
          </w:p>
          <w:p w14:paraId="0F9BFFE7" w14:textId="77777777" w:rsidR="007F2FC3" w:rsidRPr="002F07F5" w:rsidRDefault="007F2FC3" w:rsidP="00587DA7">
            <w:pPr>
              <w:pStyle w:val="ListParagraph"/>
              <w:tabs>
                <w:tab w:val="left" w:pos="5529"/>
              </w:tabs>
              <w:ind w:left="425"/>
              <w:rPr>
                <w:rFonts w:cstheme="minorHAnsi"/>
              </w:rPr>
            </w:pPr>
          </w:p>
        </w:tc>
        <w:tc>
          <w:tcPr>
            <w:tcW w:w="1137" w:type="pct"/>
          </w:tcPr>
          <w:p w14:paraId="6EB4E8A1" w14:textId="77777777" w:rsidR="007F2FC3" w:rsidRPr="002F07F5" w:rsidRDefault="007F2FC3" w:rsidP="007F2FC3">
            <w:pPr>
              <w:pStyle w:val="ListParagraph"/>
              <w:numPr>
                <w:ilvl w:val="0"/>
                <w:numId w:val="8"/>
              </w:numPr>
              <w:tabs>
                <w:tab w:val="left" w:pos="5529"/>
              </w:tabs>
              <w:ind w:left="425" w:hanging="283"/>
              <w:rPr>
                <w:rFonts w:cstheme="minorHAnsi"/>
              </w:rPr>
            </w:pPr>
            <w:r w:rsidRPr="002F07F5">
              <w:rPr>
                <w:rFonts w:cstheme="minorHAnsi"/>
              </w:rPr>
              <w:t xml:space="preserve">Cannot explain handling requirements </w:t>
            </w:r>
            <w:r w:rsidR="001E6C08" w:rsidRPr="002F07F5">
              <w:rPr>
                <w:rFonts w:cstheme="minorHAnsi"/>
              </w:rPr>
              <w:t>and gives 4 or fewer</w:t>
            </w:r>
            <w:r w:rsidRPr="002F07F5">
              <w:rPr>
                <w:rFonts w:cstheme="minorHAnsi"/>
              </w:rPr>
              <w:t xml:space="preserve"> example</w:t>
            </w:r>
            <w:r w:rsidR="001E6C08" w:rsidRPr="002F07F5">
              <w:rPr>
                <w:rFonts w:cstheme="minorHAnsi"/>
              </w:rPr>
              <w:t>s</w:t>
            </w:r>
          </w:p>
        </w:tc>
      </w:tr>
      <w:tr w:rsidR="007F2FC3" w:rsidRPr="002F07F5" w14:paraId="49B64AAB" w14:textId="77777777" w:rsidTr="00102886">
        <w:tc>
          <w:tcPr>
            <w:tcW w:w="795" w:type="pct"/>
            <w:shd w:val="clear" w:color="auto" w:fill="F2F2F2" w:themeFill="background1" w:themeFillShade="F2"/>
          </w:tcPr>
          <w:p w14:paraId="0983106B" w14:textId="77777777" w:rsidR="007F2FC3" w:rsidRPr="002F07F5" w:rsidRDefault="007F2FC3" w:rsidP="007F2FC3">
            <w:pPr>
              <w:tabs>
                <w:tab w:val="left" w:pos="5529"/>
              </w:tabs>
              <w:ind w:left="22"/>
              <w:rPr>
                <w:rFonts w:cstheme="minorHAnsi"/>
              </w:rPr>
            </w:pPr>
            <w:r w:rsidRPr="002F07F5">
              <w:rPr>
                <w:rFonts w:cstheme="minorHAnsi"/>
              </w:rPr>
              <w:t>Professional discussion</w:t>
            </w:r>
          </w:p>
          <w:p w14:paraId="0419999D" w14:textId="77777777" w:rsidR="008878C4" w:rsidRPr="002F07F5" w:rsidRDefault="008878C4" w:rsidP="007F2FC3">
            <w:pPr>
              <w:tabs>
                <w:tab w:val="left" w:pos="5529"/>
              </w:tabs>
              <w:ind w:left="22"/>
              <w:rPr>
                <w:rFonts w:cstheme="minorHAnsi"/>
              </w:rPr>
            </w:pPr>
          </w:p>
          <w:p w14:paraId="6526CD1C" w14:textId="77777777" w:rsidR="008878C4" w:rsidRPr="002F07F5" w:rsidRDefault="00B345F4" w:rsidP="00D75FE0">
            <w:pPr>
              <w:tabs>
                <w:tab w:val="left" w:pos="5529"/>
              </w:tabs>
              <w:rPr>
                <w:rFonts w:cstheme="minorHAnsi"/>
                <w:b/>
              </w:rPr>
            </w:pPr>
            <w:r w:rsidRPr="002F07F5">
              <w:rPr>
                <w:rFonts w:cstheme="minorHAnsi"/>
                <w:b/>
              </w:rPr>
              <w:t>6</w:t>
            </w:r>
            <w:r w:rsidR="008878C4" w:rsidRPr="002F07F5">
              <w:rPr>
                <w:rFonts w:cstheme="minorHAnsi"/>
                <w:b/>
              </w:rPr>
              <w:t xml:space="preserve"> points</w:t>
            </w:r>
          </w:p>
          <w:p w14:paraId="1C97AA67" w14:textId="77777777" w:rsidR="008878C4" w:rsidRPr="002F07F5" w:rsidRDefault="008878C4" w:rsidP="008878C4">
            <w:pPr>
              <w:tabs>
                <w:tab w:val="left" w:pos="5529"/>
              </w:tabs>
              <w:ind w:left="22"/>
              <w:rPr>
                <w:rFonts w:cstheme="minorHAnsi"/>
                <w:b/>
              </w:rPr>
            </w:pPr>
            <w:r w:rsidRPr="002F07F5">
              <w:rPr>
                <w:rFonts w:cstheme="minorHAnsi"/>
                <w:b/>
              </w:rPr>
              <w:t xml:space="preserve">D: </w:t>
            </w:r>
            <w:r w:rsidR="00D75FE0" w:rsidRPr="002F07F5">
              <w:rPr>
                <w:rFonts w:cstheme="minorHAnsi"/>
                <w:b/>
              </w:rPr>
              <w:t>6</w:t>
            </w:r>
          </w:p>
          <w:p w14:paraId="0170F53B" w14:textId="77777777" w:rsidR="008878C4" w:rsidRPr="002F07F5" w:rsidRDefault="008878C4" w:rsidP="008878C4">
            <w:pPr>
              <w:tabs>
                <w:tab w:val="left" w:pos="5529"/>
              </w:tabs>
              <w:ind w:left="22"/>
              <w:rPr>
                <w:rFonts w:cstheme="minorHAnsi"/>
                <w:b/>
              </w:rPr>
            </w:pPr>
            <w:r w:rsidRPr="002F07F5">
              <w:rPr>
                <w:rFonts w:cstheme="minorHAnsi"/>
                <w:b/>
              </w:rPr>
              <w:t xml:space="preserve">P: </w:t>
            </w:r>
            <w:r w:rsidR="00EC3C22" w:rsidRPr="002F07F5">
              <w:rPr>
                <w:rFonts w:cstheme="minorHAnsi"/>
                <w:b/>
              </w:rPr>
              <w:t>4</w:t>
            </w:r>
          </w:p>
          <w:p w14:paraId="657C9AAB" w14:textId="77777777" w:rsidR="008878C4" w:rsidRPr="002F07F5" w:rsidRDefault="008878C4" w:rsidP="008878C4">
            <w:pPr>
              <w:tabs>
                <w:tab w:val="left" w:pos="5529"/>
              </w:tabs>
              <w:ind w:left="22"/>
              <w:rPr>
                <w:rFonts w:cstheme="minorHAnsi"/>
                <w:b/>
              </w:rPr>
            </w:pPr>
            <w:r w:rsidRPr="002F07F5">
              <w:rPr>
                <w:rFonts w:cstheme="minorHAnsi"/>
                <w:b/>
              </w:rPr>
              <w:t xml:space="preserve">F: </w:t>
            </w:r>
            <w:r w:rsidR="00D75FE0" w:rsidRPr="002F07F5">
              <w:rPr>
                <w:rFonts w:cstheme="minorHAnsi"/>
                <w:b/>
              </w:rPr>
              <w:t>3</w:t>
            </w:r>
          </w:p>
          <w:p w14:paraId="784681D6" w14:textId="77777777" w:rsidR="00F673BE" w:rsidRPr="002F07F5" w:rsidRDefault="00F673BE" w:rsidP="007F2FC3">
            <w:pPr>
              <w:tabs>
                <w:tab w:val="left" w:pos="5529"/>
              </w:tabs>
              <w:ind w:left="22"/>
              <w:rPr>
                <w:rFonts w:cstheme="minorHAnsi"/>
                <w:b/>
              </w:rPr>
            </w:pPr>
          </w:p>
        </w:tc>
        <w:tc>
          <w:tcPr>
            <w:tcW w:w="795" w:type="pct"/>
            <w:shd w:val="clear" w:color="auto" w:fill="F2F2F2" w:themeFill="background1" w:themeFillShade="F2"/>
          </w:tcPr>
          <w:p w14:paraId="43EFF3BD" w14:textId="77777777" w:rsidR="007F2FC3" w:rsidRPr="002F07F5" w:rsidRDefault="007F2FC3" w:rsidP="007F2FC3">
            <w:pPr>
              <w:tabs>
                <w:tab w:val="left" w:pos="5529"/>
              </w:tabs>
              <w:ind w:left="22"/>
              <w:rPr>
                <w:rFonts w:cstheme="minorHAnsi"/>
              </w:rPr>
            </w:pPr>
            <w:r w:rsidRPr="002F07F5">
              <w:rPr>
                <w:rFonts w:cstheme="minorHAnsi"/>
                <w:b/>
              </w:rPr>
              <w:t>CK8</w:t>
            </w:r>
            <w:r w:rsidRPr="002F07F5">
              <w:rPr>
                <w:rFonts w:cstheme="minorHAnsi"/>
              </w:rPr>
              <w:t>: Key functional areas such as ELV, weighbridge operation, banksman systems, and an understanding of customers, visitors, colleagues along with individual requirements and restrictions</w:t>
            </w:r>
            <w:r w:rsidR="00846644" w:rsidRPr="002F07F5">
              <w:rPr>
                <w:rFonts w:cstheme="minorHAnsi"/>
              </w:rPr>
              <w:t>.</w:t>
            </w:r>
          </w:p>
        </w:tc>
        <w:tc>
          <w:tcPr>
            <w:tcW w:w="1137" w:type="pct"/>
          </w:tcPr>
          <w:p w14:paraId="67668362" w14:textId="77777777" w:rsidR="007F2FC3" w:rsidRPr="002F07F5" w:rsidRDefault="007F2FC3" w:rsidP="007F2FC3">
            <w:pPr>
              <w:pStyle w:val="ListParagraph"/>
              <w:numPr>
                <w:ilvl w:val="0"/>
                <w:numId w:val="8"/>
              </w:numPr>
              <w:tabs>
                <w:tab w:val="left" w:pos="5529"/>
              </w:tabs>
              <w:ind w:left="425" w:hanging="283"/>
              <w:rPr>
                <w:rFonts w:cstheme="minorHAnsi"/>
              </w:rPr>
            </w:pPr>
            <w:r w:rsidRPr="002F07F5">
              <w:rPr>
                <w:rFonts w:cstheme="minorHAnsi"/>
              </w:rPr>
              <w:t xml:space="preserve">Can accurately describe </w:t>
            </w:r>
            <w:r w:rsidR="007C7031" w:rsidRPr="002F07F5">
              <w:rPr>
                <w:rFonts w:cstheme="minorHAnsi"/>
              </w:rPr>
              <w:t>at least 5</w:t>
            </w:r>
            <w:r w:rsidRPr="002F07F5">
              <w:rPr>
                <w:rFonts w:cstheme="minorHAnsi"/>
              </w:rPr>
              <w:t xml:space="preserve"> key functional areas within the business and the context in which each operate in relation to customers, visitors, colleagues. </w:t>
            </w:r>
          </w:p>
          <w:p w14:paraId="62CB2BC1" w14:textId="77777777" w:rsidR="007F2FC3" w:rsidRPr="002F07F5" w:rsidRDefault="007F2FC3" w:rsidP="007F2FC3">
            <w:pPr>
              <w:pStyle w:val="ListParagraph"/>
              <w:numPr>
                <w:ilvl w:val="0"/>
                <w:numId w:val="8"/>
              </w:numPr>
              <w:tabs>
                <w:tab w:val="left" w:pos="5529"/>
              </w:tabs>
              <w:ind w:left="425" w:hanging="283"/>
              <w:rPr>
                <w:rFonts w:cstheme="minorHAnsi"/>
              </w:rPr>
            </w:pPr>
            <w:r w:rsidRPr="002F07F5">
              <w:rPr>
                <w:rFonts w:cstheme="minorHAnsi"/>
              </w:rPr>
              <w:t>Can identify individual requirements and restrictions in detail.</w:t>
            </w:r>
          </w:p>
        </w:tc>
        <w:tc>
          <w:tcPr>
            <w:tcW w:w="1137" w:type="pct"/>
          </w:tcPr>
          <w:p w14:paraId="275A6D32" w14:textId="77777777" w:rsidR="007F2FC3" w:rsidRPr="002F07F5" w:rsidRDefault="007F2FC3" w:rsidP="007F2FC3">
            <w:pPr>
              <w:pStyle w:val="ListParagraph"/>
              <w:numPr>
                <w:ilvl w:val="0"/>
                <w:numId w:val="8"/>
              </w:numPr>
              <w:tabs>
                <w:tab w:val="left" w:pos="5529"/>
              </w:tabs>
              <w:ind w:left="425" w:hanging="283"/>
              <w:rPr>
                <w:rFonts w:cstheme="minorHAnsi"/>
              </w:rPr>
            </w:pPr>
            <w:r w:rsidRPr="002F07F5">
              <w:rPr>
                <w:rFonts w:cstheme="minorHAnsi"/>
              </w:rPr>
              <w:t xml:space="preserve">Can accurately describe </w:t>
            </w:r>
            <w:r w:rsidR="007C7031" w:rsidRPr="002F07F5">
              <w:rPr>
                <w:rFonts w:cstheme="minorHAnsi"/>
              </w:rPr>
              <w:t>3</w:t>
            </w:r>
            <w:r w:rsidRPr="002F07F5">
              <w:rPr>
                <w:rFonts w:cstheme="minorHAnsi"/>
              </w:rPr>
              <w:t xml:space="preserve"> key functional areas within the business and the context that each operate in relation to customers, visitors, colleagues.</w:t>
            </w:r>
          </w:p>
          <w:p w14:paraId="531BE816" w14:textId="77777777" w:rsidR="007F2FC3" w:rsidRPr="002F07F5" w:rsidRDefault="007F2FC3" w:rsidP="007F2FC3">
            <w:pPr>
              <w:pStyle w:val="ListParagraph"/>
              <w:numPr>
                <w:ilvl w:val="0"/>
                <w:numId w:val="8"/>
              </w:numPr>
              <w:tabs>
                <w:tab w:val="left" w:pos="5529"/>
              </w:tabs>
              <w:ind w:left="425" w:hanging="283"/>
              <w:rPr>
                <w:rFonts w:cstheme="minorHAnsi"/>
              </w:rPr>
            </w:pPr>
            <w:r w:rsidRPr="002F07F5">
              <w:rPr>
                <w:rFonts w:cstheme="minorHAnsi"/>
              </w:rPr>
              <w:t>Can identify individual requirements and restrictions.</w:t>
            </w:r>
          </w:p>
        </w:tc>
        <w:tc>
          <w:tcPr>
            <w:tcW w:w="1137" w:type="pct"/>
          </w:tcPr>
          <w:p w14:paraId="70A3746C" w14:textId="77777777" w:rsidR="007F2FC3" w:rsidRPr="002F07F5" w:rsidRDefault="007F2FC3" w:rsidP="007F2FC3">
            <w:pPr>
              <w:pStyle w:val="ListParagraph"/>
              <w:numPr>
                <w:ilvl w:val="0"/>
                <w:numId w:val="8"/>
              </w:numPr>
              <w:tabs>
                <w:tab w:val="left" w:pos="5529"/>
              </w:tabs>
              <w:ind w:left="425" w:hanging="283"/>
              <w:rPr>
                <w:rFonts w:cstheme="minorHAnsi"/>
              </w:rPr>
            </w:pPr>
            <w:r w:rsidRPr="002F07F5">
              <w:rPr>
                <w:rFonts w:cstheme="minorHAnsi"/>
              </w:rPr>
              <w:t xml:space="preserve">Identifies </w:t>
            </w:r>
            <w:r w:rsidR="007C7031" w:rsidRPr="002F07F5">
              <w:rPr>
                <w:rFonts w:cstheme="minorHAnsi"/>
              </w:rPr>
              <w:t>2</w:t>
            </w:r>
            <w:r w:rsidR="00215B68" w:rsidRPr="002F07F5">
              <w:rPr>
                <w:rFonts w:cstheme="minorHAnsi"/>
              </w:rPr>
              <w:t xml:space="preserve"> or fewer</w:t>
            </w:r>
            <w:r w:rsidR="007C7031" w:rsidRPr="002F07F5">
              <w:rPr>
                <w:rFonts w:cstheme="minorHAnsi"/>
              </w:rPr>
              <w:t xml:space="preserve"> </w:t>
            </w:r>
            <w:r w:rsidRPr="002F07F5">
              <w:rPr>
                <w:rFonts w:cstheme="minorHAnsi"/>
              </w:rPr>
              <w:t>key functional areas. Limited answers that are vague with no reference to customers or visitors or colleagues.</w:t>
            </w:r>
          </w:p>
        </w:tc>
      </w:tr>
      <w:tr w:rsidR="007F2FC3" w:rsidRPr="002F07F5" w14:paraId="10E1AD23" w14:textId="77777777" w:rsidTr="00102886">
        <w:tc>
          <w:tcPr>
            <w:tcW w:w="795" w:type="pct"/>
            <w:shd w:val="clear" w:color="auto" w:fill="F2F2F2" w:themeFill="background1" w:themeFillShade="F2"/>
          </w:tcPr>
          <w:p w14:paraId="715B70A3" w14:textId="77777777" w:rsidR="007F2FC3" w:rsidRPr="002F07F5" w:rsidRDefault="007F2FC3" w:rsidP="007F2FC3">
            <w:pPr>
              <w:tabs>
                <w:tab w:val="left" w:pos="5529"/>
              </w:tabs>
              <w:ind w:left="22"/>
              <w:rPr>
                <w:rFonts w:cstheme="minorHAnsi"/>
              </w:rPr>
            </w:pPr>
            <w:r w:rsidRPr="002F07F5">
              <w:rPr>
                <w:rFonts w:cstheme="minorHAnsi"/>
              </w:rPr>
              <w:lastRenderedPageBreak/>
              <w:t>Professional discussion</w:t>
            </w:r>
          </w:p>
          <w:p w14:paraId="5BFD1A58" w14:textId="77777777" w:rsidR="0089666C" w:rsidRPr="002F07F5" w:rsidRDefault="0089666C" w:rsidP="007F2FC3">
            <w:pPr>
              <w:tabs>
                <w:tab w:val="left" w:pos="5529"/>
              </w:tabs>
              <w:ind w:left="22"/>
              <w:rPr>
                <w:rFonts w:cstheme="minorHAnsi"/>
              </w:rPr>
            </w:pPr>
          </w:p>
          <w:p w14:paraId="17E888FF" w14:textId="77777777" w:rsidR="004E36E7" w:rsidRPr="002F07F5" w:rsidRDefault="004E36E7" w:rsidP="00D75FE0">
            <w:pPr>
              <w:tabs>
                <w:tab w:val="left" w:pos="5529"/>
              </w:tabs>
              <w:rPr>
                <w:rFonts w:cstheme="minorHAnsi"/>
                <w:b/>
              </w:rPr>
            </w:pPr>
            <w:r w:rsidRPr="002F07F5">
              <w:rPr>
                <w:rFonts w:cstheme="minorHAnsi"/>
                <w:b/>
              </w:rPr>
              <w:t>3 points</w:t>
            </w:r>
          </w:p>
          <w:p w14:paraId="4EDC6F1C" w14:textId="77777777" w:rsidR="004E36E7" w:rsidRPr="002F07F5" w:rsidRDefault="004E36E7" w:rsidP="004E36E7">
            <w:pPr>
              <w:tabs>
                <w:tab w:val="left" w:pos="5529"/>
              </w:tabs>
              <w:ind w:left="22"/>
              <w:rPr>
                <w:rFonts w:cstheme="minorHAnsi"/>
                <w:b/>
              </w:rPr>
            </w:pPr>
            <w:r w:rsidRPr="002F07F5">
              <w:rPr>
                <w:rFonts w:cstheme="minorHAnsi"/>
                <w:b/>
              </w:rPr>
              <w:t>D: 3</w:t>
            </w:r>
          </w:p>
          <w:p w14:paraId="799F6228" w14:textId="77777777" w:rsidR="004E36E7" w:rsidRPr="002F07F5" w:rsidRDefault="004E36E7" w:rsidP="004E36E7">
            <w:pPr>
              <w:tabs>
                <w:tab w:val="left" w:pos="5529"/>
              </w:tabs>
              <w:ind w:left="22"/>
              <w:rPr>
                <w:rFonts w:cstheme="minorHAnsi"/>
                <w:b/>
              </w:rPr>
            </w:pPr>
            <w:r w:rsidRPr="002F07F5">
              <w:rPr>
                <w:rFonts w:cstheme="minorHAnsi"/>
                <w:b/>
              </w:rPr>
              <w:t>P: 2</w:t>
            </w:r>
          </w:p>
          <w:p w14:paraId="72858254" w14:textId="77777777" w:rsidR="0089666C" w:rsidRPr="002F07F5" w:rsidRDefault="004E36E7" w:rsidP="004E36E7">
            <w:pPr>
              <w:tabs>
                <w:tab w:val="left" w:pos="5529"/>
              </w:tabs>
              <w:ind w:left="22"/>
              <w:rPr>
                <w:rFonts w:cstheme="minorHAnsi"/>
                <w:b/>
              </w:rPr>
            </w:pPr>
            <w:r w:rsidRPr="002F07F5">
              <w:rPr>
                <w:rFonts w:cstheme="minorHAnsi"/>
                <w:b/>
              </w:rPr>
              <w:t>F: 1</w:t>
            </w:r>
          </w:p>
        </w:tc>
        <w:tc>
          <w:tcPr>
            <w:tcW w:w="795" w:type="pct"/>
            <w:shd w:val="clear" w:color="auto" w:fill="F2F2F2" w:themeFill="background1" w:themeFillShade="F2"/>
          </w:tcPr>
          <w:p w14:paraId="06E5BCA4" w14:textId="77777777" w:rsidR="007F2FC3" w:rsidRPr="002F07F5" w:rsidRDefault="007F2FC3" w:rsidP="007F2FC3">
            <w:pPr>
              <w:tabs>
                <w:tab w:val="left" w:pos="5529"/>
              </w:tabs>
              <w:ind w:left="22"/>
              <w:rPr>
                <w:rFonts w:cstheme="minorHAnsi"/>
              </w:rPr>
            </w:pPr>
            <w:r w:rsidRPr="002F07F5">
              <w:rPr>
                <w:rFonts w:cstheme="minorHAnsi"/>
                <w:b/>
              </w:rPr>
              <w:t>CK10</w:t>
            </w:r>
            <w:r w:rsidRPr="002F07F5">
              <w:rPr>
                <w:rFonts w:cstheme="minorHAnsi"/>
              </w:rPr>
              <w:t>: Commercial implications of day-to-day business actions.</w:t>
            </w:r>
          </w:p>
          <w:p w14:paraId="36829740" w14:textId="77777777" w:rsidR="007F2FC3" w:rsidRPr="002F07F5" w:rsidRDefault="007F2FC3" w:rsidP="007F2FC3">
            <w:pPr>
              <w:tabs>
                <w:tab w:val="left" w:pos="5529"/>
              </w:tabs>
              <w:ind w:left="22"/>
              <w:rPr>
                <w:rFonts w:cstheme="minorHAnsi"/>
              </w:rPr>
            </w:pPr>
          </w:p>
        </w:tc>
        <w:tc>
          <w:tcPr>
            <w:tcW w:w="1137" w:type="pct"/>
          </w:tcPr>
          <w:p w14:paraId="4AF14A84" w14:textId="77777777" w:rsidR="007F2FC3" w:rsidRPr="002F07F5" w:rsidRDefault="007F2FC3" w:rsidP="007F2FC3">
            <w:pPr>
              <w:pStyle w:val="ListParagraph"/>
              <w:numPr>
                <w:ilvl w:val="0"/>
                <w:numId w:val="8"/>
              </w:numPr>
              <w:tabs>
                <w:tab w:val="left" w:pos="5529"/>
              </w:tabs>
              <w:ind w:left="425" w:hanging="283"/>
              <w:rPr>
                <w:rFonts w:cstheme="minorHAnsi"/>
              </w:rPr>
            </w:pPr>
            <w:r w:rsidRPr="002F07F5">
              <w:rPr>
                <w:rFonts w:cstheme="minorHAnsi"/>
              </w:rPr>
              <w:t>Can talk freely about their own and others’ day-to-day business actions and how they affect the business commercially</w:t>
            </w:r>
            <w:r w:rsidR="000A39D6" w:rsidRPr="002F07F5">
              <w:rPr>
                <w:rFonts w:cstheme="minorHAnsi"/>
              </w:rPr>
              <w:t>.</w:t>
            </w:r>
          </w:p>
          <w:p w14:paraId="25C482BF" w14:textId="77777777" w:rsidR="000A39D6" w:rsidRPr="002F07F5" w:rsidRDefault="000A39D6" w:rsidP="007F2FC3">
            <w:pPr>
              <w:pStyle w:val="ListParagraph"/>
              <w:numPr>
                <w:ilvl w:val="0"/>
                <w:numId w:val="8"/>
              </w:numPr>
              <w:tabs>
                <w:tab w:val="left" w:pos="5529"/>
              </w:tabs>
              <w:ind w:left="425" w:hanging="283"/>
              <w:rPr>
                <w:rFonts w:cstheme="minorHAnsi"/>
              </w:rPr>
            </w:pPr>
            <w:r w:rsidRPr="002F07F5">
              <w:rPr>
                <w:rFonts w:cstheme="minorHAnsi"/>
              </w:rPr>
              <w:t xml:space="preserve">Can put forward </w:t>
            </w:r>
            <w:r w:rsidR="00846644" w:rsidRPr="002F07F5">
              <w:rPr>
                <w:rFonts w:cstheme="minorHAnsi"/>
              </w:rPr>
              <w:t>2</w:t>
            </w:r>
            <w:r w:rsidRPr="002F07F5">
              <w:rPr>
                <w:rFonts w:cstheme="minorHAnsi"/>
              </w:rPr>
              <w:t xml:space="preserve"> commercial implication</w:t>
            </w:r>
            <w:r w:rsidR="00803A0F" w:rsidRPr="002F07F5">
              <w:rPr>
                <w:rFonts w:cstheme="minorHAnsi"/>
              </w:rPr>
              <w:t xml:space="preserve"> of a given business action</w:t>
            </w:r>
            <w:r w:rsidRPr="002F07F5">
              <w:rPr>
                <w:rFonts w:cstheme="minorHAnsi"/>
              </w:rPr>
              <w:t>.</w:t>
            </w:r>
          </w:p>
        </w:tc>
        <w:tc>
          <w:tcPr>
            <w:tcW w:w="1137" w:type="pct"/>
          </w:tcPr>
          <w:p w14:paraId="7ED8963A" w14:textId="77777777" w:rsidR="007F2FC3" w:rsidRPr="002F07F5" w:rsidRDefault="007F2FC3" w:rsidP="007F2FC3">
            <w:pPr>
              <w:pStyle w:val="ListParagraph"/>
              <w:numPr>
                <w:ilvl w:val="0"/>
                <w:numId w:val="8"/>
              </w:numPr>
              <w:tabs>
                <w:tab w:val="left" w:pos="5529"/>
              </w:tabs>
              <w:ind w:left="425" w:hanging="283"/>
              <w:rPr>
                <w:rFonts w:cstheme="minorHAnsi"/>
              </w:rPr>
            </w:pPr>
            <w:r w:rsidRPr="002F07F5">
              <w:rPr>
                <w:rFonts w:cstheme="minorHAnsi"/>
              </w:rPr>
              <w:t>Can describe their own day-to-day business actions and how these affect the business commercially.</w:t>
            </w:r>
          </w:p>
          <w:p w14:paraId="56081BCA" w14:textId="77777777" w:rsidR="000A39D6" w:rsidRPr="002F07F5" w:rsidRDefault="000A39D6" w:rsidP="007F2FC3">
            <w:pPr>
              <w:pStyle w:val="ListParagraph"/>
              <w:numPr>
                <w:ilvl w:val="0"/>
                <w:numId w:val="8"/>
              </w:numPr>
              <w:tabs>
                <w:tab w:val="left" w:pos="5529"/>
              </w:tabs>
              <w:ind w:left="425" w:hanging="283"/>
              <w:rPr>
                <w:rFonts w:cstheme="minorHAnsi"/>
              </w:rPr>
            </w:pPr>
            <w:r w:rsidRPr="002F07F5">
              <w:rPr>
                <w:rFonts w:cstheme="minorHAnsi"/>
              </w:rPr>
              <w:t>Can put forward 1 commercial implication</w:t>
            </w:r>
            <w:r w:rsidR="00803A0F" w:rsidRPr="002F07F5">
              <w:rPr>
                <w:rFonts w:cstheme="minorHAnsi"/>
              </w:rPr>
              <w:t xml:space="preserve"> of a given business action.</w:t>
            </w:r>
          </w:p>
        </w:tc>
        <w:tc>
          <w:tcPr>
            <w:tcW w:w="1137" w:type="pct"/>
          </w:tcPr>
          <w:p w14:paraId="101F03CE" w14:textId="77777777" w:rsidR="007F2FC3" w:rsidRPr="002F07F5" w:rsidRDefault="007F2FC3" w:rsidP="007F2FC3">
            <w:pPr>
              <w:pStyle w:val="ListParagraph"/>
              <w:numPr>
                <w:ilvl w:val="0"/>
                <w:numId w:val="8"/>
              </w:numPr>
              <w:tabs>
                <w:tab w:val="left" w:pos="5529"/>
              </w:tabs>
              <w:ind w:left="425" w:hanging="283"/>
              <w:rPr>
                <w:rFonts w:cstheme="minorHAnsi"/>
              </w:rPr>
            </w:pPr>
            <w:r w:rsidRPr="002F07F5">
              <w:rPr>
                <w:rFonts w:cstheme="minorHAnsi"/>
              </w:rPr>
              <w:t>Cannot adequately make the link between either their own, or others’, actions and how they impact on the business commercially.</w:t>
            </w:r>
          </w:p>
        </w:tc>
      </w:tr>
      <w:tr w:rsidR="007F2FC3" w:rsidRPr="002F07F5" w14:paraId="0808A29E" w14:textId="77777777" w:rsidTr="00102886">
        <w:tc>
          <w:tcPr>
            <w:tcW w:w="795" w:type="pct"/>
            <w:shd w:val="clear" w:color="auto" w:fill="F2F2F2" w:themeFill="background1" w:themeFillShade="F2"/>
          </w:tcPr>
          <w:p w14:paraId="3CBBCD24" w14:textId="77777777" w:rsidR="007F2FC3" w:rsidRPr="002F07F5" w:rsidRDefault="007F2FC3" w:rsidP="007F2FC3">
            <w:pPr>
              <w:tabs>
                <w:tab w:val="left" w:pos="5529"/>
              </w:tabs>
              <w:ind w:left="22"/>
              <w:rPr>
                <w:rFonts w:cstheme="minorHAnsi"/>
              </w:rPr>
            </w:pPr>
            <w:r w:rsidRPr="002F07F5">
              <w:rPr>
                <w:rFonts w:cstheme="minorHAnsi"/>
              </w:rPr>
              <w:t>Professional discussion</w:t>
            </w:r>
          </w:p>
          <w:p w14:paraId="0BB9A51D" w14:textId="77777777" w:rsidR="001F65CC" w:rsidRPr="002F07F5" w:rsidRDefault="001F65CC" w:rsidP="007F2FC3">
            <w:pPr>
              <w:tabs>
                <w:tab w:val="left" w:pos="5529"/>
              </w:tabs>
              <w:ind w:left="22"/>
              <w:rPr>
                <w:rFonts w:cstheme="minorHAnsi"/>
              </w:rPr>
            </w:pPr>
          </w:p>
          <w:p w14:paraId="6C000480" w14:textId="77777777" w:rsidR="001F65CC" w:rsidRPr="002F07F5" w:rsidRDefault="001F65CC" w:rsidP="00D75FE0">
            <w:pPr>
              <w:tabs>
                <w:tab w:val="left" w:pos="5529"/>
              </w:tabs>
              <w:rPr>
                <w:rFonts w:cstheme="minorHAnsi"/>
                <w:b/>
              </w:rPr>
            </w:pPr>
            <w:r w:rsidRPr="002F07F5">
              <w:rPr>
                <w:rFonts w:cstheme="minorHAnsi"/>
                <w:b/>
              </w:rPr>
              <w:t>8 points</w:t>
            </w:r>
          </w:p>
          <w:p w14:paraId="57B9A0D4" w14:textId="77777777" w:rsidR="001F65CC" w:rsidRPr="002F07F5" w:rsidRDefault="001F65CC" w:rsidP="001F65CC">
            <w:pPr>
              <w:tabs>
                <w:tab w:val="left" w:pos="5529"/>
              </w:tabs>
              <w:ind w:left="22"/>
              <w:rPr>
                <w:rFonts w:cstheme="minorHAnsi"/>
                <w:b/>
              </w:rPr>
            </w:pPr>
            <w:r w:rsidRPr="002F07F5">
              <w:rPr>
                <w:rFonts w:cstheme="minorHAnsi"/>
                <w:b/>
              </w:rPr>
              <w:t xml:space="preserve">D: </w:t>
            </w:r>
            <w:r w:rsidR="004E36E7" w:rsidRPr="002F07F5">
              <w:rPr>
                <w:rFonts w:cstheme="minorHAnsi"/>
                <w:b/>
              </w:rPr>
              <w:t>8</w:t>
            </w:r>
          </w:p>
          <w:p w14:paraId="075BC873" w14:textId="77777777" w:rsidR="001F65CC" w:rsidRPr="002F07F5" w:rsidRDefault="001F65CC" w:rsidP="001F65CC">
            <w:pPr>
              <w:tabs>
                <w:tab w:val="left" w:pos="5529"/>
              </w:tabs>
              <w:ind w:left="22"/>
              <w:rPr>
                <w:rFonts w:cstheme="minorHAnsi"/>
                <w:b/>
              </w:rPr>
            </w:pPr>
            <w:r w:rsidRPr="002F07F5">
              <w:rPr>
                <w:rFonts w:cstheme="minorHAnsi"/>
                <w:b/>
              </w:rPr>
              <w:t>P: 5</w:t>
            </w:r>
          </w:p>
          <w:p w14:paraId="672598AD" w14:textId="77777777" w:rsidR="001F65CC" w:rsidRPr="002F07F5" w:rsidRDefault="001F65CC" w:rsidP="001F65CC">
            <w:pPr>
              <w:tabs>
                <w:tab w:val="left" w:pos="5529"/>
              </w:tabs>
              <w:ind w:left="22"/>
              <w:rPr>
                <w:rFonts w:cstheme="minorHAnsi"/>
                <w:b/>
              </w:rPr>
            </w:pPr>
            <w:r w:rsidRPr="002F07F5">
              <w:rPr>
                <w:rFonts w:cstheme="minorHAnsi"/>
                <w:b/>
              </w:rPr>
              <w:t xml:space="preserve">F: </w:t>
            </w:r>
            <w:r w:rsidR="004E36E7" w:rsidRPr="002F07F5">
              <w:rPr>
                <w:rFonts w:cstheme="minorHAnsi"/>
                <w:b/>
              </w:rPr>
              <w:t>4</w:t>
            </w:r>
          </w:p>
          <w:p w14:paraId="285F07D4" w14:textId="77777777" w:rsidR="00202CF0" w:rsidRPr="002F07F5" w:rsidRDefault="00202CF0" w:rsidP="007F2FC3">
            <w:pPr>
              <w:tabs>
                <w:tab w:val="left" w:pos="5529"/>
              </w:tabs>
              <w:ind w:left="22"/>
              <w:rPr>
                <w:rFonts w:cstheme="minorHAnsi"/>
                <w:b/>
              </w:rPr>
            </w:pPr>
          </w:p>
        </w:tc>
        <w:tc>
          <w:tcPr>
            <w:tcW w:w="795" w:type="pct"/>
            <w:shd w:val="clear" w:color="auto" w:fill="F2F2F2" w:themeFill="background1" w:themeFillShade="F2"/>
          </w:tcPr>
          <w:p w14:paraId="60BC27D4" w14:textId="77777777" w:rsidR="007F2FC3" w:rsidRPr="002F07F5" w:rsidRDefault="007F2FC3" w:rsidP="007F2FC3">
            <w:pPr>
              <w:tabs>
                <w:tab w:val="left" w:pos="5529"/>
              </w:tabs>
              <w:ind w:left="22"/>
              <w:rPr>
                <w:rFonts w:cstheme="minorHAnsi"/>
              </w:rPr>
            </w:pPr>
            <w:r w:rsidRPr="002F07F5">
              <w:rPr>
                <w:rFonts w:cstheme="minorHAnsi"/>
                <w:b/>
              </w:rPr>
              <w:t>CS1</w:t>
            </w:r>
            <w:r w:rsidRPr="002F07F5">
              <w:rPr>
                <w:rFonts w:cstheme="minorHAnsi"/>
              </w:rPr>
              <w:t>: The identification of H&amp;S/Environmental issues and the ability to respond accordingly.</w:t>
            </w:r>
          </w:p>
          <w:p w14:paraId="2D50EBB9" w14:textId="77777777" w:rsidR="007F2FC3" w:rsidRPr="002F07F5" w:rsidRDefault="007F2FC3" w:rsidP="007F2FC3">
            <w:pPr>
              <w:tabs>
                <w:tab w:val="left" w:pos="5529"/>
              </w:tabs>
              <w:ind w:left="22"/>
              <w:rPr>
                <w:rFonts w:cstheme="minorHAnsi"/>
              </w:rPr>
            </w:pPr>
          </w:p>
        </w:tc>
        <w:tc>
          <w:tcPr>
            <w:tcW w:w="1137" w:type="pct"/>
          </w:tcPr>
          <w:p w14:paraId="146FEDC7" w14:textId="77777777" w:rsidR="007F2FC3" w:rsidRPr="002F07F5" w:rsidRDefault="007F2FC3" w:rsidP="007F2FC3">
            <w:pPr>
              <w:pStyle w:val="ListParagraph"/>
              <w:numPr>
                <w:ilvl w:val="0"/>
                <w:numId w:val="8"/>
              </w:numPr>
              <w:tabs>
                <w:tab w:val="left" w:pos="5529"/>
              </w:tabs>
              <w:ind w:left="425" w:hanging="283"/>
              <w:rPr>
                <w:rFonts w:cstheme="minorHAnsi"/>
              </w:rPr>
            </w:pPr>
            <w:r w:rsidRPr="002F07F5">
              <w:rPr>
                <w:rFonts w:cstheme="minorHAnsi"/>
              </w:rPr>
              <w:t>Demonstrates a clear ability to identify and to proactively manage environmental and H&amp;S issues in accordance with relevant legislation.</w:t>
            </w:r>
          </w:p>
          <w:p w14:paraId="2501AF68" w14:textId="77777777" w:rsidR="00846644" w:rsidRPr="002F07F5" w:rsidRDefault="00846644" w:rsidP="007F2FC3">
            <w:pPr>
              <w:pStyle w:val="ListParagraph"/>
              <w:numPr>
                <w:ilvl w:val="0"/>
                <w:numId w:val="8"/>
              </w:numPr>
              <w:tabs>
                <w:tab w:val="left" w:pos="5529"/>
              </w:tabs>
              <w:ind w:left="425" w:hanging="283"/>
              <w:rPr>
                <w:rFonts w:cstheme="minorHAnsi"/>
              </w:rPr>
            </w:pPr>
            <w:r w:rsidRPr="002F07F5">
              <w:rPr>
                <w:rFonts w:cstheme="minorHAnsi"/>
              </w:rPr>
              <w:t>Can give 4 examples of where they have managed environmental and/or H&amp;S issues in accordance with a named legislation or regulation.</w:t>
            </w:r>
          </w:p>
        </w:tc>
        <w:tc>
          <w:tcPr>
            <w:tcW w:w="1137" w:type="pct"/>
          </w:tcPr>
          <w:p w14:paraId="4CB2E087" w14:textId="77777777" w:rsidR="007F2FC3" w:rsidRPr="002F07F5" w:rsidRDefault="007F2FC3" w:rsidP="007F2FC3">
            <w:pPr>
              <w:pStyle w:val="ListParagraph"/>
              <w:numPr>
                <w:ilvl w:val="0"/>
                <w:numId w:val="8"/>
              </w:numPr>
              <w:tabs>
                <w:tab w:val="left" w:pos="5529"/>
              </w:tabs>
              <w:ind w:left="425" w:hanging="283"/>
              <w:rPr>
                <w:rFonts w:cstheme="minorHAnsi"/>
              </w:rPr>
            </w:pPr>
            <w:r w:rsidRPr="002F07F5">
              <w:rPr>
                <w:rFonts w:cstheme="minorHAnsi"/>
              </w:rPr>
              <w:t>Demonstrates the ability to identify and to manage environmental and H&amp;S issues in accordance with relevant legislation.</w:t>
            </w:r>
          </w:p>
          <w:p w14:paraId="055C7A48" w14:textId="77777777" w:rsidR="00846644" w:rsidRPr="002F07F5" w:rsidRDefault="00846644" w:rsidP="007F2FC3">
            <w:pPr>
              <w:pStyle w:val="ListParagraph"/>
              <w:numPr>
                <w:ilvl w:val="0"/>
                <w:numId w:val="8"/>
              </w:numPr>
              <w:tabs>
                <w:tab w:val="left" w:pos="5529"/>
              </w:tabs>
              <w:ind w:left="425" w:hanging="283"/>
              <w:rPr>
                <w:rFonts w:cstheme="minorHAnsi"/>
              </w:rPr>
            </w:pPr>
            <w:r w:rsidRPr="002F07F5">
              <w:rPr>
                <w:rFonts w:cstheme="minorHAnsi"/>
              </w:rPr>
              <w:t>Can give 3 examples of where they have managed environmental and/or H&amp;S issues in accordance with a named legislation or regulation.</w:t>
            </w:r>
          </w:p>
        </w:tc>
        <w:tc>
          <w:tcPr>
            <w:tcW w:w="1137" w:type="pct"/>
          </w:tcPr>
          <w:p w14:paraId="47CBCA76" w14:textId="77777777" w:rsidR="007F2FC3" w:rsidRPr="002F07F5" w:rsidRDefault="007F2FC3" w:rsidP="007F2FC3">
            <w:pPr>
              <w:pStyle w:val="ListParagraph"/>
              <w:numPr>
                <w:ilvl w:val="0"/>
                <w:numId w:val="8"/>
              </w:numPr>
              <w:tabs>
                <w:tab w:val="left" w:pos="5529"/>
              </w:tabs>
              <w:ind w:left="425" w:hanging="283"/>
              <w:rPr>
                <w:rFonts w:cstheme="minorHAnsi"/>
              </w:rPr>
            </w:pPr>
            <w:r w:rsidRPr="002F07F5">
              <w:rPr>
                <w:rFonts w:cstheme="minorHAnsi"/>
              </w:rPr>
              <w:t>Fails to demonstrate the ability to identify or manage environmental and H&amp;S issues in accordance with relevant legislation.</w:t>
            </w:r>
          </w:p>
          <w:p w14:paraId="7022F472" w14:textId="77777777" w:rsidR="00846644" w:rsidRPr="002F07F5" w:rsidRDefault="00846644" w:rsidP="007F2FC3">
            <w:pPr>
              <w:pStyle w:val="ListParagraph"/>
              <w:numPr>
                <w:ilvl w:val="0"/>
                <w:numId w:val="8"/>
              </w:numPr>
              <w:tabs>
                <w:tab w:val="left" w:pos="5529"/>
              </w:tabs>
              <w:ind w:left="425" w:hanging="283"/>
              <w:rPr>
                <w:rFonts w:cstheme="minorHAnsi"/>
              </w:rPr>
            </w:pPr>
            <w:r w:rsidRPr="002F07F5">
              <w:rPr>
                <w:rFonts w:cstheme="minorHAnsi"/>
              </w:rPr>
              <w:t>Can only give 1 example of where they have managed environmental and/or H&amp;S issues in accordance with a named legislation or regulation.</w:t>
            </w:r>
          </w:p>
        </w:tc>
      </w:tr>
      <w:tr w:rsidR="007F2FC3" w:rsidRPr="002F07F5" w14:paraId="5555C588" w14:textId="77777777" w:rsidTr="00102886">
        <w:tc>
          <w:tcPr>
            <w:tcW w:w="795" w:type="pct"/>
            <w:shd w:val="clear" w:color="auto" w:fill="F2F2F2" w:themeFill="background1" w:themeFillShade="F2"/>
          </w:tcPr>
          <w:p w14:paraId="4E533BC6" w14:textId="77777777" w:rsidR="007F2FC3" w:rsidRPr="002F07F5" w:rsidRDefault="007F2FC3" w:rsidP="00777EB5">
            <w:pPr>
              <w:tabs>
                <w:tab w:val="left" w:pos="5529"/>
              </w:tabs>
              <w:ind w:left="22"/>
              <w:rPr>
                <w:rFonts w:cstheme="minorHAnsi"/>
              </w:rPr>
            </w:pPr>
            <w:r w:rsidRPr="002F07F5">
              <w:rPr>
                <w:rFonts w:cstheme="minorHAnsi"/>
              </w:rPr>
              <w:t xml:space="preserve">Professional </w:t>
            </w:r>
            <w:r w:rsidR="001F65CC" w:rsidRPr="002F07F5">
              <w:rPr>
                <w:rFonts w:cstheme="minorHAnsi"/>
              </w:rPr>
              <w:t>d</w:t>
            </w:r>
            <w:r w:rsidRPr="002F07F5">
              <w:rPr>
                <w:rFonts w:cstheme="minorHAnsi"/>
              </w:rPr>
              <w:t>iscussion</w:t>
            </w:r>
          </w:p>
          <w:p w14:paraId="6A28F37E" w14:textId="77777777" w:rsidR="0089666C" w:rsidRPr="002F07F5" w:rsidRDefault="0089666C" w:rsidP="00777EB5">
            <w:pPr>
              <w:tabs>
                <w:tab w:val="left" w:pos="5529"/>
              </w:tabs>
              <w:ind w:left="22"/>
              <w:rPr>
                <w:rFonts w:cstheme="minorHAnsi"/>
              </w:rPr>
            </w:pPr>
          </w:p>
          <w:p w14:paraId="40121D70" w14:textId="77777777" w:rsidR="004E36E7" w:rsidRPr="002F07F5" w:rsidRDefault="004E36E7" w:rsidP="004E36E7">
            <w:pPr>
              <w:tabs>
                <w:tab w:val="left" w:pos="5529"/>
              </w:tabs>
              <w:rPr>
                <w:rFonts w:cstheme="minorHAnsi"/>
                <w:b/>
              </w:rPr>
            </w:pPr>
            <w:r w:rsidRPr="002F07F5">
              <w:rPr>
                <w:rFonts w:cstheme="minorHAnsi"/>
                <w:b/>
              </w:rPr>
              <w:t>3 points</w:t>
            </w:r>
          </w:p>
          <w:p w14:paraId="12002469" w14:textId="77777777" w:rsidR="004E36E7" w:rsidRPr="002F07F5" w:rsidRDefault="004E36E7" w:rsidP="004E36E7">
            <w:pPr>
              <w:tabs>
                <w:tab w:val="left" w:pos="5529"/>
              </w:tabs>
              <w:ind w:left="22"/>
              <w:rPr>
                <w:rFonts w:cstheme="minorHAnsi"/>
                <w:b/>
              </w:rPr>
            </w:pPr>
            <w:r w:rsidRPr="002F07F5">
              <w:rPr>
                <w:rFonts w:cstheme="minorHAnsi"/>
                <w:b/>
              </w:rPr>
              <w:t>D: 3</w:t>
            </w:r>
          </w:p>
          <w:p w14:paraId="2A819801" w14:textId="77777777" w:rsidR="004E36E7" w:rsidRPr="002F07F5" w:rsidRDefault="004E36E7" w:rsidP="004E36E7">
            <w:pPr>
              <w:tabs>
                <w:tab w:val="left" w:pos="5529"/>
              </w:tabs>
              <w:ind w:left="22"/>
              <w:rPr>
                <w:rFonts w:cstheme="minorHAnsi"/>
                <w:b/>
              </w:rPr>
            </w:pPr>
            <w:r w:rsidRPr="002F07F5">
              <w:rPr>
                <w:rFonts w:cstheme="minorHAnsi"/>
                <w:b/>
              </w:rPr>
              <w:t>P: 2</w:t>
            </w:r>
          </w:p>
          <w:p w14:paraId="48B11942" w14:textId="77777777" w:rsidR="0089666C" w:rsidRPr="002F07F5" w:rsidRDefault="004E36E7" w:rsidP="004E36E7">
            <w:pPr>
              <w:tabs>
                <w:tab w:val="left" w:pos="5529"/>
              </w:tabs>
              <w:ind w:left="22"/>
              <w:rPr>
                <w:rFonts w:cstheme="minorHAnsi"/>
                <w:b/>
              </w:rPr>
            </w:pPr>
            <w:r w:rsidRPr="002F07F5">
              <w:rPr>
                <w:rFonts w:cstheme="minorHAnsi"/>
                <w:b/>
              </w:rPr>
              <w:t>F: 1</w:t>
            </w:r>
          </w:p>
        </w:tc>
        <w:tc>
          <w:tcPr>
            <w:tcW w:w="795" w:type="pct"/>
            <w:shd w:val="clear" w:color="auto" w:fill="F2F2F2" w:themeFill="background1" w:themeFillShade="F2"/>
          </w:tcPr>
          <w:p w14:paraId="4D22C9F9" w14:textId="77777777" w:rsidR="007F2FC3" w:rsidRPr="002F07F5" w:rsidRDefault="007F2FC3" w:rsidP="00777EB5">
            <w:pPr>
              <w:tabs>
                <w:tab w:val="left" w:pos="5529"/>
              </w:tabs>
              <w:ind w:left="22"/>
              <w:rPr>
                <w:rFonts w:cstheme="minorHAnsi"/>
              </w:rPr>
            </w:pPr>
            <w:r w:rsidRPr="002F07F5">
              <w:rPr>
                <w:rFonts w:cstheme="minorHAnsi"/>
                <w:b/>
              </w:rPr>
              <w:t>CS7</w:t>
            </w:r>
            <w:r w:rsidRPr="002F07F5">
              <w:rPr>
                <w:rFonts w:cstheme="minorHAnsi"/>
              </w:rPr>
              <w:t xml:space="preserve">: Problem solve – </w:t>
            </w:r>
            <w:proofErr w:type="gramStart"/>
            <w:r w:rsidRPr="002F07F5">
              <w:rPr>
                <w:rFonts w:cstheme="minorHAnsi"/>
              </w:rPr>
              <w:t>take action</w:t>
            </w:r>
            <w:proofErr w:type="gramEnd"/>
            <w:r w:rsidRPr="002F07F5">
              <w:rPr>
                <w:rFonts w:cstheme="minorHAnsi"/>
              </w:rPr>
              <w:t xml:space="preserve"> to meet organisational procedures and policies.</w:t>
            </w:r>
          </w:p>
          <w:p w14:paraId="4AAB3CDC" w14:textId="77777777" w:rsidR="007F2FC3" w:rsidRPr="002F07F5" w:rsidRDefault="007F2FC3" w:rsidP="00777EB5">
            <w:pPr>
              <w:pStyle w:val="ListParagraph"/>
              <w:tabs>
                <w:tab w:val="left" w:pos="5529"/>
              </w:tabs>
              <w:ind w:left="22"/>
              <w:rPr>
                <w:rFonts w:cstheme="minorHAnsi"/>
              </w:rPr>
            </w:pPr>
          </w:p>
        </w:tc>
        <w:tc>
          <w:tcPr>
            <w:tcW w:w="1137" w:type="pct"/>
          </w:tcPr>
          <w:p w14:paraId="264A90E0" w14:textId="77777777" w:rsidR="007F2FC3" w:rsidRPr="002F07F5" w:rsidRDefault="007F2FC3" w:rsidP="00777EB5">
            <w:pPr>
              <w:pStyle w:val="ListParagraph"/>
              <w:numPr>
                <w:ilvl w:val="0"/>
                <w:numId w:val="8"/>
              </w:numPr>
              <w:tabs>
                <w:tab w:val="left" w:pos="5529"/>
              </w:tabs>
              <w:ind w:left="425" w:hanging="283"/>
              <w:rPr>
                <w:rFonts w:cstheme="minorHAnsi"/>
              </w:rPr>
            </w:pPr>
            <w:r w:rsidRPr="002F07F5">
              <w:rPr>
                <w:rFonts w:cstheme="minorHAnsi"/>
              </w:rPr>
              <w:t xml:space="preserve">Can explain how they would respond to </w:t>
            </w:r>
            <w:r w:rsidR="00F42ED1" w:rsidRPr="002F07F5">
              <w:rPr>
                <w:rFonts w:cstheme="minorHAnsi"/>
              </w:rPr>
              <w:t>4</w:t>
            </w:r>
            <w:r w:rsidR="00FD1706" w:rsidRPr="002F07F5">
              <w:rPr>
                <w:rFonts w:cstheme="minorHAnsi"/>
              </w:rPr>
              <w:t xml:space="preserve"> different</w:t>
            </w:r>
            <w:r w:rsidR="007C7031" w:rsidRPr="002F07F5">
              <w:rPr>
                <w:rFonts w:cstheme="minorHAnsi"/>
              </w:rPr>
              <w:t xml:space="preserve"> </w:t>
            </w:r>
            <w:r w:rsidRPr="002F07F5">
              <w:rPr>
                <w:rFonts w:cstheme="minorHAnsi"/>
              </w:rPr>
              <w:t xml:space="preserve">organisational procedures and policies and </w:t>
            </w:r>
            <w:r w:rsidR="00FD1706" w:rsidRPr="002F07F5">
              <w:rPr>
                <w:rFonts w:cstheme="minorHAnsi"/>
              </w:rPr>
              <w:t xml:space="preserve">can </w:t>
            </w:r>
            <w:r w:rsidRPr="002F07F5">
              <w:rPr>
                <w:rFonts w:cstheme="minorHAnsi"/>
              </w:rPr>
              <w:t>justi</w:t>
            </w:r>
            <w:r w:rsidR="00FD1706" w:rsidRPr="002F07F5">
              <w:rPr>
                <w:rFonts w:cstheme="minorHAnsi"/>
              </w:rPr>
              <w:t>fy</w:t>
            </w:r>
            <w:r w:rsidRPr="002F07F5">
              <w:rPr>
                <w:rFonts w:cstheme="minorHAnsi"/>
              </w:rPr>
              <w:t xml:space="preserve"> the action they would take.</w:t>
            </w:r>
          </w:p>
        </w:tc>
        <w:tc>
          <w:tcPr>
            <w:tcW w:w="1137" w:type="pct"/>
          </w:tcPr>
          <w:p w14:paraId="15A4A9C2" w14:textId="77777777" w:rsidR="007F2FC3" w:rsidRPr="002F07F5" w:rsidRDefault="007F2FC3" w:rsidP="00777EB5">
            <w:pPr>
              <w:pStyle w:val="ListParagraph"/>
              <w:numPr>
                <w:ilvl w:val="0"/>
                <w:numId w:val="8"/>
              </w:numPr>
              <w:tabs>
                <w:tab w:val="left" w:pos="5529"/>
              </w:tabs>
              <w:ind w:left="425" w:hanging="283"/>
              <w:rPr>
                <w:rFonts w:cstheme="minorHAnsi"/>
              </w:rPr>
            </w:pPr>
            <w:r w:rsidRPr="002F07F5">
              <w:rPr>
                <w:rFonts w:cstheme="minorHAnsi"/>
              </w:rPr>
              <w:t xml:space="preserve">Can describe how they would respond to </w:t>
            </w:r>
            <w:r w:rsidR="00F42ED1" w:rsidRPr="002F07F5">
              <w:rPr>
                <w:rFonts w:cstheme="minorHAnsi"/>
              </w:rPr>
              <w:t>2</w:t>
            </w:r>
            <w:r w:rsidRPr="002F07F5">
              <w:rPr>
                <w:rFonts w:cstheme="minorHAnsi"/>
              </w:rPr>
              <w:t xml:space="preserve"> </w:t>
            </w:r>
            <w:r w:rsidR="00FD1706" w:rsidRPr="002F07F5">
              <w:rPr>
                <w:rFonts w:cstheme="minorHAnsi"/>
              </w:rPr>
              <w:t>specific</w:t>
            </w:r>
            <w:r w:rsidRPr="002F07F5">
              <w:rPr>
                <w:rFonts w:cstheme="minorHAnsi"/>
              </w:rPr>
              <w:t xml:space="preserve"> organisational procedur</w:t>
            </w:r>
            <w:r w:rsidR="00FD1706" w:rsidRPr="002F07F5">
              <w:rPr>
                <w:rFonts w:cstheme="minorHAnsi"/>
              </w:rPr>
              <w:t xml:space="preserve">e, and </w:t>
            </w:r>
            <w:r w:rsidRPr="002F07F5">
              <w:rPr>
                <w:rFonts w:cstheme="minorHAnsi"/>
              </w:rPr>
              <w:t>policies and explains the action they would take.</w:t>
            </w:r>
          </w:p>
        </w:tc>
        <w:tc>
          <w:tcPr>
            <w:tcW w:w="1137" w:type="pct"/>
          </w:tcPr>
          <w:p w14:paraId="69113CC8" w14:textId="77777777" w:rsidR="007F2FC3" w:rsidRPr="002F07F5" w:rsidRDefault="007F2FC3" w:rsidP="00777EB5">
            <w:pPr>
              <w:pStyle w:val="ListParagraph"/>
              <w:numPr>
                <w:ilvl w:val="0"/>
                <w:numId w:val="8"/>
              </w:numPr>
              <w:tabs>
                <w:tab w:val="left" w:pos="5529"/>
              </w:tabs>
              <w:ind w:left="425" w:hanging="283"/>
              <w:rPr>
                <w:rFonts w:cstheme="minorHAnsi"/>
              </w:rPr>
            </w:pPr>
            <w:r w:rsidRPr="002F07F5">
              <w:rPr>
                <w:rFonts w:cstheme="minorHAnsi"/>
              </w:rPr>
              <w:t>Ca</w:t>
            </w:r>
            <w:r w:rsidR="008B06EC" w:rsidRPr="002F07F5">
              <w:rPr>
                <w:rFonts w:cstheme="minorHAnsi"/>
              </w:rPr>
              <w:t xml:space="preserve"> only explain 1 </w:t>
            </w:r>
            <w:r w:rsidRPr="002F07F5">
              <w:rPr>
                <w:rFonts w:cstheme="minorHAnsi"/>
              </w:rPr>
              <w:t>correct action required to meet procedural guidelines or policy.</w:t>
            </w:r>
          </w:p>
        </w:tc>
      </w:tr>
      <w:tr w:rsidR="007F2FC3" w:rsidRPr="002F07F5" w14:paraId="1140B1FD" w14:textId="77777777" w:rsidTr="00102886">
        <w:tc>
          <w:tcPr>
            <w:tcW w:w="795" w:type="pct"/>
            <w:shd w:val="clear" w:color="auto" w:fill="F2F2F2" w:themeFill="background1" w:themeFillShade="F2"/>
          </w:tcPr>
          <w:p w14:paraId="5687DC6E" w14:textId="77777777" w:rsidR="007F2FC3" w:rsidRPr="002F07F5" w:rsidRDefault="007F2FC3" w:rsidP="00777EB5">
            <w:pPr>
              <w:tabs>
                <w:tab w:val="left" w:pos="5529"/>
              </w:tabs>
              <w:ind w:left="22"/>
              <w:rPr>
                <w:rFonts w:cstheme="minorHAnsi"/>
              </w:rPr>
            </w:pPr>
            <w:r w:rsidRPr="002F07F5">
              <w:rPr>
                <w:rFonts w:cstheme="minorHAnsi"/>
              </w:rPr>
              <w:t xml:space="preserve">Professional </w:t>
            </w:r>
            <w:r w:rsidR="001F65CC" w:rsidRPr="002F07F5">
              <w:rPr>
                <w:rFonts w:cstheme="minorHAnsi"/>
              </w:rPr>
              <w:t>d</w:t>
            </w:r>
            <w:r w:rsidRPr="002F07F5">
              <w:rPr>
                <w:rFonts w:cstheme="minorHAnsi"/>
              </w:rPr>
              <w:t>iscussion</w:t>
            </w:r>
          </w:p>
          <w:p w14:paraId="352042A0" w14:textId="77777777" w:rsidR="0089666C" w:rsidRPr="002F07F5" w:rsidRDefault="0089666C" w:rsidP="00777EB5">
            <w:pPr>
              <w:tabs>
                <w:tab w:val="left" w:pos="5529"/>
              </w:tabs>
              <w:ind w:left="22"/>
              <w:rPr>
                <w:rFonts w:cstheme="minorHAnsi"/>
              </w:rPr>
            </w:pPr>
          </w:p>
          <w:p w14:paraId="31A8C5B9" w14:textId="77777777" w:rsidR="004E36E7" w:rsidRPr="002F07F5" w:rsidRDefault="004E36E7" w:rsidP="004E36E7">
            <w:pPr>
              <w:tabs>
                <w:tab w:val="left" w:pos="5529"/>
              </w:tabs>
              <w:rPr>
                <w:rFonts w:cstheme="minorHAnsi"/>
                <w:b/>
              </w:rPr>
            </w:pPr>
            <w:r w:rsidRPr="002F07F5">
              <w:rPr>
                <w:rFonts w:cstheme="minorHAnsi"/>
                <w:b/>
              </w:rPr>
              <w:t>3 points</w:t>
            </w:r>
          </w:p>
          <w:p w14:paraId="32B61CA1" w14:textId="77777777" w:rsidR="004E36E7" w:rsidRPr="002F07F5" w:rsidRDefault="004E36E7" w:rsidP="004E36E7">
            <w:pPr>
              <w:tabs>
                <w:tab w:val="left" w:pos="5529"/>
              </w:tabs>
              <w:ind w:left="22"/>
              <w:rPr>
                <w:rFonts w:cstheme="minorHAnsi"/>
                <w:b/>
              </w:rPr>
            </w:pPr>
            <w:r w:rsidRPr="002F07F5">
              <w:rPr>
                <w:rFonts w:cstheme="minorHAnsi"/>
                <w:b/>
              </w:rPr>
              <w:t>D: 3</w:t>
            </w:r>
          </w:p>
          <w:p w14:paraId="0F751ED6" w14:textId="77777777" w:rsidR="004E36E7" w:rsidRPr="002F07F5" w:rsidRDefault="004E36E7" w:rsidP="004E36E7">
            <w:pPr>
              <w:tabs>
                <w:tab w:val="left" w:pos="5529"/>
              </w:tabs>
              <w:ind w:left="22"/>
              <w:rPr>
                <w:rFonts w:cstheme="minorHAnsi"/>
                <w:b/>
              </w:rPr>
            </w:pPr>
            <w:r w:rsidRPr="002F07F5">
              <w:rPr>
                <w:rFonts w:cstheme="minorHAnsi"/>
                <w:b/>
              </w:rPr>
              <w:t>P: 2</w:t>
            </w:r>
          </w:p>
          <w:p w14:paraId="1B2CC31F" w14:textId="77777777" w:rsidR="0089666C" w:rsidRPr="002F07F5" w:rsidRDefault="004E36E7" w:rsidP="004E36E7">
            <w:pPr>
              <w:tabs>
                <w:tab w:val="left" w:pos="5529"/>
              </w:tabs>
              <w:ind w:left="22"/>
              <w:rPr>
                <w:rFonts w:cstheme="minorHAnsi"/>
                <w:b/>
              </w:rPr>
            </w:pPr>
            <w:r w:rsidRPr="002F07F5">
              <w:rPr>
                <w:rFonts w:cstheme="minorHAnsi"/>
                <w:b/>
              </w:rPr>
              <w:t>F: 1</w:t>
            </w:r>
          </w:p>
        </w:tc>
        <w:tc>
          <w:tcPr>
            <w:tcW w:w="795" w:type="pct"/>
            <w:shd w:val="clear" w:color="auto" w:fill="F2F2F2" w:themeFill="background1" w:themeFillShade="F2"/>
          </w:tcPr>
          <w:p w14:paraId="1F464BC3" w14:textId="77777777" w:rsidR="007F2FC3" w:rsidRPr="002F07F5" w:rsidRDefault="007F2FC3" w:rsidP="00777EB5">
            <w:pPr>
              <w:tabs>
                <w:tab w:val="left" w:pos="5529"/>
              </w:tabs>
              <w:ind w:left="22"/>
              <w:rPr>
                <w:rFonts w:cstheme="minorHAnsi"/>
              </w:rPr>
            </w:pPr>
            <w:r w:rsidRPr="002F07F5">
              <w:rPr>
                <w:rFonts w:cstheme="minorHAnsi"/>
                <w:b/>
              </w:rPr>
              <w:t>CB3</w:t>
            </w:r>
            <w:r w:rsidRPr="002F07F5">
              <w:rPr>
                <w:rFonts w:cstheme="minorHAnsi"/>
              </w:rPr>
              <w:t>: Respond proactively to changes.</w:t>
            </w:r>
          </w:p>
          <w:p w14:paraId="66D546F6" w14:textId="77777777" w:rsidR="007F2FC3" w:rsidRPr="002F07F5" w:rsidRDefault="007F2FC3" w:rsidP="00777EB5">
            <w:pPr>
              <w:pStyle w:val="ListParagraph"/>
              <w:tabs>
                <w:tab w:val="left" w:pos="5529"/>
              </w:tabs>
              <w:ind w:left="22"/>
              <w:rPr>
                <w:rFonts w:cstheme="minorHAnsi"/>
              </w:rPr>
            </w:pPr>
          </w:p>
        </w:tc>
        <w:tc>
          <w:tcPr>
            <w:tcW w:w="1137" w:type="pct"/>
          </w:tcPr>
          <w:p w14:paraId="1F104461" w14:textId="77777777" w:rsidR="007F2FC3" w:rsidRPr="002F07F5" w:rsidRDefault="007F2FC3" w:rsidP="00777EB5">
            <w:pPr>
              <w:pStyle w:val="ListParagraph"/>
              <w:numPr>
                <w:ilvl w:val="0"/>
                <w:numId w:val="8"/>
              </w:numPr>
              <w:tabs>
                <w:tab w:val="left" w:pos="5529"/>
              </w:tabs>
              <w:ind w:left="425" w:hanging="283"/>
              <w:rPr>
                <w:rFonts w:cstheme="minorHAnsi"/>
              </w:rPr>
            </w:pPr>
            <w:r w:rsidRPr="002F07F5">
              <w:rPr>
                <w:rFonts w:cstheme="minorHAnsi"/>
              </w:rPr>
              <w:t xml:space="preserve">Can provide </w:t>
            </w:r>
            <w:r w:rsidR="00F42ED1" w:rsidRPr="002F07F5">
              <w:rPr>
                <w:rFonts w:cstheme="minorHAnsi"/>
              </w:rPr>
              <w:t>4</w:t>
            </w:r>
            <w:r w:rsidRPr="002F07F5">
              <w:rPr>
                <w:rFonts w:cstheme="minorHAnsi"/>
              </w:rPr>
              <w:t xml:space="preserve"> examples </w:t>
            </w:r>
            <w:r w:rsidR="00F42ED1" w:rsidRPr="002F07F5">
              <w:rPr>
                <w:rFonts w:cstheme="minorHAnsi"/>
              </w:rPr>
              <w:t xml:space="preserve">of </w:t>
            </w:r>
            <w:r w:rsidRPr="002F07F5">
              <w:rPr>
                <w:rFonts w:cstheme="minorHAnsi"/>
              </w:rPr>
              <w:t>actions that they have taken following a change, where they have not been asked to do so.</w:t>
            </w:r>
          </w:p>
        </w:tc>
        <w:tc>
          <w:tcPr>
            <w:tcW w:w="1137" w:type="pct"/>
          </w:tcPr>
          <w:p w14:paraId="4E1BFE20" w14:textId="77777777" w:rsidR="007F2FC3" w:rsidRPr="002F07F5" w:rsidRDefault="007F2FC3" w:rsidP="00777EB5">
            <w:pPr>
              <w:pStyle w:val="ListParagraph"/>
              <w:numPr>
                <w:ilvl w:val="0"/>
                <w:numId w:val="8"/>
              </w:numPr>
              <w:tabs>
                <w:tab w:val="left" w:pos="5529"/>
              </w:tabs>
              <w:ind w:left="425" w:hanging="283"/>
              <w:rPr>
                <w:rFonts w:cstheme="minorHAnsi"/>
              </w:rPr>
            </w:pPr>
            <w:r w:rsidRPr="002F07F5">
              <w:rPr>
                <w:rFonts w:cstheme="minorHAnsi"/>
              </w:rPr>
              <w:t xml:space="preserve">Can provide </w:t>
            </w:r>
            <w:r w:rsidR="00F42ED1" w:rsidRPr="002F07F5">
              <w:rPr>
                <w:rFonts w:cstheme="minorHAnsi"/>
              </w:rPr>
              <w:t>2</w:t>
            </w:r>
            <w:r w:rsidRPr="002F07F5">
              <w:rPr>
                <w:rFonts w:cstheme="minorHAnsi"/>
              </w:rPr>
              <w:t xml:space="preserve"> example of an action that they have taken following a change, where they have not been asked to do so.</w:t>
            </w:r>
          </w:p>
        </w:tc>
        <w:tc>
          <w:tcPr>
            <w:tcW w:w="1137" w:type="pct"/>
          </w:tcPr>
          <w:p w14:paraId="22F0F701" w14:textId="77777777" w:rsidR="007F2FC3" w:rsidRPr="002F07F5" w:rsidRDefault="007F2FC3" w:rsidP="00777EB5">
            <w:pPr>
              <w:pStyle w:val="ListParagraph"/>
              <w:numPr>
                <w:ilvl w:val="0"/>
                <w:numId w:val="8"/>
              </w:numPr>
              <w:tabs>
                <w:tab w:val="left" w:pos="5529"/>
              </w:tabs>
              <w:ind w:left="425" w:hanging="283"/>
              <w:rPr>
                <w:rFonts w:cstheme="minorHAnsi"/>
              </w:rPr>
            </w:pPr>
            <w:r w:rsidRPr="002F07F5">
              <w:rPr>
                <w:rFonts w:cstheme="minorHAnsi"/>
              </w:rPr>
              <w:t>Can</w:t>
            </w:r>
            <w:r w:rsidR="008B06EC" w:rsidRPr="002F07F5">
              <w:rPr>
                <w:rFonts w:cstheme="minorHAnsi"/>
              </w:rPr>
              <w:t xml:space="preserve"> only </w:t>
            </w:r>
            <w:r w:rsidRPr="002F07F5">
              <w:rPr>
                <w:rFonts w:cstheme="minorHAnsi"/>
              </w:rPr>
              <w:t xml:space="preserve">describe </w:t>
            </w:r>
            <w:r w:rsidR="008B06EC" w:rsidRPr="002F07F5">
              <w:rPr>
                <w:rFonts w:cstheme="minorHAnsi"/>
              </w:rPr>
              <w:t xml:space="preserve">1 example of </w:t>
            </w:r>
            <w:r w:rsidRPr="002F07F5">
              <w:rPr>
                <w:rFonts w:cstheme="minorHAnsi"/>
              </w:rPr>
              <w:t>any action they’ve taken in response to change.</w:t>
            </w:r>
          </w:p>
        </w:tc>
      </w:tr>
      <w:tr w:rsidR="007F2FC3" w:rsidRPr="002F07F5" w14:paraId="01A8542B" w14:textId="77777777" w:rsidTr="00102886">
        <w:tc>
          <w:tcPr>
            <w:tcW w:w="795" w:type="pct"/>
            <w:shd w:val="clear" w:color="auto" w:fill="F2F2F2" w:themeFill="background1" w:themeFillShade="F2"/>
          </w:tcPr>
          <w:p w14:paraId="79F8FB77" w14:textId="77777777" w:rsidR="007F2FC3" w:rsidRPr="002F07F5" w:rsidRDefault="007F2FC3" w:rsidP="00777EB5">
            <w:pPr>
              <w:tabs>
                <w:tab w:val="left" w:pos="5529"/>
              </w:tabs>
              <w:ind w:left="22"/>
              <w:rPr>
                <w:rFonts w:cstheme="minorHAnsi"/>
              </w:rPr>
            </w:pPr>
            <w:r w:rsidRPr="002F07F5">
              <w:rPr>
                <w:rFonts w:cstheme="minorHAnsi"/>
              </w:rPr>
              <w:lastRenderedPageBreak/>
              <w:t xml:space="preserve">Professional </w:t>
            </w:r>
            <w:r w:rsidR="001F65CC" w:rsidRPr="002F07F5">
              <w:rPr>
                <w:rFonts w:cstheme="minorHAnsi"/>
              </w:rPr>
              <w:t>d</w:t>
            </w:r>
            <w:r w:rsidRPr="002F07F5">
              <w:rPr>
                <w:rFonts w:cstheme="minorHAnsi"/>
              </w:rPr>
              <w:t>iscussion</w:t>
            </w:r>
          </w:p>
          <w:p w14:paraId="5FD40C26" w14:textId="77777777" w:rsidR="0089666C" w:rsidRPr="002F07F5" w:rsidRDefault="0089666C" w:rsidP="00777EB5">
            <w:pPr>
              <w:tabs>
                <w:tab w:val="left" w:pos="5529"/>
              </w:tabs>
              <w:ind w:left="22"/>
              <w:rPr>
                <w:rFonts w:cstheme="minorHAnsi"/>
              </w:rPr>
            </w:pPr>
          </w:p>
          <w:p w14:paraId="64E2FAD3" w14:textId="77777777" w:rsidR="004E36E7" w:rsidRPr="002F07F5" w:rsidRDefault="004E36E7" w:rsidP="004E36E7">
            <w:pPr>
              <w:tabs>
                <w:tab w:val="left" w:pos="5529"/>
              </w:tabs>
              <w:rPr>
                <w:rFonts w:cstheme="minorHAnsi"/>
                <w:b/>
              </w:rPr>
            </w:pPr>
            <w:r w:rsidRPr="002F07F5">
              <w:rPr>
                <w:rFonts w:cstheme="minorHAnsi"/>
                <w:b/>
              </w:rPr>
              <w:t>3 points</w:t>
            </w:r>
          </w:p>
          <w:p w14:paraId="72BD5581" w14:textId="77777777" w:rsidR="004E36E7" w:rsidRPr="002F07F5" w:rsidRDefault="004E36E7" w:rsidP="004E36E7">
            <w:pPr>
              <w:tabs>
                <w:tab w:val="left" w:pos="5529"/>
              </w:tabs>
              <w:ind w:left="22"/>
              <w:rPr>
                <w:rFonts w:cstheme="minorHAnsi"/>
                <w:b/>
              </w:rPr>
            </w:pPr>
            <w:r w:rsidRPr="002F07F5">
              <w:rPr>
                <w:rFonts w:cstheme="minorHAnsi"/>
                <w:b/>
              </w:rPr>
              <w:t>D: 3</w:t>
            </w:r>
          </w:p>
          <w:p w14:paraId="6486226F" w14:textId="77777777" w:rsidR="004E36E7" w:rsidRPr="002F07F5" w:rsidRDefault="004E36E7" w:rsidP="004E36E7">
            <w:pPr>
              <w:tabs>
                <w:tab w:val="left" w:pos="5529"/>
              </w:tabs>
              <w:ind w:left="22"/>
              <w:rPr>
                <w:rFonts w:cstheme="minorHAnsi"/>
                <w:b/>
              </w:rPr>
            </w:pPr>
            <w:r w:rsidRPr="002F07F5">
              <w:rPr>
                <w:rFonts w:cstheme="minorHAnsi"/>
                <w:b/>
              </w:rPr>
              <w:t>P: 2</w:t>
            </w:r>
          </w:p>
          <w:p w14:paraId="08E3DDCF" w14:textId="77777777" w:rsidR="0089666C" w:rsidRPr="002F07F5" w:rsidRDefault="004E36E7" w:rsidP="004E36E7">
            <w:pPr>
              <w:tabs>
                <w:tab w:val="left" w:pos="5529"/>
              </w:tabs>
              <w:ind w:left="22"/>
              <w:rPr>
                <w:rFonts w:cstheme="minorHAnsi"/>
                <w:b/>
              </w:rPr>
            </w:pPr>
            <w:r w:rsidRPr="002F07F5">
              <w:rPr>
                <w:rFonts w:cstheme="minorHAnsi"/>
                <w:b/>
              </w:rPr>
              <w:t>F: 1</w:t>
            </w:r>
          </w:p>
        </w:tc>
        <w:tc>
          <w:tcPr>
            <w:tcW w:w="795" w:type="pct"/>
            <w:shd w:val="clear" w:color="auto" w:fill="F2F2F2" w:themeFill="background1" w:themeFillShade="F2"/>
          </w:tcPr>
          <w:p w14:paraId="28C10DBD" w14:textId="77777777" w:rsidR="007F2FC3" w:rsidRPr="002F07F5" w:rsidRDefault="007F2FC3" w:rsidP="00777EB5">
            <w:pPr>
              <w:tabs>
                <w:tab w:val="left" w:pos="5529"/>
              </w:tabs>
              <w:ind w:left="22"/>
              <w:rPr>
                <w:rFonts w:cstheme="minorHAnsi"/>
              </w:rPr>
            </w:pPr>
            <w:r w:rsidRPr="002F07F5">
              <w:rPr>
                <w:rFonts w:cstheme="minorHAnsi"/>
                <w:b/>
              </w:rPr>
              <w:t>CB4</w:t>
            </w:r>
            <w:r w:rsidRPr="002F07F5">
              <w:rPr>
                <w:rFonts w:cstheme="minorHAnsi"/>
              </w:rPr>
              <w:t>: Have a commitment to ensure own personal development.</w:t>
            </w:r>
          </w:p>
          <w:p w14:paraId="1138E6B4" w14:textId="77777777" w:rsidR="007F2FC3" w:rsidRPr="002F07F5" w:rsidRDefault="007F2FC3" w:rsidP="00777EB5">
            <w:pPr>
              <w:pStyle w:val="ListParagraph"/>
              <w:tabs>
                <w:tab w:val="left" w:pos="5529"/>
              </w:tabs>
              <w:ind w:left="22"/>
              <w:rPr>
                <w:rFonts w:cstheme="minorHAnsi"/>
              </w:rPr>
            </w:pPr>
          </w:p>
        </w:tc>
        <w:tc>
          <w:tcPr>
            <w:tcW w:w="1137" w:type="pct"/>
          </w:tcPr>
          <w:p w14:paraId="4EF72F1A" w14:textId="77777777" w:rsidR="007F2FC3" w:rsidRPr="002F07F5" w:rsidRDefault="007F2FC3" w:rsidP="00777EB5">
            <w:pPr>
              <w:pStyle w:val="ListParagraph"/>
              <w:numPr>
                <w:ilvl w:val="0"/>
                <w:numId w:val="8"/>
              </w:numPr>
              <w:tabs>
                <w:tab w:val="left" w:pos="5529"/>
              </w:tabs>
              <w:ind w:left="425" w:hanging="283"/>
              <w:rPr>
                <w:rFonts w:cstheme="minorHAnsi"/>
              </w:rPr>
            </w:pPr>
            <w:r w:rsidRPr="002F07F5">
              <w:rPr>
                <w:rFonts w:cstheme="minorHAnsi"/>
              </w:rPr>
              <w:t xml:space="preserve">Their development plan shows they are always prepared for review meetings with suggestions on how they wish to progress. </w:t>
            </w:r>
          </w:p>
          <w:p w14:paraId="7BD6DC9F" w14:textId="77777777" w:rsidR="007F2FC3" w:rsidRPr="002F07F5" w:rsidRDefault="007F2FC3" w:rsidP="00777EB5">
            <w:pPr>
              <w:pStyle w:val="ListParagraph"/>
              <w:numPr>
                <w:ilvl w:val="0"/>
                <w:numId w:val="8"/>
              </w:numPr>
              <w:tabs>
                <w:tab w:val="left" w:pos="5529"/>
              </w:tabs>
              <w:ind w:left="425" w:hanging="283"/>
              <w:rPr>
                <w:rFonts w:cstheme="minorHAnsi"/>
              </w:rPr>
            </w:pPr>
            <w:r w:rsidRPr="002F07F5">
              <w:rPr>
                <w:rFonts w:cstheme="minorHAnsi"/>
              </w:rPr>
              <w:t xml:space="preserve">Gives </w:t>
            </w:r>
            <w:r w:rsidR="008B06EC" w:rsidRPr="002F07F5">
              <w:rPr>
                <w:rFonts w:cstheme="minorHAnsi"/>
              </w:rPr>
              <w:t xml:space="preserve">2 </w:t>
            </w:r>
            <w:r w:rsidRPr="002F07F5">
              <w:rPr>
                <w:rFonts w:cstheme="minorHAnsi"/>
              </w:rPr>
              <w:t xml:space="preserve">examples external to the apprenticeship that they have been doing. </w:t>
            </w:r>
          </w:p>
          <w:p w14:paraId="7CDABA57" w14:textId="77777777" w:rsidR="007F2FC3" w:rsidRPr="002F07F5" w:rsidRDefault="007F2FC3" w:rsidP="00777EB5">
            <w:pPr>
              <w:pStyle w:val="ListParagraph"/>
              <w:numPr>
                <w:ilvl w:val="0"/>
                <w:numId w:val="8"/>
              </w:numPr>
              <w:tabs>
                <w:tab w:val="left" w:pos="5529"/>
              </w:tabs>
              <w:ind w:left="425" w:hanging="283"/>
              <w:rPr>
                <w:rFonts w:cstheme="minorHAnsi"/>
              </w:rPr>
            </w:pPr>
            <w:r w:rsidRPr="002F07F5">
              <w:rPr>
                <w:rFonts w:cstheme="minorHAnsi"/>
              </w:rPr>
              <w:t>Can discuss future goals and has a plan to achieve them.</w:t>
            </w:r>
          </w:p>
        </w:tc>
        <w:tc>
          <w:tcPr>
            <w:tcW w:w="1137" w:type="pct"/>
          </w:tcPr>
          <w:p w14:paraId="6E2BA219" w14:textId="77777777" w:rsidR="007F2FC3" w:rsidRPr="002F07F5" w:rsidRDefault="007F2FC3" w:rsidP="00777EB5">
            <w:pPr>
              <w:pStyle w:val="ListParagraph"/>
              <w:numPr>
                <w:ilvl w:val="0"/>
                <w:numId w:val="8"/>
              </w:numPr>
              <w:tabs>
                <w:tab w:val="left" w:pos="5529"/>
              </w:tabs>
              <w:ind w:left="425" w:hanging="283"/>
              <w:rPr>
                <w:rFonts w:cstheme="minorHAnsi"/>
              </w:rPr>
            </w:pPr>
            <w:r w:rsidRPr="002F07F5">
              <w:rPr>
                <w:rFonts w:cstheme="minorHAnsi"/>
                <w:color w:val="auto"/>
              </w:rPr>
              <w:t>Their development plan shows they are always prepared for review meetings with an idea of how they wish to progress within the company.</w:t>
            </w:r>
          </w:p>
        </w:tc>
        <w:tc>
          <w:tcPr>
            <w:tcW w:w="1137" w:type="pct"/>
          </w:tcPr>
          <w:p w14:paraId="1AF69B16" w14:textId="77777777" w:rsidR="007F2FC3" w:rsidRPr="002F07F5" w:rsidRDefault="007F2FC3" w:rsidP="00777EB5">
            <w:pPr>
              <w:pStyle w:val="ListParagraph"/>
              <w:numPr>
                <w:ilvl w:val="0"/>
                <w:numId w:val="8"/>
              </w:numPr>
              <w:tabs>
                <w:tab w:val="left" w:pos="5529"/>
              </w:tabs>
              <w:ind w:left="425" w:hanging="283"/>
              <w:rPr>
                <w:rFonts w:cstheme="minorHAnsi"/>
              </w:rPr>
            </w:pPr>
            <w:r w:rsidRPr="002F07F5">
              <w:rPr>
                <w:rFonts w:cstheme="minorHAnsi"/>
              </w:rPr>
              <w:t>Their development plan shows they do not prepare for review meetings and has little idea of how they wish to progress.</w:t>
            </w:r>
          </w:p>
        </w:tc>
      </w:tr>
      <w:tr w:rsidR="007F2FC3" w:rsidRPr="002F07F5" w14:paraId="41E3695B" w14:textId="77777777" w:rsidTr="00102886">
        <w:tc>
          <w:tcPr>
            <w:tcW w:w="795" w:type="pct"/>
            <w:shd w:val="clear" w:color="auto" w:fill="F2F2F2" w:themeFill="background1" w:themeFillShade="F2"/>
          </w:tcPr>
          <w:p w14:paraId="31B19970" w14:textId="77777777" w:rsidR="007F2FC3" w:rsidRPr="002F07F5" w:rsidRDefault="007F2FC3" w:rsidP="00777EB5">
            <w:pPr>
              <w:tabs>
                <w:tab w:val="left" w:pos="5529"/>
              </w:tabs>
              <w:ind w:left="22"/>
              <w:rPr>
                <w:rFonts w:cstheme="minorHAnsi"/>
              </w:rPr>
            </w:pPr>
            <w:r w:rsidRPr="002F07F5">
              <w:rPr>
                <w:rFonts w:cstheme="minorHAnsi"/>
              </w:rPr>
              <w:t xml:space="preserve">Professional </w:t>
            </w:r>
            <w:r w:rsidR="001F65CC" w:rsidRPr="002F07F5">
              <w:rPr>
                <w:rFonts w:cstheme="minorHAnsi"/>
              </w:rPr>
              <w:t>d</w:t>
            </w:r>
            <w:r w:rsidRPr="002F07F5">
              <w:rPr>
                <w:rFonts w:cstheme="minorHAnsi"/>
              </w:rPr>
              <w:t>iscussion</w:t>
            </w:r>
          </w:p>
          <w:p w14:paraId="055830CA" w14:textId="77777777" w:rsidR="0089666C" w:rsidRPr="002F07F5" w:rsidRDefault="0089666C" w:rsidP="00777EB5">
            <w:pPr>
              <w:tabs>
                <w:tab w:val="left" w:pos="5529"/>
              </w:tabs>
              <w:ind w:left="22"/>
              <w:rPr>
                <w:rFonts w:cstheme="minorHAnsi"/>
              </w:rPr>
            </w:pPr>
          </w:p>
          <w:p w14:paraId="23545EDC" w14:textId="77777777" w:rsidR="004E36E7" w:rsidRPr="002F07F5" w:rsidRDefault="004E36E7" w:rsidP="004E36E7">
            <w:pPr>
              <w:tabs>
                <w:tab w:val="left" w:pos="5529"/>
              </w:tabs>
              <w:rPr>
                <w:rFonts w:cstheme="minorHAnsi"/>
                <w:b/>
              </w:rPr>
            </w:pPr>
            <w:r w:rsidRPr="002F07F5">
              <w:rPr>
                <w:rFonts w:cstheme="minorHAnsi"/>
                <w:b/>
              </w:rPr>
              <w:t>3 points</w:t>
            </w:r>
          </w:p>
          <w:p w14:paraId="76C7D2DB" w14:textId="77777777" w:rsidR="004E36E7" w:rsidRPr="002F07F5" w:rsidRDefault="004E36E7" w:rsidP="004E36E7">
            <w:pPr>
              <w:tabs>
                <w:tab w:val="left" w:pos="5529"/>
              </w:tabs>
              <w:ind w:left="22"/>
              <w:rPr>
                <w:rFonts w:cstheme="minorHAnsi"/>
                <w:b/>
              </w:rPr>
            </w:pPr>
            <w:r w:rsidRPr="002F07F5">
              <w:rPr>
                <w:rFonts w:cstheme="minorHAnsi"/>
                <w:b/>
              </w:rPr>
              <w:t>D: 3</w:t>
            </w:r>
          </w:p>
          <w:p w14:paraId="6AF11534" w14:textId="77777777" w:rsidR="004E36E7" w:rsidRPr="002F07F5" w:rsidRDefault="004E36E7" w:rsidP="004E36E7">
            <w:pPr>
              <w:tabs>
                <w:tab w:val="left" w:pos="5529"/>
              </w:tabs>
              <w:ind w:left="22"/>
              <w:rPr>
                <w:rFonts w:cstheme="minorHAnsi"/>
                <w:b/>
              </w:rPr>
            </w:pPr>
            <w:r w:rsidRPr="002F07F5">
              <w:rPr>
                <w:rFonts w:cstheme="minorHAnsi"/>
                <w:b/>
              </w:rPr>
              <w:t>P: 2</w:t>
            </w:r>
          </w:p>
          <w:p w14:paraId="3DC754DE" w14:textId="77777777" w:rsidR="0089666C" w:rsidRPr="002F07F5" w:rsidRDefault="004E36E7" w:rsidP="004E36E7">
            <w:pPr>
              <w:tabs>
                <w:tab w:val="left" w:pos="5529"/>
              </w:tabs>
              <w:ind w:left="22"/>
              <w:rPr>
                <w:rFonts w:cstheme="minorHAnsi"/>
                <w:b/>
              </w:rPr>
            </w:pPr>
            <w:r w:rsidRPr="002F07F5">
              <w:rPr>
                <w:rFonts w:cstheme="minorHAnsi"/>
                <w:b/>
              </w:rPr>
              <w:t>F: 1</w:t>
            </w:r>
          </w:p>
        </w:tc>
        <w:tc>
          <w:tcPr>
            <w:tcW w:w="795" w:type="pct"/>
            <w:shd w:val="clear" w:color="auto" w:fill="F2F2F2" w:themeFill="background1" w:themeFillShade="F2"/>
          </w:tcPr>
          <w:p w14:paraId="230F8E8F" w14:textId="77777777" w:rsidR="007F2FC3" w:rsidRPr="002F07F5" w:rsidRDefault="007F2FC3" w:rsidP="00777EB5">
            <w:pPr>
              <w:tabs>
                <w:tab w:val="left" w:pos="5529"/>
              </w:tabs>
              <w:ind w:left="22"/>
              <w:rPr>
                <w:rFonts w:cstheme="minorHAnsi"/>
              </w:rPr>
            </w:pPr>
            <w:r w:rsidRPr="002F07F5">
              <w:rPr>
                <w:rFonts w:cstheme="minorHAnsi"/>
                <w:b/>
              </w:rPr>
              <w:t>CB7</w:t>
            </w:r>
            <w:r w:rsidRPr="002F07F5">
              <w:rPr>
                <w:rFonts w:cstheme="minorHAnsi"/>
              </w:rPr>
              <w:t>: Remain flexible and adaptable to the needs of the business</w:t>
            </w:r>
          </w:p>
          <w:p w14:paraId="26DCC97C" w14:textId="77777777" w:rsidR="007F2FC3" w:rsidRPr="002F07F5" w:rsidRDefault="007F2FC3" w:rsidP="00777EB5">
            <w:pPr>
              <w:tabs>
                <w:tab w:val="left" w:pos="5529"/>
              </w:tabs>
              <w:ind w:left="22"/>
              <w:rPr>
                <w:rFonts w:cstheme="minorHAnsi"/>
              </w:rPr>
            </w:pPr>
          </w:p>
        </w:tc>
        <w:tc>
          <w:tcPr>
            <w:tcW w:w="1137" w:type="pct"/>
          </w:tcPr>
          <w:p w14:paraId="7F2A6319" w14:textId="77777777" w:rsidR="007F2FC3" w:rsidRPr="002F07F5" w:rsidRDefault="007F2FC3" w:rsidP="00777EB5">
            <w:pPr>
              <w:pStyle w:val="ListParagraph"/>
              <w:numPr>
                <w:ilvl w:val="0"/>
                <w:numId w:val="8"/>
              </w:numPr>
              <w:tabs>
                <w:tab w:val="left" w:pos="5529"/>
              </w:tabs>
              <w:ind w:left="425" w:hanging="283"/>
              <w:rPr>
                <w:rFonts w:cstheme="minorHAnsi"/>
              </w:rPr>
            </w:pPr>
            <w:r w:rsidRPr="002F07F5">
              <w:rPr>
                <w:rFonts w:cstheme="minorHAnsi"/>
              </w:rPr>
              <w:t xml:space="preserve">Can provide </w:t>
            </w:r>
            <w:r w:rsidR="008B06EC" w:rsidRPr="002F07F5">
              <w:rPr>
                <w:rFonts w:cstheme="minorHAnsi"/>
              </w:rPr>
              <w:t>4</w:t>
            </w:r>
            <w:r w:rsidRPr="002F07F5">
              <w:rPr>
                <w:rFonts w:cstheme="minorHAnsi"/>
              </w:rPr>
              <w:t xml:space="preserve"> examples actions that they have taken demonstrating their flexibility and adaptability.</w:t>
            </w:r>
          </w:p>
        </w:tc>
        <w:tc>
          <w:tcPr>
            <w:tcW w:w="1137" w:type="pct"/>
          </w:tcPr>
          <w:p w14:paraId="1828BA1C" w14:textId="77777777" w:rsidR="007F2FC3" w:rsidRPr="002F07F5" w:rsidRDefault="007F2FC3" w:rsidP="00777EB5">
            <w:pPr>
              <w:pStyle w:val="ListParagraph"/>
              <w:numPr>
                <w:ilvl w:val="0"/>
                <w:numId w:val="8"/>
              </w:numPr>
              <w:tabs>
                <w:tab w:val="left" w:pos="5529"/>
              </w:tabs>
              <w:ind w:left="425" w:hanging="283"/>
              <w:rPr>
                <w:rFonts w:cstheme="minorHAnsi"/>
              </w:rPr>
            </w:pPr>
            <w:r w:rsidRPr="002F07F5">
              <w:rPr>
                <w:rFonts w:cstheme="minorHAnsi"/>
              </w:rPr>
              <w:t xml:space="preserve">Can provide </w:t>
            </w:r>
            <w:r w:rsidR="008B06EC" w:rsidRPr="002F07F5">
              <w:rPr>
                <w:rFonts w:cstheme="minorHAnsi"/>
              </w:rPr>
              <w:t>2</w:t>
            </w:r>
            <w:r w:rsidRPr="002F07F5">
              <w:rPr>
                <w:rFonts w:cstheme="minorHAnsi"/>
              </w:rPr>
              <w:t xml:space="preserve"> example</w:t>
            </w:r>
            <w:r w:rsidR="008B06EC" w:rsidRPr="002F07F5">
              <w:rPr>
                <w:rFonts w:cstheme="minorHAnsi"/>
              </w:rPr>
              <w:t>s</w:t>
            </w:r>
            <w:r w:rsidRPr="002F07F5">
              <w:rPr>
                <w:rFonts w:cstheme="minorHAnsi"/>
              </w:rPr>
              <w:t xml:space="preserve"> of an action that they have taken demonstrating their flexibility and adaptability.</w:t>
            </w:r>
          </w:p>
        </w:tc>
        <w:tc>
          <w:tcPr>
            <w:tcW w:w="1137" w:type="pct"/>
          </w:tcPr>
          <w:p w14:paraId="6D7879BE" w14:textId="77777777" w:rsidR="007F2FC3" w:rsidRPr="002F07F5" w:rsidRDefault="008B06EC" w:rsidP="00777EB5">
            <w:pPr>
              <w:pStyle w:val="ListParagraph"/>
              <w:numPr>
                <w:ilvl w:val="0"/>
                <w:numId w:val="8"/>
              </w:numPr>
              <w:tabs>
                <w:tab w:val="left" w:pos="5529"/>
              </w:tabs>
              <w:ind w:left="425" w:hanging="283"/>
              <w:rPr>
                <w:rFonts w:cstheme="minorHAnsi"/>
              </w:rPr>
            </w:pPr>
            <w:r w:rsidRPr="002F07F5">
              <w:rPr>
                <w:rFonts w:cstheme="minorHAnsi"/>
              </w:rPr>
              <w:t xml:space="preserve">Can only describe 1 example of </w:t>
            </w:r>
            <w:r w:rsidR="007F2FC3" w:rsidRPr="002F07F5">
              <w:rPr>
                <w:rFonts w:cstheme="minorHAnsi"/>
              </w:rPr>
              <w:t>any action that demonstrates their adaptability and/or flexibility.</w:t>
            </w:r>
          </w:p>
        </w:tc>
      </w:tr>
      <w:tr w:rsidR="00E6077B" w:rsidRPr="002F07F5" w14:paraId="5931C743" w14:textId="77777777" w:rsidTr="00E6077B">
        <w:tc>
          <w:tcPr>
            <w:tcW w:w="5000" w:type="pct"/>
            <w:gridSpan w:val="5"/>
            <w:shd w:val="clear" w:color="auto" w:fill="E2EFD9" w:themeFill="accent6" w:themeFillTint="33"/>
          </w:tcPr>
          <w:p w14:paraId="4C4DA14C" w14:textId="77777777" w:rsidR="00E6077B" w:rsidRPr="002F07F5" w:rsidRDefault="00E6077B" w:rsidP="00596F6A">
            <w:pPr>
              <w:tabs>
                <w:tab w:val="left" w:pos="5529"/>
              </w:tabs>
              <w:ind w:left="142"/>
              <w:rPr>
                <w:rFonts w:cstheme="minorHAnsi"/>
              </w:rPr>
            </w:pPr>
            <w:r w:rsidRPr="002F07F5">
              <w:rPr>
                <w:rFonts w:cstheme="minorHAnsi"/>
                <w:b/>
              </w:rPr>
              <w:t xml:space="preserve">O/S: 10 elements Total marks </w:t>
            </w:r>
            <w:proofErr w:type="gramStart"/>
            <w:r w:rsidRPr="002F07F5">
              <w:rPr>
                <w:rFonts w:cstheme="minorHAnsi"/>
                <w:b/>
              </w:rPr>
              <w:t>available  50</w:t>
            </w:r>
            <w:proofErr w:type="gramEnd"/>
            <w:r w:rsidR="007614B3" w:rsidRPr="002F07F5">
              <w:rPr>
                <w:rFonts w:cstheme="minorHAnsi"/>
                <w:b/>
              </w:rPr>
              <w:t xml:space="preserve"> </w:t>
            </w:r>
          </w:p>
        </w:tc>
      </w:tr>
      <w:tr w:rsidR="007F2FC3" w:rsidRPr="002F07F5" w14:paraId="2214529D" w14:textId="77777777" w:rsidTr="00102886">
        <w:tc>
          <w:tcPr>
            <w:tcW w:w="795" w:type="pct"/>
            <w:shd w:val="clear" w:color="auto" w:fill="F2F2F2" w:themeFill="background1" w:themeFillShade="F2"/>
          </w:tcPr>
          <w:p w14:paraId="65B62955" w14:textId="77777777" w:rsidR="007F2FC3" w:rsidRPr="002F07F5" w:rsidRDefault="007F2FC3" w:rsidP="007F2FC3">
            <w:pPr>
              <w:tabs>
                <w:tab w:val="left" w:pos="5529"/>
              </w:tabs>
              <w:ind w:left="22"/>
              <w:rPr>
                <w:rFonts w:cstheme="minorHAnsi"/>
              </w:rPr>
            </w:pPr>
            <w:r w:rsidRPr="002F07F5">
              <w:rPr>
                <w:rFonts w:cstheme="minorHAnsi"/>
              </w:rPr>
              <w:t>Observation/</w:t>
            </w:r>
            <w:r w:rsidRPr="002F07F5">
              <w:rPr>
                <w:rFonts w:cstheme="minorHAnsi"/>
              </w:rPr>
              <w:br/>
              <w:t>Simulation</w:t>
            </w:r>
          </w:p>
          <w:p w14:paraId="185C9379" w14:textId="77777777" w:rsidR="001F65CC" w:rsidRPr="002F07F5" w:rsidRDefault="001F65CC" w:rsidP="007F2FC3">
            <w:pPr>
              <w:tabs>
                <w:tab w:val="left" w:pos="5529"/>
              </w:tabs>
              <w:ind w:left="22"/>
              <w:rPr>
                <w:rFonts w:cstheme="minorHAnsi"/>
              </w:rPr>
            </w:pPr>
          </w:p>
          <w:p w14:paraId="6053EF9E" w14:textId="77777777" w:rsidR="00E16B77" w:rsidRPr="002F07F5" w:rsidRDefault="00E16B77" w:rsidP="00E16B77">
            <w:pPr>
              <w:tabs>
                <w:tab w:val="left" w:pos="5529"/>
              </w:tabs>
              <w:rPr>
                <w:rFonts w:cstheme="minorHAnsi"/>
                <w:b/>
              </w:rPr>
            </w:pPr>
            <w:r w:rsidRPr="002F07F5">
              <w:rPr>
                <w:rFonts w:cstheme="minorHAnsi"/>
                <w:b/>
              </w:rPr>
              <w:t>5 points</w:t>
            </w:r>
          </w:p>
          <w:p w14:paraId="0F1C573E" w14:textId="77777777" w:rsidR="00E16B77" w:rsidRPr="002F07F5" w:rsidRDefault="00E16B77" w:rsidP="00E16B77">
            <w:pPr>
              <w:tabs>
                <w:tab w:val="left" w:pos="5529"/>
              </w:tabs>
              <w:ind w:left="22"/>
              <w:rPr>
                <w:rFonts w:cstheme="minorHAnsi"/>
                <w:b/>
              </w:rPr>
            </w:pPr>
            <w:r w:rsidRPr="002F07F5">
              <w:rPr>
                <w:rFonts w:cstheme="minorHAnsi"/>
                <w:b/>
              </w:rPr>
              <w:t>D: 5</w:t>
            </w:r>
          </w:p>
          <w:p w14:paraId="4D4BAD01" w14:textId="77777777" w:rsidR="00E16B77" w:rsidRPr="002F07F5" w:rsidRDefault="00E16B77" w:rsidP="00E16B77">
            <w:pPr>
              <w:tabs>
                <w:tab w:val="left" w:pos="5529"/>
              </w:tabs>
              <w:ind w:left="22"/>
              <w:rPr>
                <w:rFonts w:cstheme="minorHAnsi"/>
                <w:b/>
              </w:rPr>
            </w:pPr>
            <w:r w:rsidRPr="002F07F5">
              <w:rPr>
                <w:rFonts w:cstheme="minorHAnsi"/>
                <w:b/>
              </w:rPr>
              <w:t>P: 3</w:t>
            </w:r>
          </w:p>
          <w:p w14:paraId="6B38E424" w14:textId="77777777" w:rsidR="00E16B77" w:rsidRPr="002F07F5" w:rsidRDefault="00E16B77" w:rsidP="00E16B77">
            <w:pPr>
              <w:tabs>
                <w:tab w:val="left" w:pos="5529"/>
              </w:tabs>
              <w:ind w:left="22"/>
              <w:rPr>
                <w:rFonts w:cstheme="minorHAnsi"/>
                <w:b/>
              </w:rPr>
            </w:pPr>
            <w:r w:rsidRPr="002F07F5">
              <w:rPr>
                <w:rFonts w:cstheme="minorHAnsi"/>
                <w:b/>
              </w:rPr>
              <w:t>F: 2</w:t>
            </w:r>
          </w:p>
          <w:p w14:paraId="4B8677B1" w14:textId="77777777" w:rsidR="001F65CC" w:rsidRPr="002F07F5" w:rsidRDefault="001F65CC" w:rsidP="007F2FC3">
            <w:pPr>
              <w:tabs>
                <w:tab w:val="left" w:pos="5529"/>
              </w:tabs>
              <w:ind w:left="22"/>
              <w:rPr>
                <w:rFonts w:cstheme="minorHAnsi"/>
                <w:b/>
              </w:rPr>
            </w:pPr>
          </w:p>
        </w:tc>
        <w:tc>
          <w:tcPr>
            <w:tcW w:w="795" w:type="pct"/>
            <w:shd w:val="clear" w:color="auto" w:fill="F2F2F2" w:themeFill="background1" w:themeFillShade="F2"/>
          </w:tcPr>
          <w:p w14:paraId="00AA8E2F" w14:textId="77777777" w:rsidR="007F2FC3" w:rsidRPr="002F07F5" w:rsidRDefault="007F2FC3" w:rsidP="007F2FC3">
            <w:pPr>
              <w:tabs>
                <w:tab w:val="left" w:pos="5529"/>
              </w:tabs>
              <w:ind w:left="22"/>
              <w:rPr>
                <w:rFonts w:cstheme="minorHAnsi"/>
              </w:rPr>
            </w:pPr>
            <w:r w:rsidRPr="002F07F5">
              <w:rPr>
                <w:rFonts w:cstheme="minorHAnsi"/>
                <w:b/>
              </w:rPr>
              <w:t>CS2</w:t>
            </w:r>
            <w:r w:rsidRPr="002F07F5">
              <w:rPr>
                <w:rFonts w:cstheme="minorHAnsi"/>
              </w:rPr>
              <w:t>: The identification of metal grades, authorised/ unauthorised wastes, hazardous/non-hazardous waste, their quality validation and commercial viability.</w:t>
            </w:r>
          </w:p>
        </w:tc>
        <w:tc>
          <w:tcPr>
            <w:tcW w:w="1137" w:type="pct"/>
          </w:tcPr>
          <w:p w14:paraId="2A1D5321" w14:textId="77777777" w:rsidR="007F2FC3" w:rsidRPr="002F07F5" w:rsidRDefault="00E3148B" w:rsidP="007F2FC3">
            <w:pPr>
              <w:pStyle w:val="ListParagraph"/>
              <w:numPr>
                <w:ilvl w:val="0"/>
                <w:numId w:val="8"/>
              </w:numPr>
              <w:tabs>
                <w:tab w:val="left" w:pos="5529"/>
              </w:tabs>
              <w:ind w:left="425" w:hanging="283"/>
              <w:rPr>
                <w:rFonts w:cstheme="minorHAnsi"/>
              </w:rPr>
            </w:pPr>
            <w:r w:rsidRPr="002F07F5">
              <w:rPr>
                <w:rFonts w:cstheme="minorHAnsi"/>
              </w:rPr>
              <w:t>I</w:t>
            </w:r>
            <w:r w:rsidR="007F2FC3" w:rsidRPr="002F07F5">
              <w:rPr>
                <w:rFonts w:cstheme="minorHAnsi"/>
              </w:rPr>
              <w:t>dentif</w:t>
            </w:r>
            <w:r w:rsidRPr="002F07F5">
              <w:rPr>
                <w:rFonts w:cstheme="minorHAnsi"/>
              </w:rPr>
              <w:t>ies</w:t>
            </w:r>
            <w:r w:rsidR="007F2FC3" w:rsidRPr="002F07F5">
              <w:rPr>
                <w:rFonts w:cstheme="minorHAnsi"/>
              </w:rPr>
              <w:t xml:space="preserve"> </w:t>
            </w:r>
            <w:r w:rsidR="008B06EC" w:rsidRPr="002F07F5">
              <w:rPr>
                <w:rFonts w:cstheme="minorHAnsi"/>
              </w:rPr>
              <w:t xml:space="preserve">a combination </w:t>
            </w:r>
            <w:proofErr w:type="gramStart"/>
            <w:r w:rsidR="008B06EC" w:rsidRPr="002F07F5">
              <w:rPr>
                <w:rFonts w:cstheme="minorHAnsi"/>
              </w:rPr>
              <w:t xml:space="preserve">of </w:t>
            </w:r>
            <w:r w:rsidR="007F2FC3" w:rsidRPr="002F07F5">
              <w:rPr>
                <w:rFonts w:cstheme="minorHAnsi"/>
              </w:rPr>
              <w:t xml:space="preserve"> </w:t>
            </w:r>
            <w:r w:rsidR="00106EE7" w:rsidRPr="002F07F5">
              <w:rPr>
                <w:rFonts w:cstheme="minorHAnsi"/>
              </w:rPr>
              <w:t>1</w:t>
            </w:r>
            <w:r w:rsidR="008B06EC" w:rsidRPr="002F07F5">
              <w:rPr>
                <w:rFonts w:cstheme="minorHAnsi"/>
              </w:rPr>
              <w:t>0</w:t>
            </w:r>
            <w:proofErr w:type="gramEnd"/>
            <w:r w:rsidR="008B06EC" w:rsidRPr="002F07F5">
              <w:rPr>
                <w:rFonts w:cstheme="minorHAnsi"/>
              </w:rPr>
              <w:t xml:space="preserve"> or more different</w:t>
            </w:r>
            <w:r w:rsidR="007F2FC3" w:rsidRPr="002F07F5">
              <w:rPr>
                <w:rFonts w:cstheme="minorHAnsi"/>
              </w:rPr>
              <w:t xml:space="preserve"> metal grades, </w:t>
            </w:r>
            <w:r w:rsidRPr="002F07F5">
              <w:rPr>
                <w:rFonts w:cstheme="minorHAnsi"/>
              </w:rPr>
              <w:t>3</w:t>
            </w:r>
            <w:r w:rsidR="00106EE7" w:rsidRPr="002F07F5">
              <w:rPr>
                <w:rFonts w:cstheme="minorHAnsi"/>
              </w:rPr>
              <w:t xml:space="preserve"> different </w:t>
            </w:r>
            <w:r w:rsidR="007F2FC3" w:rsidRPr="002F07F5">
              <w:rPr>
                <w:rFonts w:cstheme="minorHAnsi"/>
              </w:rPr>
              <w:t>authorised/unauthorised wastes</w:t>
            </w:r>
            <w:r w:rsidR="00106EE7" w:rsidRPr="002F07F5">
              <w:rPr>
                <w:rFonts w:cstheme="minorHAnsi"/>
              </w:rPr>
              <w:t xml:space="preserve"> or </w:t>
            </w:r>
            <w:r w:rsidR="007F2FC3" w:rsidRPr="002F07F5">
              <w:rPr>
                <w:rFonts w:cstheme="minorHAnsi"/>
              </w:rPr>
              <w:t xml:space="preserve">hazardous/non-hazardous </w:t>
            </w:r>
            <w:r w:rsidR="00C72FE7" w:rsidRPr="002F07F5">
              <w:rPr>
                <w:rFonts w:cstheme="minorHAnsi"/>
              </w:rPr>
              <w:t>waste and</w:t>
            </w:r>
            <w:r w:rsidRPr="002F07F5">
              <w:rPr>
                <w:rFonts w:cstheme="minorHAnsi"/>
              </w:rPr>
              <w:t xml:space="preserve"> makes the correct the</w:t>
            </w:r>
            <w:r w:rsidR="007F2FC3" w:rsidRPr="002F07F5">
              <w:rPr>
                <w:rFonts w:cstheme="minorHAnsi"/>
              </w:rPr>
              <w:t xml:space="preserve"> quality validation and commercial viability</w:t>
            </w:r>
            <w:r w:rsidRPr="002F07F5">
              <w:rPr>
                <w:rFonts w:cstheme="minorHAnsi"/>
              </w:rPr>
              <w:t xml:space="preserve"> judgement for 3  or more of the grades.</w:t>
            </w:r>
          </w:p>
        </w:tc>
        <w:tc>
          <w:tcPr>
            <w:tcW w:w="1137" w:type="pct"/>
          </w:tcPr>
          <w:p w14:paraId="420AD95A" w14:textId="77777777" w:rsidR="007F2FC3" w:rsidRPr="002F07F5" w:rsidRDefault="00E3148B" w:rsidP="007F2FC3">
            <w:pPr>
              <w:pStyle w:val="ListParagraph"/>
              <w:numPr>
                <w:ilvl w:val="0"/>
                <w:numId w:val="8"/>
              </w:numPr>
              <w:tabs>
                <w:tab w:val="left" w:pos="5529"/>
              </w:tabs>
              <w:ind w:left="425" w:hanging="283"/>
              <w:rPr>
                <w:rFonts w:cstheme="minorHAnsi"/>
              </w:rPr>
            </w:pPr>
            <w:r w:rsidRPr="002F07F5">
              <w:rPr>
                <w:rFonts w:cstheme="minorHAnsi"/>
              </w:rPr>
              <w:t xml:space="preserve">Identifies </w:t>
            </w:r>
            <w:r w:rsidR="008B06EC" w:rsidRPr="002F07F5">
              <w:rPr>
                <w:rFonts w:cstheme="minorHAnsi"/>
              </w:rPr>
              <w:t xml:space="preserve">a combination of </w:t>
            </w:r>
            <w:r w:rsidR="00106EE7" w:rsidRPr="002F07F5">
              <w:rPr>
                <w:rFonts w:cstheme="minorHAnsi"/>
              </w:rPr>
              <w:t>5</w:t>
            </w:r>
            <w:r w:rsidR="008B06EC" w:rsidRPr="002F07F5">
              <w:rPr>
                <w:rFonts w:cstheme="minorHAnsi"/>
              </w:rPr>
              <w:t xml:space="preserve"> or more</w:t>
            </w:r>
            <w:r w:rsidR="007F2FC3" w:rsidRPr="002F07F5">
              <w:rPr>
                <w:rFonts w:cstheme="minorHAnsi"/>
              </w:rPr>
              <w:t xml:space="preserve"> metal grades, </w:t>
            </w:r>
            <w:r w:rsidRPr="002F07F5">
              <w:rPr>
                <w:rFonts w:cstheme="minorHAnsi"/>
              </w:rPr>
              <w:t>2</w:t>
            </w:r>
            <w:r w:rsidR="00106EE7" w:rsidRPr="002F07F5">
              <w:rPr>
                <w:rFonts w:cstheme="minorHAnsi"/>
              </w:rPr>
              <w:t xml:space="preserve"> </w:t>
            </w:r>
            <w:r w:rsidR="007F2FC3" w:rsidRPr="002F07F5">
              <w:rPr>
                <w:rFonts w:cstheme="minorHAnsi"/>
              </w:rPr>
              <w:t>authorised/ unauthorised wastes</w:t>
            </w:r>
            <w:r w:rsidRPr="002F07F5">
              <w:rPr>
                <w:rFonts w:cstheme="minorHAnsi"/>
              </w:rPr>
              <w:t xml:space="preserve"> or </w:t>
            </w:r>
            <w:r w:rsidR="007F2FC3" w:rsidRPr="002F07F5">
              <w:rPr>
                <w:rFonts w:cstheme="minorHAnsi"/>
              </w:rPr>
              <w:t xml:space="preserve">hazardous/non-hazardous waste, </w:t>
            </w:r>
            <w:r w:rsidRPr="002F07F5">
              <w:rPr>
                <w:rFonts w:cstheme="minorHAnsi"/>
              </w:rPr>
              <w:t>and makes the correct the quality validation and commercial viability judgement for 2 of the grades</w:t>
            </w:r>
          </w:p>
        </w:tc>
        <w:tc>
          <w:tcPr>
            <w:tcW w:w="1137" w:type="pct"/>
          </w:tcPr>
          <w:p w14:paraId="35413829" w14:textId="77777777" w:rsidR="007F2FC3" w:rsidRPr="002F07F5" w:rsidRDefault="00E3148B" w:rsidP="007F2FC3">
            <w:pPr>
              <w:pStyle w:val="ListParagraph"/>
              <w:numPr>
                <w:ilvl w:val="0"/>
                <w:numId w:val="8"/>
              </w:numPr>
              <w:tabs>
                <w:tab w:val="left" w:pos="5529"/>
              </w:tabs>
              <w:ind w:left="425" w:hanging="283"/>
              <w:rPr>
                <w:rFonts w:cstheme="minorHAnsi"/>
              </w:rPr>
            </w:pPr>
            <w:r w:rsidRPr="002F07F5">
              <w:rPr>
                <w:rFonts w:cstheme="minorHAnsi"/>
              </w:rPr>
              <w:t>Identifies</w:t>
            </w:r>
            <w:r w:rsidR="008B06EC" w:rsidRPr="002F07F5">
              <w:rPr>
                <w:rFonts w:cstheme="minorHAnsi"/>
              </w:rPr>
              <w:t xml:space="preserve"> fewer than </w:t>
            </w:r>
            <w:r w:rsidRPr="002F07F5">
              <w:rPr>
                <w:rFonts w:cstheme="minorHAnsi"/>
              </w:rPr>
              <w:t>5</w:t>
            </w:r>
            <w:r w:rsidR="008B06EC" w:rsidRPr="002F07F5">
              <w:rPr>
                <w:rFonts w:cstheme="minorHAnsi"/>
              </w:rPr>
              <w:t xml:space="preserve"> different</w:t>
            </w:r>
            <w:r w:rsidR="007F2FC3" w:rsidRPr="002F07F5">
              <w:rPr>
                <w:rFonts w:cstheme="minorHAnsi"/>
              </w:rPr>
              <w:t xml:space="preserve"> metal grades, </w:t>
            </w:r>
            <w:r w:rsidRPr="002F07F5">
              <w:rPr>
                <w:rFonts w:cstheme="minorHAnsi"/>
              </w:rPr>
              <w:t xml:space="preserve">1 </w:t>
            </w:r>
            <w:r w:rsidR="007F2FC3" w:rsidRPr="002F07F5">
              <w:rPr>
                <w:rFonts w:cstheme="minorHAnsi"/>
              </w:rPr>
              <w:t>authorised/ unauthorised wastes</w:t>
            </w:r>
            <w:r w:rsidRPr="002F07F5">
              <w:rPr>
                <w:rFonts w:cstheme="minorHAnsi"/>
              </w:rPr>
              <w:t xml:space="preserve"> or</w:t>
            </w:r>
            <w:r w:rsidR="007F2FC3" w:rsidRPr="002F07F5">
              <w:rPr>
                <w:rFonts w:cstheme="minorHAnsi"/>
              </w:rPr>
              <w:t xml:space="preserve"> hazardous/non-hazardous </w:t>
            </w:r>
            <w:r w:rsidR="00C72FE7" w:rsidRPr="002F07F5">
              <w:rPr>
                <w:rFonts w:cstheme="minorHAnsi"/>
              </w:rPr>
              <w:t>waste and</w:t>
            </w:r>
            <w:r w:rsidRPr="002F07F5">
              <w:rPr>
                <w:rFonts w:cstheme="minorHAnsi"/>
              </w:rPr>
              <w:t xml:space="preserve"> cannot explain the quality validation and commercial viability for more than 1 of the grades.</w:t>
            </w:r>
          </w:p>
        </w:tc>
      </w:tr>
      <w:tr w:rsidR="007F2FC3" w:rsidRPr="002F07F5" w14:paraId="05DE7F4A" w14:textId="77777777" w:rsidTr="00102886">
        <w:tc>
          <w:tcPr>
            <w:tcW w:w="795" w:type="pct"/>
            <w:shd w:val="clear" w:color="auto" w:fill="F2F2F2" w:themeFill="background1" w:themeFillShade="F2"/>
          </w:tcPr>
          <w:p w14:paraId="00B22316" w14:textId="77777777" w:rsidR="00303729" w:rsidRPr="002F07F5" w:rsidRDefault="00303729" w:rsidP="00303729">
            <w:pPr>
              <w:tabs>
                <w:tab w:val="left" w:pos="5529"/>
              </w:tabs>
              <w:ind w:left="22"/>
              <w:rPr>
                <w:rFonts w:cstheme="minorHAnsi"/>
              </w:rPr>
            </w:pPr>
            <w:r w:rsidRPr="002F07F5">
              <w:rPr>
                <w:rFonts w:cstheme="minorHAnsi"/>
              </w:rPr>
              <w:t>Observation/</w:t>
            </w:r>
            <w:r w:rsidRPr="002F07F5">
              <w:rPr>
                <w:rFonts w:cstheme="minorHAnsi"/>
              </w:rPr>
              <w:br/>
              <w:t>Simulation</w:t>
            </w:r>
          </w:p>
          <w:p w14:paraId="4CF8B27F" w14:textId="77777777" w:rsidR="001F65CC" w:rsidRPr="002F07F5" w:rsidRDefault="001F65CC" w:rsidP="00303729">
            <w:pPr>
              <w:tabs>
                <w:tab w:val="left" w:pos="5529"/>
              </w:tabs>
              <w:ind w:left="22"/>
              <w:rPr>
                <w:rFonts w:cstheme="minorHAnsi"/>
              </w:rPr>
            </w:pPr>
          </w:p>
          <w:p w14:paraId="0A816E69" w14:textId="77777777" w:rsidR="00E16B77" w:rsidRPr="002F07F5" w:rsidRDefault="00E16B77" w:rsidP="00E16B77">
            <w:pPr>
              <w:tabs>
                <w:tab w:val="left" w:pos="5529"/>
              </w:tabs>
              <w:rPr>
                <w:rFonts w:cstheme="minorHAnsi"/>
                <w:b/>
              </w:rPr>
            </w:pPr>
            <w:r w:rsidRPr="002F07F5">
              <w:rPr>
                <w:rFonts w:cstheme="minorHAnsi"/>
                <w:b/>
              </w:rPr>
              <w:t>5 points</w:t>
            </w:r>
          </w:p>
          <w:p w14:paraId="22757296" w14:textId="77777777" w:rsidR="00E16B77" w:rsidRPr="002F07F5" w:rsidRDefault="00E16B77" w:rsidP="00E16B77">
            <w:pPr>
              <w:tabs>
                <w:tab w:val="left" w:pos="5529"/>
              </w:tabs>
              <w:ind w:left="22"/>
              <w:rPr>
                <w:rFonts w:cstheme="minorHAnsi"/>
                <w:b/>
              </w:rPr>
            </w:pPr>
            <w:r w:rsidRPr="002F07F5">
              <w:rPr>
                <w:rFonts w:cstheme="minorHAnsi"/>
                <w:b/>
              </w:rPr>
              <w:lastRenderedPageBreak/>
              <w:t>D: 5</w:t>
            </w:r>
          </w:p>
          <w:p w14:paraId="0EB9A010" w14:textId="77777777" w:rsidR="00E16B77" w:rsidRPr="002F07F5" w:rsidRDefault="00E16B77" w:rsidP="00E16B77">
            <w:pPr>
              <w:tabs>
                <w:tab w:val="left" w:pos="5529"/>
              </w:tabs>
              <w:ind w:left="22"/>
              <w:rPr>
                <w:rFonts w:cstheme="minorHAnsi"/>
                <w:b/>
              </w:rPr>
            </w:pPr>
            <w:r w:rsidRPr="002F07F5">
              <w:rPr>
                <w:rFonts w:cstheme="minorHAnsi"/>
                <w:b/>
              </w:rPr>
              <w:t>P: 3</w:t>
            </w:r>
          </w:p>
          <w:p w14:paraId="023E48CD" w14:textId="77777777" w:rsidR="00E16B77" w:rsidRPr="002F07F5" w:rsidRDefault="00E16B77" w:rsidP="00E16B77">
            <w:pPr>
              <w:tabs>
                <w:tab w:val="left" w:pos="5529"/>
              </w:tabs>
              <w:ind w:left="22"/>
              <w:rPr>
                <w:rFonts w:cstheme="minorHAnsi"/>
                <w:b/>
              </w:rPr>
            </w:pPr>
            <w:r w:rsidRPr="002F07F5">
              <w:rPr>
                <w:rFonts w:cstheme="minorHAnsi"/>
                <w:b/>
              </w:rPr>
              <w:t>F: 2</w:t>
            </w:r>
          </w:p>
          <w:p w14:paraId="2CE380F9" w14:textId="77777777" w:rsidR="00303729" w:rsidRPr="002F07F5" w:rsidRDefault="00303729" w:rsidP="007F2FC3">
            <w:pPr>
              <w:tabs>
                <w:tab w:val="left" w:pos="5529"/>
              </w:tabs>
              <w:ind w:left="22"/>
              <w:rPr>
                <w:rFonts w:cstheme="minorHAnsi"/>
                <w:b/>
              </w:rPr>
            </w:pPr>
          </w:p>
        </w:tc>
        <w:tc>
          <w:tcPr>
            <w:tcW w:w="795" w:type="pct"/>
            <w:shd w:val="clear" w:color="auto" w:fill="F2F2F2" w:themeFill="background1" w:themeFillShade="F2"/>
          </w:tcPr>
          <w:p w14:paraId="2ED79970" w14:textId="77777777" w:rsidR="007F2FC3" w:rsidRPr="002F07F5" w:rsidRDefault="007F2FC3" w:rsidP="007F2FC3">
            <w:pPr>
              <w:tabs>
                <w:tab w:val="left" w:pos="5529"/>
              </w:tabs>
              <w:ind w:left="22"/>
              <w:rPr>
                <w:rFonts w:cstheme="minorHAnsi"/>
              </w:rPr>
            </w:pPr>
            <w:r w:rsidRPr="002F07F5">
              <w:rPr>
                <w:rFonts w:cstheme="minorHAnsi"/>
                <w:b/>
              </w:rPr>
              <w:lastRenderedPageBreak/>
              <w:t>CS3:</w:t>
            </w:r>
            <w:r w:rsidRPr="002F07F5">
              <w:rPr>
                <w:rFonts w:cstheme="minorHAnsi"/>
              </w:rPr>
              <w:t xml:space="preserve"> The capability to correctly identify, sort and store materials in line with </w:t>
            </w:r>
            <w:r w:rsidRPr="002F07F5">
              <w:rPr>
                <w:rFonts w:cstheme="minorHAnsi"/>
              </w:rPr>
              <w:lastRenderedPageBreak/>
              <w:t>operating procedures, risk assessment and legislation, e.g. 1992 Manual Handling Regulations.</w:t>
            </w:r>
          </w:p>
        </w:tc>
        <w:tc>
          <w:tcPr>
            <w:tcW w:w="1137" w:type="pct"/>
          </w:tcPr>
          <w:p w14:paraId="20263462" w14:textId="77777777" w:rsidR="007F2FC3" w:rsidRPr="002F07F5" w:rsidRDefault="00E3148B" w:rsidP="007F2FC3">
            <w:pPr>
              <w:pStyle w:val="ListParagraph"/>
              <w:numPr>
                <w:ilvl w:val="0"/>
                <w:numId w:val="8"/>
              </w:numPr>
              <w:tabs>
                <w:tab w:val="left" w:pos="5529"/>
              </w:tabs>
              <w:ind w:left="425" w:hanging="283"/>
              <w:rPr>
                <w:rFonts w:cstheme="minorHAnsi"/>
              </w:rPr>
            </w:pPr>
            <w:r w:rsidRPr="002F07F5">
              <w:rPr>
                <w:rFonts w:cstheme="minorHAnsi"/>
              </w:rPr>
              <w:lastRenderedPageBreak/>
              <w:t>C</w:t>
            </w:r>
            <w:r w:rsidR="007F2FC3" w:rsidRPr="002F07F5">
              <w:rPr>
                <w:rFonts w:cstheme="minorHAnsi"/>
              </w:rPr>
              <w:t xml:space="preserve">orrectly identifies, sorts and stores </w:t>
            </w:r>
            <w:r w:rsidRPr="002F07F5">
              <w:rPr>
                <w:rFonts w:cstheme="minorHAnsi"/>
              </w:rPr>
              <w:t>8</w:t>
            </w:r>
            <w:r w:rsidR="00803A0F" w:rsidRPr="002F07F5">
              <w:rPr>
                <w:rFonts w:cstheme="minorHAnsi"/>
              </w:rPr>
              <w:t xml:space="preserve"> or more</w:t>
            </w:r>
            <w:r w:rsidRPr="002F07F5">
              <w:rPr>
                <w:rFonts w:cstheme="minorHAnsi"/>
              </w:rPr>
              <w:t xml:space="preserve"> </w:t>
            </w:r>
            <w:r w:rsidR="00803A0F" w:rsidRPr="002F07F5">
              <w:rPr>
                <w:rFonts w:cstheme="minorHAnsi"/>
              </w:rPr>
              <w:t>out</w:t>
            </w:r>
            <w:r w:rsidRPr="002F07F5">
              <w:rPr>
                <w:rFonts w:cstheme="minorHAnsi"/>
              </w:rPr>
              <w:t xml:space="preserve"> of 10 </w:t>
            </w:r>
            <w:r w:rsidR="007F2FC3" w:rsidRPr="002F07F5">
              <w:rPr>
                <w:rFonts w:cstheme="minorHAnsi"/>
              </w:rPr>
              <w:t xml:space="preserve">materials in line with operating procedures, risk </w:t>
            </w:r>
            <w:r w:rsidR="007F2FC3" w:rsidRPr="002F07F5">
              <w:rPr>
                <w:rFonts w:cstheme="minorHAnsi"/>
              </w:rPr>
              <w:lastRenderedPageBreak/>
              <w:t>assessment and legislation, e.g. 1992 Manual Handling Regulations. Adheres to company procedures.</w:t>
            </w:r>
          </w:p>
        </w:tc>
        <w:tc>
          <w:tcPr>
            <w:tcW w:w="1137" w:type="pct"/>
          </w:tcPr>
          <w:p w14:paraId="74B44D25" w14:textId="77777777" w:rsidR="007F2FC3" w:rsidRPr="002F07F5" w:rsidRDefault="00E3148B" w:rsidP="007F2FC3">
            <w:pPr>
              <w:pStyle w:val="ListParagraph"/>
              <w:numPr>
                <w:ilvl w:val="0"/>
                <w:numId w:val="8"/>
              </w:numPr>
              <w:tabs>
                <w:tab w:val="left" w:pos="5529"/>
              </w:tabs>
              <w:ind w:left="425" w:hanging="283"/>
              <w:rPr>
                <w:rFonts w:cstheme="minorHAnsi"/>
              </w:rPr>
            </w:pPr>
            <w:r w:rsidRPr="002F07F5">
              <w:rPr>
                <w:rFonts w:cstheme="minorHAnsi"/>
              </w:rPr>
              <w:lastRenderedPageBreak/>
              <w:t xml:space="preserve">Correctly </w:t>
            </w:r>
            <w:r w:rsidR="007F2FC3" w:rsidRPr="002F07F5">
              <w:rPr>
                <w:rFonts w:cstheme="minorHAnsi"/>
              </w:rPr>
              <w:t xml:space="preserve">identifies, sorts and stores </w:t>
            </w:r>
            <w:r w:rsidR="00803A0F" w:rsidRPr="002F07F5">
              <w:rPr>
                <w:rFonts w:cstheme="minorHAnsi"/>
              </w:rPr>
              <w:t>between 4 and 7</w:t>
            </w:r>
            <w:r w:rsidRPr="002F07F5">
              <w:rPr>
                <w:rFonts w:cstheme="minorHAnsi"/>
              </w:rPr>
              <w:t xml:space="preserve"> out of 10 </w:t>
            </w:r>
            <w:r w:rsidR="007F2FC3" w:rsidRPr="002F07F5">
              <w:rPr>
                <w:rFonts w:cstheme="minorHAnsi"/>
              </w:rPr>
              <w:t xml:space="preserve">materials in line with operating procedures, </w:t>
            </w:r>
            <w:r w:rsidR="007F2FC3" w:rsidRPr="002F07F5">
              <w:rPr>
                <w:rFonts w:cstheme="minorHAnsi"/>
              </w:rPr>
              <w:lastRenderedPageBreak/>
              <w:t>risk assessment and legislation, e.g. 1992 Manual Handling Regulations.</w:t>
            </w:r>
          </w:p>
          <w:p w14:paraId="44007176" w14:textId="77777777" w:rsidR="007F2FC3" w:rsidRPr="002F07F5" w:rsidRDefault="007F2FC3" w:rsidP="007F2FC3">
            <w:pPr>
              <w:tabs>
                <w:tab w:val="left" w:pos="5529"/>
              </w:tabs>
              <w:ind w:left="425" w:hanging="283"/>
              <w:rPr>
                <w:rFonts w:cstheme="minorHAnsi"/>
              </w:rPr>
            </w:pPr>
          </w:p>
        </w:tc>
        <w:tc>
          <w:tcPr>
            <w:tcW w:w="1137" w:type="pct"/>
          </w:tcPr>
          <w:p w14:paraId="600DA0CB" w14:textId="77777777" w:rsidR="007F2FC3" w:rsidRPr="002F07F5" w:rsidRDefault="00E3148B" w:rsidP="007F2FC3">
            <w:pPr>
              <w:pStyle w:val="ListParagraph"/>
              <w:numPr>
                <w:ilvl w:val="0"/>
                <w:numId w:val="8"/>
              </w:numPr>
              <w:tabs>
                <w:tab w:val="left" w:pos="5529"/>
              </w:tabs>
              <w:ind w:left="425" w:hanging="283"/>
              <w:rPr>
                <w:rFonts w:cstheme="minorHAnsi"/>
              </w:rPr>
            </w:pPr>
            <w:r w:rsidRPr="002F07F5">
              <w:rPr>
                <w:rFonts w:cstheme="minorHAnsi"/>
              </w:rPr>
              <w:lastRenderedPageBreak/>
              <w:t>I</w:t>
            </w:r>
            <w:r w:rsidR="007F2FC3" w:rsidRPr="002F07F5">
              <w:rPr>
                <w:rFonts w:cstheme="minorHAnsi"/>
              </w:rPr>
              <w:t xml:space="preserve">dentifies or sorts or stores </w:t>
            </w:r>
            <w:r w:rsidRPr="002F07F5">
              <w:rPr>
                <w:rFonts w:cstheme="minorHAnsi"/>
              </w:rPr>
              <w:t>3</w:t>
            </w:r>
            <w:r w:rsidR="00803A0F" w:rsidRPr="002F07F5">
              <w:rPr>
                <w:rFonts w:cstheme="minorHAnsi"/>
              </w:rPr>
              <w:t xml:space="preserve"> or fewer</w:t>
            </w:r>
            <w:r w:rsidRPr="002F07F5">
              <w:rPr>
                <w:rFonts w:cstheme="minorHAnsi"/>
              </w:rPr>
              <w:t xml:space="preserve"> out of 10 </w:t>
            </w:r>
            <w:r w:rsidR="007F2FC3" w:rsidRPr="002F07F5">
              <w:rPr>
                <w:rFonts w:cstheme="minorHAnsi"/>
              </w:rPr>
              <w:t xml:space="preserve">materials or does not follow operating </w:t>
            </w:r>
            <w:r w:rsidR="007F2FC3" w:rsidRPr="002F07F5">
              <w:rPr>
                <w:rFonts w:cstheme="minorHAnsi"/>
              </w:rPr>
              <w:lastRenderedPageBreak/>
              <w:t>procedures, risk assessment and legislation, e.g. 1992 Manual Handling Regulations.</w:t>
            </w:r>
          </w:p>
        </w:tc>
      </w:tr>
      <w:tr w:rsidR="007F2FC3" w:rsidRPr="002F07F5" w14:paraId="7EA65250" w14:textId="77777777" w:rsidTr="00102886">
        <w:tc>
          <w:tcPr>
            <w:tcW w:w="795" w:type="pct"/>
            <w:shd w:val="clear" w:color="auto" w:fill="F2F2F2" w:themeFill="background1" w:themeFillShade="F2"/>
          </w:tcPr>
          <w:p w14:paraId="43C5F0CE" w14:textId="77777777" w:rsidR="00303729" w:rsidRPr="002F07F5" w:rsidRDefault="00303729" w:rsidP="00303729">
            <w:pPr>
              <w:tabs>
                <w:tab w:val="left" w:pos="5529"/>
              </w:tabs>
              <w:ind w:left="22"/>
              <w:rPr>
                <w:rFonts w:cstheme="minorHAnsi"/>
              </w:rPr>
            </w:pPr>
            <w:r w:rsidRPr="002F07F5">
              <w:rPr>
                <w:rFonts w:cstheme="minorHAnsi"/>
              </w:rPr>
              <w:lastRenderedPageBreak/>
              <w:t>Observation/</w:t>
            </w:r>
            <w:r w:rsidRPr="002F07F5">
              <w:rPr>
                <w:rFonts w:cstheme="minorHAnsi"/>
              </w:rPr>
              <w:br/>
              <w:t>Simulation</w:t>
            </w:r>
          </w:p>
          <w:p w14:paraId="1BB3EE26" w14:textId="77777777" w:rsidR="001F65CC" w:rsidRPr="002F07F5" w:rsidRDefault="001F65CC" w:rsidP="00303729">
            <w:pPr>
              <w:tabs>
                <w:tab w:val="left" w:pos="5529"/>
              </w:tabs>
              <w:ind w:left="22"/>
              <w:rPr>
                <w:rFonts w:cstheme="minorHAnsi"/>
              </w:rPr>
            </w:pPr>
          </w:p>
          <w:p w14:paraId="2D290DA8" w14:textId="77777777" w:rsidR="00E16B77" w:rsidRPr="002F07F5" w:rsidRDefault="00E16B77" w:rsidP="00E16B77">
            <w:pPr>
              <w:tabs>
                <w:tab w:val="left" w:pos="5529"/>
              </w:tabs>
              <w:rPr>
                <w:rFonts w:cstheme="minorHAnsi"/>
                <w:b/>
              </w:rPr>
            </w:pPr>
            <w:r w:rsidRPr="002F07F5">
              <w:rPr>
                <w:rFonts w:cstheme="minorHAnsi"/>
                <w:b/>
              </w:rPr>
              <w:t>5 points</w:t>
            </w:r>
          </w:p>
          <w:p w14:paraId="1AFDA965" w14:textId="77777777" w:rsidR="00E16B77" w:rsidRPr="002F07F5" w:rsidRDefault="00E16B77" w:rsidP="00E16B77">
            <w:pPr>
              <w:tabs>
                <w:tab w:val="left" w:pos="5529"/>
              </w:tabs>
              <w:ind w:left="22"/>
              <w:rPr>
                <w:rFonts w:cstheme="minorHAnsi"/>
                <w:b/>
              </w:rPr>
            </w:pPr>
            <w:r w:rsidRPr="002F07F5">
              <w:rPr>
                <w:rFonts w:cstheme="minorHAnsi"/>
                <w:b/>
              </w:rPr>
              <w:t>D: 5</w:t>
            </w:r>
          </w:p>
          <w:p w14:paraId="1058467C" w14:textId="77777777" w:rsidR="00E16B77" w:rsidRPr="002F07F5" w:rsidRDefault="00E16B77" w:rsidP="00E16B77">
            <w:pPr>
              <w:tabs>
                <w:tab w:val="left" w:pos="5529"/>
              </w:tabs>
              <w:ind w:left="22"/>
              <w:rPr>
                <w:rFonts w:cstheme="minorHAnsi"/>
                <w:b/>
              </w:rPr>
            </w:pPr>
            <w:r w:rsidRPr="002F07F5">
              <w:rPr>
                <w:rFonts w:cstheme="minorHAnsi"/>
                <w:b/>
              </w:rPr>
              <w:t>P: 3</w:t>
            </w:r>
          </w:p>
          <w:p w14:paraId="2594BEC4" w14:textId="77777777" w:rsidR="00E16B77" w:rsidRPr="002F07F5" w:rsidRDefault="00E16B77" w:rsidP="00E16B77">
            <w:pPr>
              <w:tabs>
                <w:tab w:val="left" w:pos="5529"/>
              </w:tabs>
              <w:ind w:left="22"/>
              <w:rPr>
                <w:rFonts w:cstheme="minorHAnsi"/>
                <w:b/>
              </w:rPr>
            </w:pPr>
            <w:r w:rsidRPr="002F07F5">
              <w:rPr>
                <w:rFonts w:cstheme="minorHAnsi"/>
                <w:b/>
              </w:rPr>
              <w:t>F: 2</w:t>
            </w:r>
          </w:p>
          <w:p w14:paraId="59887D55" w14:textId="77777777" w:rsidR="00303729" w:rsidRPr="002F07F5" w:rsidRDefault="00303729" w:rsidP="007F2FC3">
            <w:pPr>
              <w:tabs>
                <w:tab w:val="left" w:pos="5529"/>
              </w:tabs>
              <w:ind w:left="22"/>
              <w:rPr>
                <w:rFonts w:cstheme="minorHAnsi"/>
                <w:b/>
              </w:rPr>
            </w:pPr>
          </w:p>
        </w:tc>
        <w:tc>
          <w:tcPr>
            <w:tcW w:w="795" w:type="pct"/>
            <w:shd w:val="clear" w:color="auto" w:fill="F2F2F2" w:themeFill="background1" w:themeFillShade="F2"/>
          </w:tcPr>
          <w:p w14:paraId="643D1C6A" w14:textId="77777777" w:rsidR="007F2FC3" w:rsidRPr="002F07F5" w:rsidRDefault="007F2FC3" w:rsidP="007F2FC3">
            <w:pPr>
              <w:tabs>
                <w:tab w:val="left" w:pos="5529"/>
              </w:tabs>
              <w:ind w:left="22"/>
              <w:rPr>
                <w:rFonts w:cstheme="minorHAnsi"/>
              </w:rPr>
            </w:pPr>
            <w:r w:rsidRPr="002F07F5">
              <w:rPr>
                <w:rFonts w:cstheme="minorHAnsi"/>
                <w:b/>
              </w:rPr>
              <w:t>CS4</w:t>
            </w:r>
            <w:r w:rsidRPr="002F07F5">
              <w:rPr>
                <w:rFonts w:cstheme="minorHAnsi"/>
              </w:rPr>
              <w:t>: The ability to maintain good housekeeping procedures, including machine and equipment care, alongside safely operating that machinery and equipment. Examples of fixed and mobile plant include: baler, shear and forklift truck.</w:t>
            </w:r>
          </w:p>
        </w:tc>
        <w:tc>
          <w:tcPr>
            <w:tcW w:w="1137" w:type="pct"/>
          </w:tcPr>
          <w:p w14:paraId="1777F5FD" w14:textId="77777777" w:rsidR="007F2FC3" w:rsidRPr="002F07F5" w:rsidRDefault="008878C4" w:rsidP="007F2FC3">
            <w:pPr>
              <w:pStyle w:val="ListParagraph"/>
              <w:numPr>
                <w:ilvl w:val="0"/>
                <w:numId w:val="8"/>
              </w:numPr>
              <w:tabs>
                <w:tab w:val="left" w:pos="5529"/>
              </w:tabs>
              <w:ind w:left="425" w:hanging="283"/>
              <w:rPr>
                <w:rFonts w:cstheme="minorHAnsi"/>
              </w:rPr>
            </w:pPr>
            <w:r w:rsidRPr="002F07F5">
              <w:rPr>
                <w:rFonts w:cstheme="minorHAnsi"/>
              </w:rPr>
              <w:t>F</w:t>
            </w:r>
            <w:r w:rsidR="00C91B1A" w:rsidRPr="002F07F5">
              <w:rPr>
                <w:rFonts w:cstheme="minorHAnsi"/>
              </w:rPr>
              <w:t>ollows</w:t>
            </w:r>
            <w:r w:rsidR="007F2FC3" w:rsidRPr="002F07F5">
              <w:rPr>
                <w:rFonts w:cstheme="minorHAnsi"/>
              </w:rPr>
              <w:t xml:space="preserve"> </w:t>
            </w:r>
            <w:r w:rsidR="00C91B1A" w:rsidRPr="002F07F5">
              <w:rPr>
                <w:rFonts w:cstheme="minorHAnsi"/>
              </w:rPr>
              <w:t xml:space="preserve">standard </w:t>
            </w:r>
            <w:r w:rsidR="007F2FC3" w:rsidRPr="002F07F5">
              <w:rPr>
                <w:rFonts w:cstheme="minorHAnsi"/>
              </w:rPr>
              <w:t xml:space="preserve">good housekeeping </w:t>
            </w:r>
            <w:r w:rsidR="00C72FE7" w:rsidRPr="002F07F5">
              <w:rPr>
                <w:rFonts w:cstheme="minorHAnsi"/>
              </w:rPr>
              <w:t>procedures</w:t>
            </w:r>
            <w:r w:rsidRPr="002F07F5">
              <w:rPr>
                <w:rFonts w:cstheme="minorHAnsi"/>
              </w:rPr>
              <w:t xml:space="preserve"> 4 out of 5 times</w:t>
            </w:r>
            <w:r w:rsidR="00C91B1A" w:rsidRPr="002F07F5">
              <w:rPr>
                <w:rFonts w:cstheme="minorHAnsi"/>
              </w:rPr>
              <w:t xml:space="preserve"> </w:t>
            </w:r>
            <w:r w:rsidR="007F2FC3" w:rsidRPr="002F07F5">
              <w:rPr>
                <w:rFonts w:cstheme="minorHAnsi"/>
              </w:rPr>
              <w:t>when operating machinery and equipment while adhering to company procedures.</w:t>
            </w:r>
          </w:p>
        </w:tc>
        <w:tc>
          <w:tcPr>
            <w:tcW w:w="1137" w:type="pct"/>
          </w:tcPr>
          <w:p w14:paraId="70249877" w14:textId="77777777" w:rsidR="007F2FC3" w:rsidRPr="002F07F5" w:rsidRDefault="008878C4" w:rsidP="007F2FC3">
            <w:pPr>
              <w:pStyle w:val="ListParagraph"/>
              <w:numPr>
                <w:ilvl w:val="0"/>
                <w:numId w:val="8"/>
              </w:numPr>
              <w:tabs>
                <w:tab w:val="left" w:pos="5529"/>
              </w:tabs>
              <w:ind w:left="425" w:hanging="283"/>
              <w:rPr>
                <w:rFonts w:cstheme="minorHAnsi"/>
              </w:rPr>
            </w:pPr>
            <w:r w:rsidRPr="002F07F5">
              <w:rPr>
                <w:rFonts w:cstheme="minorHAnsi"/>
              </w:rPr>
              <w:t xml:space="preserve">Follows standard good housekeeping </w:t>
            </w:r>
            <w:r w:rsidR="00C72FE7" w:rsidRPr="002F07F5">
              <w:rPr>
                <w:rFonts w:cstheme="minorHAnsi"/>
              </w:rPr>
              <w:t>procedures</w:t>
            </w:r>
            <w:r w:rsidRPr="002F07F5">
              <w:rPr>
                <w:rFonts w:cstheme="minorHAnsi"/>
              </w:rPr>
              <w:t xml:space="preserve"> 3 out of 5 times when operating machinery and equipment while adhering to company procedures.</w:t>
            </w:r>
          </w:p>
        </w:tc>
        <w:tc>
          <w:tcPr>
            <w:tcW w:w="1137" w:type="pct"/>
          </w:tcPr>
          <w:p w14:paraId="46F9F7DA" w14:textId="77777777" w:rsidR="007F2FC3" w:rsidRPr="002F07F5" w:rsidRDefault="008878C4" w:rsidP="007F2FC3">
            <w:pPr>
              <w:pStyle w:val="ListParagraph"/>
              <w:numPr>
                <w:ilvl w:val="0"/>
                <w:numId w:val="8"/>
              </w:numPr>
              <w:tabs>
                <w:tab w:val="left" w:pos="5529"/>
              </w:tabs>
              <w:ind w:left="425" w:hanging="283"/>
              <w:rPr>
                <w:rFonts w:cstheme="minorHAnsi"/>
              </w:rPr>
            </w:pPr>
            <w:r w:rsidRPr="002F07F5">
              <w:rPr>
                <w:rFonts w:cstheme="minorHAnsi"/>
              </w:rPr>
              <w:t xml:space="preserve">Only follows standard good housekeeping </w:t>
            </w:r>
            <w:r w:rsidR="00C72FE7" w:rsidRPr="002F07F5">
              <w:rPr>
                <w:rFonts w:cstheme="minorHAnsi"/>
              </w:rPr>
              <w:t>procedures</w:t>
            </w:r>
            <w:r w:rsidRPr="002F07F5">
              <w:rPr>
                <w:rFonts w:cstheme="minorHAnsi"/>
              </w:rPr>
              <w:t xml:space="preserve"> 2 out of 5 times when operating machinery and equipment while adhering to company procedures. T</w:t>
            </w:r>
            <w:r w:rsidR="007F2FC3" w:rsidRPr="002F07F5">
              <w:rPr>
                <w:rFonts w:cstheme="minorHAnsi"/>
              </w:rPr>
              <w:t>here is</w:t>
            </w:r>
            <w:r w:rsidRPr="002F07F5">
              <w:rPr>
                <w:rFonts w:cstheme="minorHAnsi"/>
              </w:rPr>
              <w:t xml:space="preserve"> also</w:t>
            </w:r>
            <w:r w:rsidR="007F2FC3" w:rsidRPr="002F07F5">
              <w:rPr>
                <w:rFonts w:cstheme="minorHAnsi"/>
              </w:rPr>
              <w:t xml:space="preserve"> little evidence that they acknowledge company procedures.</w:t>
            </w:r>
          </w:p>
        </w:tc>
      </w:tr>
      <w:tr w:rsidR="007F2FC3" w:rsidRPr="002F07F5" w14:paraId="6D5D7B8F" w14:textId="77777777" w:rsidTr="00102886">
        <w:tc>
          <w:tcPr>
            <w:tcW w:w="795" w:type="pct"/>
            <w:shd w:val="clear" w:color="auto" w:fill="F2F2F2" w:themeFill="background1" w:themeFillShade="F2"/>
          </w:tcPr>
          <w:p w14:paraId="4DB0CB63" w14:textId="77777777" w:rsidR="00303729" w:rsidRPr="002F07F5" w:rsidRDefault="00303729" w:rsidP="00303729">
            <w:pPr>
              <w:tabs>
                <w:tab w:val="left" w:pos="5529"/>
              </w:tabs>
              <w:ind w:left="22"/>
              <w:rPr>
                <w:rFonts w:cstheme="minorHAnsi"/>
              </w:rPr>
            </w:pPr>
            <w:r w:rsidRPr="002F07F5">
              <w:rPr>
                <w:rFonts w:cstheme="minorHAnsi"/>
              </w:rPr>
              <w:t>Observation/</w:t>
            </w:r>
            <w:r w:rsidRPr="002F07F5">
              <w:rPr>
                <w:rFonts w:cstheme="minorHAnsi"/>
              </w:rPr>
              <w:br/>
              <w:t>Simulation</w:t>
            </w:r>
          </w:p>
          <w:p w14:paraId="1277666A" w14:textId="77777777" w:rsidR="001F65CC" w:rsidRPr="002F07F5" w:rsidRDefault="001F65CC" w:rsidP="00303729">
            <w:pPr>
              <w:tabs>
                <w:tab w:val="left" w:pos="5529"/>
              </w:tabs>
              <w:ind w:left="22"/>
              <w:rPr>
                <w:rFonts w:cstheme="minorHAnsi"/>
              </w:rPr>
            </w:pPr>
          </w:p>
          <w:p w14:paraId="09A0B4FF" w14:textId="77777777" w:rsidR="001F65CC" w:rsidRPr="002F07F5" w:rsidRDefault="001F65CC" w:rsidP="004E36E7">
            <w:pPr>
              <w:tabs>
                <w:tab w:val="left" w:pos="5529"/>
              </w:tabs>
              <w:rPr>
                <w:rFonts w:cstheme="minorHAnsi"/>
                <w:b/>
              </w:rPr>
            </w:pPr>
            <w:r w:rsidRPr="002F07F5">
              <w:rPr>
                <w:rFonts w:cstheme="minorHAnsi"/>
                <w:b/>
              </w:rPr>
              <w:t>5 points</w:t>
            </w:r>
          </w:p>
          <w:p w14:paraId="754C4EDC" w14:textId="77777777" w:rsidR="001F65CC" w:rsidRPr="002F07F5" w:rsidRDefault="001F65CC" w:rsidP="001F65CC">
            <w:pPr>
              <w:tabs>
                <w:tab w:val="left" w:pos="5529"/>
              </w:tabs>
              <w:ind w:left="22"/>
              <w:rPr>
                <w:rFonts w:cstheme="minorHAnsi"/>
                <w:b/>
              </w:rPr>
            </w:pPr>
            <w:r w:rsidRPr="002F07F5">
              <w:rPr>
                <w:rFonts w:cstheme="minorHAnsi"/>
                <w:b/>
              </w:rPr>
              <w:t xml:space="preserve">D: </w:t>
            </w:r>
            <w:r w:rsidR="004E36E7" w:rsidRPr="002F07F5">
              <w:rPr>
                <w:rFonts w:cstheme="minorHAnsi"/>
                <w:b/>
              </w:rPr>
              <w:t>5</w:t>
            </w:r>
          </w:p>
          <w:p w14:paraId="0B7A3EEB" w14:textId="77777777" w:rsidR="001F65CC" w:rsidRPr="002F07F5" w:rsidRDefault="008878C4" w:rsidP="001F65CC">
            <w:pPr>
              <w:tabs>
                <w:tab w:val="left" w:pos="5529"/>
              </w:tabs>
              <w:ind w:left="22"/>
              <w:rPr>
                <w:rFonts w:cstheme="minorHAnsi"/>
                <w:b/>
              </w:rPr>
            </w:pPr>
            <w:r w:rsidRPr="002F07F5">
              <w:rPr>
                <w:rFonts w:cstheme="minorHAnsi"/>
                <w:b/>
              </w:rPr>
              <w:t>P: 3</w:t>
            </w:r>
          </w:p>
          <w:p w14:paraId="6BCC6D8C" w14:textId="77777777" w:rsidR="001F65CC" w:rsidRPr="002F07F5" w:rsidRDefault="001F65CC" w:rsidP="001F65CC">
            <w:pPr>
              <w:tabs>
                <w:tab w:val="left" w:pos="5529"/>
              </w:tabs>
              <w:ind w:left="22"/>
              <w:rPr>
                <w:rFonts w:cstheme="minorHAnsi"/>
                <w:b/>
              </w:rPr>
            </w:pPr>
            <w:r w:rsidRPr="002F07F5">
              <w:rPr>
                <w:rFonts w:cstheme="minorHAnsi"/>
                <w:b/>
              </w:rPr>
              <w:t xml:space="preserve">F: </w:t>
            </w:r>
            <w:r w:rsidR="004E36E7" w:rsidRPr="002F07F5">
              <w:rPr>
                <w:rFonts w:cstheme="minorHAnsi"/>
                <w:b/>
              </w:rPr>
              <w:t>2</w:t>
            </w:r>
          </w:p>
          <w:p w14:paraId="1C938C32" w14:textId="77777777" w:rsidR="001F65CC" w:rsidRPr="002F07F5" w:rsidRDefault="001F65CC" w:rsidP="007F2FC3">
            <w:pPr>
              <w:tabs>
                <w:tab w:val="left" w:pos="5529"/>
              </w:tabs>
              <w:ind w:left="22"/>
              <w:rPr>
                <w:rFonts w:cstheme="minorHAnsi"/>
                <w:b/>
              </w:rPr>
            </w:pPr>
          </w:p>
        </w:tc>
        <w:tc>
          <w:tcPr>
            <w:tcW w:w="795" w:type="pct"/>
            <w:shd w:val="clear" w:color="auto" w:fill="F2F2F2" w:themeFill="background1" w:themeFillShade="F2"/>
          </w:tcPr>
          <w:p w14:paraId="63762936" w14:textId="77777777" w:rsidR="007F2FC3" w:rsidRPr="002F07F5" w:rsidRDefault="007F2FC3" w:rsidP="007F2FC3">
            <w:pPr>
              <w:tabs>
                <w:tab w:val="left" w:pos="5529"/>
              </w:tabs>
              <w:ind w:left="22"/>
              <w:rPr>
                <w:rFonts w:cstheme="minorHAnsi"/>
              </w:rPr>
            </w:pPr>
            <w:r w:rsidRPr="002F07F5">
              <w:rPr>
                <w:rFonts w:cstheme="minorHAnsi"/>
                <w:b/>
              </w:rPr>
              <w:t>CS5</w:t>
            </w:r>
            <w:r w:rsidRPr="002F07F5">
              <w:rPr>
                <w:rFonts w:cstheme="minorHAnsi"/>
              </w:rPr>
              <w:t>: The ability to communicate effectively with colleagues, engage important customers and respond to everyday site visitors. This includes the aptitude to identify and communicate potential for improvement.</w:t>
            </w:r>
          </w:p>
        </w:tc>
        <w:tc>
          <w:tcPr>
            <w:tcW w:w="1137" w:type="pct"/>
          </w:tcPr>
          <w:p w14:paraId="4717EEA8" w14:textId="77777777" w:rsidR="007F2FC3" w:rsidRPr="002F07F5" w:rsidRDefault="007F2FC3" w:rsidP="007F2FC3">
            <w:pPr>
              <w:pStyle w:val="ListParagraph"/>
              <w:numPr>
                <w:ilvl w:val="0"/>
                <w:numId w:val="8"/>
              </w:numPr>
              <w:tabs>
                <w:tab w:val="left" w:pos="5529"/>
              </w:tabs>
              <w:ind w:left="425" w:hanging="283"/>
              <w:rPr>
                <w:rFonts w:cstheme="minorHAnsi"/>
              </w:rPr>
            </w:pPr>
            <w:r w:rsidRPr="002F07F5">
              <w:rPr>
                <w:rFonts w:cstheme="minorHAnsi"/>
              </w:rPr>
              <w:t>Communicates clearly with colleagues, customers and site visitors and conveys vital information concisely.</w:t>
            </w:r>
          </w:p>
          <w:p w14:paraId="7C2B8E66" w14:textId="77777777" w:rsidR="007F2FC3" w:rsidRPr="002F07F5" w:rsidRDefault="007F2FC3" w:rsidP="007F2FC3">
            <w:pPr>
              <w:pStyle w:val="ListParagraph"/>
              <w:numPr>
                <w:ilvl w:val="0"/>
                <w:numId w:val="8"/>
              </w:numPr>
              <w:tabs>
                <w:tab w:val="left" w:pos="5529"/>
              </w:tabs>
              <w:ind w:left="425" w:hanging="283"/>
              <w:rPr>
                <w:rFonts w:cstheme="minorHAnsi"/>
              </w:rPr>
            </w:pPr>
            <w:r w:rsidRPr="002F07F5">
              <w:rPr>
                <w:rFonts w:cstheme="minorHAnsi"/>
              </w:rPr>
              <w:t>Demonstrates effective communication styles applicable to a range of contexts through verbal, written and hand signals.</w:t>
            </w:r>
          </w:p>
          <w:p w14:paraId="2E02EA6C" w14:textId="77777777" w:rsidR="007F2FC3" w:rsidRPr="002F07F5" w:rsidRDefault="002D6ED9" w:rsidP="007F2FC3">
            <w:pPr>
              <w:pStyle w:val="ListParagraph"/>
              <w:numPr>
                <w:ilvl w:val="0"/>
                <w:numId w:val="8"/>
              </w:numPr>
              <w:tabs>
                <w:tab w:val="left" w:pos="5529"/>
              </w:tabs>
              <w:ind w:left="425" w:hanging="283"/>
              <w:rPr>
                <w:rFonts w:cstheme="minorHAnsi"/>
              </w:rPr>
            </w:pPr>
            <w:r w:rsidRPr="002F07F5">
              <w:rPr>
                <w:rFonts w:cstheme="minorHAnsi"/>
              </w:rPr>
              <w:t>Openly seeks feedback to establish</w:t>
            </w:r>
            <w:r w:rsidR="007F2FC3" w:rsidRPr="002F07F5">
              <w:rPr>
                <w:rFonts w:cstheme="minorHAnsi"/>
              </w:rPr>
              <w:t xml:space="preserve"> where there is room for improving communications.</w:t>
            </w:r>
          </w:p>
        </w:tc>
        <w:tc>
          <w:tcPr>
            <w:tcW w:w="1137" w:type="pct"/>
          </w:tcPr>
          <w:p w14:paraId="40E80561" w14:textId="77777777" w:rsidR="007F2FC3" w:rsidRPr="002F07F5" w:rsidRDefault="002D6ED9" w:rsidP="007F2FC3">
            <w:pPr>
              <w:pStyle w:val="ListParagraph"/>
              <w:numPr>
                <w:ilvl w:val="0"/>
                <w:numId w:val="8"/>
              </w:numPr>
              <w:tabs>
                <w:tab w:val="left" w:pos="5529"/>
              </w:tabs>
              <w:ind w:left="425" w:hanging="283"/>
              <w:rPr>
                <w:rFonts w:cstheme="minorHAnsi"/>
              </w:rPr>
            </w:pPr>
            <w:r w:rsidRPr="002F07F5">
              <w:rPr>
                <w:rFonts w:cstheme="minorHAnsi"/>
              </w:rPr>
              <w:t>C</w:t>
            </w:r>
            <w:r w:rsidR="007F2FC3" w:rsidRPr="002F07F5">
              <w:rPr>
                <w:rFonts w:cstheme="minorHAnsi"/>
              </w:rPr>
              <w:t>onvey</w:t>
            </w:r>
            <w:r w:rsidRPr="002F07F5">
              <w:rPr>
                <w:rFonts w:cstheme="minorHAnsi"/>
              </w:rPr>
              <w:t xml:space="preserve">s </w:t>
            </w:r>
            <w:r w:rsidR="007F2FC3" w:rsidRPr="002F07F5">
              <w:rPr>
                <w:rFonts w:cstheme="minorHAnsi"/>
              </w:rPr>
              <w:t xml:space="preserve">normal day-to-day information to </w:t>
            </w:r>
            <w:proofErr w:type="gramStart"/>
            <w:r w:rsidR="007F2FC3" w:rsidRPr="002F07F5">
              <w:rPr>
                <w:rFonts w:cstheme="minorHAnsi"/>
              </w:rPr>
              <w:t>the majority of</w:t>
            </w:r>
            <w:proofErr w:type="gramEnd"/>
            <w:r w:rsidR="007F2FC3" w:rsidRPr="002F07F5">
              <w:rPr>
                <w:rFonts w:cstheme="minorHAnsi"/>
              </w:rPr>
              <w:t xml:space="preserve"> site-based personnel. </w:t>
            </w:r>
          </w:p>
          <w:p w14:paraId="20233368" w14:textId="77777777" w:rsidR="007F2FC3" w:rsidRPr="002F07F5" w:rsidRDefault="007F2FC3" w:rsidP="007F2FC3">
            <w:pPr>
              <w:pStyle w:val="ListParagraph"/>
              <w:numPr>
                <w:ilvl w:val="0"/>
                <w:numId w:val="8"/>
              </w:numPr>
              <w:tabs>
                <w:tab w:val="left" w:pos="5529"/>
              </w:tabs>
              <w:ind w:left="425" w:hanging="283"/>
              <w:rPr>
                <w:rFonts w:cstheme="minorHAnsi"/>
              </w:rPr>
            </w:pPr>
            <w:r w:rsidRPr="002F07F5">
              <w:rPr>
                <w:rFonts w:cstheme="minorHAnsi"/>
              </w:rPr>
              <w:t>Uses other communication mediums, e.g. verbal, written and hand signals.</w:t>
            </w:r>
          </w:p>
        </w:tc>
        <w:tc>
          <w:tcPr>
            <w:tcW w:w="1137" w:type="pct"/>
          </w:tcPr>
          <w:p w14:paraId="0177D61B" w14:textId="77777777" w:rsidR="007F2FC3" w:rsidRPr="002F07F5" w:rsidRDefault="002D6ED9" w:rsidP="007F2FC3">
            <w:pPr>
              <w:pStyle w:val="ListParagraph"/>
              <w:numPr>
                <w:ilvl w:val="0"/>
                <w:numId w:val="8"/>
              </w:numPr>
              <w:tabs>
                <w:tab w:val="left" w:pos="5529"/>
              </w:tabs>
              <w:ind w:left="425" w:hanging="283"/>
              <w:rPr>
                <w:rFonts w:cstheme="minorHAnsi"/>
              </w:rPr>
            </w:pPr>
            <w:r w:rsidRPr="002F07F5">
              <w:rPr>
                <w:rFonts w:cstheme="minorHAnsi"/>
              </w:rPr>
              <w:t>Does not</w:t>
            </w:r>
            <w:r w:rsidR="007F2FC3" w:rsidRPr="002F07F5">
              <w:rPr>
                <w:rFonts w:cstheme="minorHAnsi"/>
              </w:rPr>
              <w:t xml:space="preserve"> convey basic information</w:t>
            </w:r>
            <w:r w:rsidRPr="002F07F5">
              <w:rPr>
                <w:rFonts w:cstheme="minorHAnsi"/>
              </w:rPr>
              <w:t xml:space="preserve"> and does not deploy more than one communication </w:t>
            </w:r>
            <w:r w:rsidR="00C72FE7" w:rsidRPr="002F07F5">
              <w:rPr>
                <w:rFonts w:cstheme="minorHAnsi"/>
              </w:rPr>
              <w:t>medium</w:t>
            </w:r>
          </w:p>
        </w:tc>
      </w:tr>
      <w:tr w:rsidR="007F2FC3" w:rsidRPr="002F07F5" w14:paraId="300EF5F2" w14:textId="77777777" w:rsidTr="00102886">
        <w:tc>
          <w:tcPr>
            <w:tcW w:w="795" w:type="pct"/>
            <w:shd w:val="clear" w:color="auto" w:fill="F2F2F2" w:themeFill="background1" w:themeFillShade="F2"/>
          </w:tcPr>
          <w:p w14:paraId="365A0E2B" w14:textId="77777777" w:rsidR="007B2D81" w:rsidRPr="002F07F5" w:rsidRDefault="007B2D81" w:rsidP="007B2D81">
            <w:pPr>
              <w:tabs>
                <w:tab w:val="left" w:pos="5529"/>
              </w:tabs>
              <w:rPr>
                <w:rFonts w:cstheme="minorHAnsi"/>
              </w:rPr>
            </w:pPr>
            <w:r w:rsidRPr="002F07F5">
              <w:rPr>
                <w:rFonts w:cstheme="minorHAnsi"/>
              </w:rPr>
              <w:lastRenderedPageBreak/>
              <w:t>Observation/</w:t>
            </w:r>
          </w:p>
          <w:p w14:paraId="37DE5852" w14:textId="77777777" w:rsidR="007B2D81" w:rsidRPr="002F07F5" w:rsidRDefault="007B2D81" w:rsidP="007B2D81">
            <w:pPr>
              <w:tabs>
                <w:tab w:val="left" w:pos="5529"/>
              </w:tabs>
              <w:ind w:left="22"/>
              <w:rPr>
                <w:rFonts w:cstheme="minorHAnsi"/>
                <w:b/>
              </w:rPr>
            </w:pPr>
            <w:r w:rsidRPr="002F07F5">
              <w:rPr>
                <w:rFonts w:cstheme="minorHAnsi"/>
              </w:rPr>
              <w:t>Simulation</w:t>
            </w:r>
            <w:r w:rsidRPr="002F07F5">
              <w:rPr>
                <w:rFonts w:cstheme="minorHAnsi"/>
                <w:b/>
              </w:rPr>
              <w:t xml:space="preserve"> </w:t>
            </w:r>
          </w:p>
          <w:p w14:paraId="67EF0D51" w14:textId="77777777" w:rsidR="001F65CC" w:rsidRPr="002F07F5" w:rsidRDefault="001F65CC" w:rsidP="007B2D81">
            <w:pPr>
              <w:tabs>
                <w:tab w:val="left" w:pos="5529"/>
              </w:tabs>
              <w:ind w:left="22"/>
              <w:rPr>
                <w:rFonts w:cstheme="minorHAnsi"/>
                <w:b/>
              </w:rPr>
            </w:pPr>
          </w:p>
          <w:p w14:paraId="58DEB9DC" w14:textId="77777777" w:rsidR="001F65CC" w:rsidRPr="002F07F5" w:rsidRDefault="001F65CC" w:rsidP="004E36E7">
            <w:pPr>
              <w:tabs>
                <w:tab w:val="left" w:pos="5529"/>
              </w:tabs>
              <w:rPr>
                <w:rFonts w:cstheme="minorHAnsi"/>
                <w:b/>
              </w:rPr>
            </w:pPr>
            <w:r w:rsidRPr="002F07F5">
              <w:rPr>
                <w:rFonts w:cstheme="minorHAnsi"/>
                <w:b/>
              </w:rPr>
              <w:t>5 points</w:t>
            </w:r>
          </w:p>
          <w:p w14:paraId="738D1A2A" w14:textId="77777777" w:rsidR="001F65CC" w:rsidRPr="002F07F5" w:rsidRDefault="001F65CC" w:rsidP="001F65CC">
            <w:pPr>
              <w:tabs>
                <w:tab w:val="left" w:pos="5529"/>
              </w:tabs>
              <w:ind w:left="22"/>
              <w:rPr>
                <w:rFonts w:cstheme="minorHAnsi"/>
                <w:b/>
              </w:rPr>
            </w:pPr>
            <w:r w:rsidRPr="002F07F5">
              <w:rPr>
                <w:rFonts w:cstheme="minorHAnsi"/>
                <w:b/>
              </w:rPr>
              <w:t xml:space="preserve">D: </w:t>
            </w:r>
            <w:r w:rsidR="004E36E7" w:rsidRPr="002F07F5">
              <w:rPr>
                <w:rFonts w:cstheme="minorHAnsi"/>
                <w:b/>
              </w:rPr>
              <w:t>5</w:t>
            </w:r>
          </w:p>
          <w:p w14:paraId="0731B705" w14:textId="77777777" w:rsidR="001F65CC" w:rsidRPr="002F07F5" w:rsidRDefault="008878C4" w:rsidP="001F65CC">
            <w:pPr>
              <w:tabs>
                <w:tab w:val="left" w:pos="5529"/>
              </w:tabs>
              <w:ind w:left="22"/>
              <w:rPr>
                <w:rFonts w:cstheme="minorHAnsi"/>
                <w:b/>
              </w:rPr>
            </w:pPr>
            <w:r w:rsidRPr="002F07F5">
              <w:rPr>
                <w:rFonts w:cstheme="minorHAnsi"/>
                <w:b/>
              </w:rPr>
              <w:t>P: 3</w:t>
            </w:r>
          </w:p>
          <w:p w14:paraId="1946F4BD" w14:textId="77777777" w:rsidR="001F65CC" w:rsidRPr="002F07F5" w:rsidRDefault="001F65CC" w:rsidP="001F65CC">
            <w:pPr>
              <w:tabs>
                <w:tab w:val="left" w:pos="5529"/>
              </w:tabs>
              <w:ind w:left="22"/>
              <w:rPr>
                <w:rFonts w:cstheme="minorHAnsi"/>
                <w:b/>
              </w:rPr>
            </w:pPr>
            <w:r w:rsidRPr="002F07F5">
              <w:rPr>
                <w:rFonts w:cstheme="minorHAnsi"/>
                <w:b/>
              </w:rPr>
              <w:t xml:space="preserve">F: </w:t>
            </w:r>
            <w:r w:rsidR="004E36E7" w:rsidRPr="002F07F5">
              <w:rPr>
                <w:rFonts w:cstheme="minorHAnsi"/>
                <w:b/>
              </w:rPr>
              <w:t>2</w:t>
            </w:r>
          </w:p>
          <w:p w14:paraId="5227B9CC" w14:textId="77777777" w:rsidR="001F65CC" w:rsidRPr="002F07F5" w:rsidRDefault="001F65CC" w:rsidP="007B2D81">
            <w:pPr>
              <w:tabs>
                <w:tab w:val="left" w:pos="5529"/>
              </w:tabs>
              <w:ind w:left="22"/>
              <w:rPr>
                <w:rFonts w:cstheme="minorHAnsi"/>
                <w:b/>
              </w:rPr>
            </w:pPr>
          </w:p>
        </w:tc>
        <w:tc>
          <w:tcPr>
            <w:tcW w:w="795" w:type="pct"/>
            <w:shd w:val="clear" w:color="auto" w:fill="F2F2F2" w:themeFill="background1" w:themeFillShade="F2"/>
          </w:tcPr>
          <w:p w14:paraId="590F975B" w14:textId="77777777" w:rsidR="007F2FC3" w:rsidRPr="002F07F5" w:rsidRDefault="007F2FC3" w:rsidP="007F2FC3">
            <w:pPr>
              <w:tabs>
                <w:tab w:val="left" w:pos="5529"/>
              </w:tabs>
              <w:ind w:left="22"/>
              <w:rPr>
                <w:rFonts w:cstheme="minorHAnsi"/>
              </w:rPr>
            </w:pPr>
            <w:r w:rsidRPr="002F07F5">
              <w:rPr>
                <w:rFonts w:cstheme="minorHAnsi"/>
                <w:b/>
              </w:rPr>
              <w:t>CS6</w:t>
            </w:r>
            <w:r w:rsidRPr="002F07F5">
              <w:rPr>
                <w:rFonts w:cstheme="minorHAnsi"/>
              </w:rPr>
              <w:t>: The ability to carry out safe loading and unloading of differing transportation types.</w:t>
            </w:r>
          </w:p>
          <w:p w14:paraId="462E6C81" w14:textId="77777777" w:rsidR="007F2FC3" w:rsidRPr="002F07F5" w:rsidRDefault="007F2FC3" w:rsidP="007F2FC3">
            <w:pPr>
              <w:tabs>
                <w:tab w:val="left" w:pos="5529"/>
              </w:tabs>
              <w:ind w:left="22"/>
              <w:rPr>
                <w:rFonts w:cstheme="minorHAnsi"/>
              </w:rPr>
            </w:pPr>
          </w:p>
        </w:tc>
        <w:tc>
          <w:tcPr>
            <w:tcW w:w="1137" w:type="pct"/>
          </w:tcPr>
          <w:p w14:paraId="7E0560A9" w14:textId="77777777" w:rsidR="007F2FC3" w:rsidRPr="002F07F5" w:rsidRDefault="00117A50" w:rsidP="007F2FC3">
            <w:pPr>
              <w:pStyle w:val="ListParagraph"/>
              <w:numPr>
                <w:ilvl w:val="0"/>
                <w:numId w:val="8"/>
              </w:numPr>
              <w:tabs>
                <w:tab w:val="left" w:pos="5529"/>
              </w:tabs>
              <w:ind w:left="425" w:hanging="283"/>
              <w:rPr>
                <w:rFonts w:cstheme="minorHAnsi"/>
              </w:rPr>
            </w:pPr>
            <w:r w:rsidRPr="002F07F5">
              <w:rPr>
                <w:rFonts w:cstheme="minorHAnsi"/>
              </w:rPr>
              <w:t>C</w:t>
            </w:r>
            <w:r w:rsidR="007F2FC3" w:rsidRPr="002F07F5">
              <w:rPr>
                <w:rFonts w:cstheme="minorHAnsi"/>
              </w:rPr>
              <w:t xml:space="preserve">arries out safe loading and unloading of </w:t>
            </w:r>
            <w:r w:rsidR="006507F4" w:rsidRPr="002F07F5">
              <w:rPr>
                <w:rFonts w:cstheme="minorHAnsi"/>
              </w:rPr>
              <w:t xml:space="preserve">3 </w:t>
            </w:r>
            <w:r w:rsidR="007F2FC3" w:rsidRPr="002F07F5">
              <w:rPr>
                <w:rFonts w:cstheme="minorHAnsi"/>
              </w:rPr>
              <w:t>differ</w:t>
            </w:r>
            <w:r w:rsidR="006507F4" w:rsidRPr="002F07F5">
              <w:rPr>
                <w:rFonts w:cstheme="minorHAnsi"/>
              </w:rPr>
              <w:t>ent</w:t>
            </w:r>
            <w:r w:rsidR="007F2FC3" w:rsidRPr="002F07F5">
              <w:rPr>
                <w:rFonts w:cstheme="minorHAnsi"/>
              </w:rPr>
              <w:t xml:space="preserve"> transportation types and identifies the most appropriate form of equipment to be used.</w:t>
            </w:r>
          </w:p>
        </w:tc>
        <w:tc>
          <w:tcPr>
            <w:tcW w:w="1137" w:type="pct"/>
          </w:tcPr>
          <w:p w14:paraId="2F5A1E65" w14:textId="77777777" w:rsidR="007F2FC3" w:rsidRPr="002F07F5" w:rsidRDefault="00117A50" w:rsidP="007F2FC3">
            <w:pPr>
              <w:pStyle w:val="ListParagraph"/>
              <w:numPr>
                <w:ilvl w:val="0"/>
                <w:numId w:val="8"/>
              </w:numPr>
              <w:tabs>
                <w:tab w:val="left" w:pos="5529"/>
              </w:tabs>
              <w:ind w:left="425" w:hanging="283"/>
              <w:rPr>
                <w:rFonts w:cstheme="minorHAnsi"/>
              </w:rPr>
            </w:pPr>
            <w:r w:rsidRPr="002F07F5">
              <w:rPr>
                <w:rFonts w:cstheme="minorHAnsi"/>
              </w:rPr>
              <w:t>C</w:t>
            </w:r>
            <w:r w:rsidR="007F2FC3" w:rsidRPr="002F07F5">
              <w:rPr>
                <w:rFonts w:cstheme="minorHAnsi"/>
              </w:rPr>
              <w:t xml:space="preserve">arries out safe loading and unloading of </w:t>
            </w:r>
            <w:r w:rsidR="006507F4" w:rsidRPr="002F07F5">
              <w:rPr>
                <w:rFonts w:cstheme="minorHAnsi"/>
              </w:rPr>
              <w:t xml:space="preserve">2 </w:t>
            </w:r>
            <w:r w:rsidR="007F2FC3" w:rsidRPr="002F07F5">
              <w:rPr>
                <w:rFonts w:cstheme="minorHAnsi"/>
              </w:rPr>
              <w:t>differing transportation types.</w:t>
            </w:r>
          </w:p>
        </w:tc>
        <w:tc>
          <w:tcPr>
            <w:tcW w:w="1137" w:type="pct"/>
          </w:tcPr>
          <w:p w14:paraId="2F4CCADB" w14:textId="77777777" w:rsidR="007F2FC3" w:rsidRPr="002F07F5" w:rsidRDefault="007F2FC3" w:rsidP="007F2FC3">
            <w:pPr>
              <w:pStyle w:val="ListParagraph"/>
              <w:numPr>
                <w:ilvl w:val="0"/>
                <w:numId w:val="8"/>
              </w:numPr>
              <w:tabs>
                <w:tab w:val="left" w:pos="5529"/>
              </w:tabs>
              <w:ind w:left="425" w:hanging="283"/>
              <w:rPr>
                <w:rFonts w:cstheme="minorHAnsi"/>
              </w:rPr>
            </w:pPr>
            <w:r w:rsidRPr="002F07F5">
              <w:rPr>
                <w:rFonts w:cstheme="minorHAnsi"/>
              </w:rPr>
              <w:t xml:space="preserve">Uses inappropriate methods outside of procedural guidelines, potentially putting others at risk. </w:t>
            </w:r>
          </w:p>
        </w:tc>
      </w:tr>
      <w:tr w:rsidR="007F2FC3" w:rsidRPr="002F07F5" w14:paraId="76B1D7D2" w14:textId="77777777" w:rsidTr="00102886">
        <w:tc>
          <w:tcPr>
            <w:tcW w:w="795" w:type="pct"/>
            <w:shd w:val="clear" w:color="auto" w:fill="F2F2F2" w:themeFill="background1" w:themeFillShade="F2"/>
          </w:tcPr>
          <w:p w14:paraId="48FE1C35" w14:textId="77777777" w:rsidR="007B2D81" w:rsidRPr="002F07F5" w:rsidRDefault="007B2D81" w:rsidP="007B2D81">
            <w:pPr>
              <w:tabs>
                <w:tab w:val="left" w:pos="5529"/>
              </w:tabs>
              <w:rPr>
                <w:rFonts w:cstheme="minorHAnsi"/>
              </w:rPr>
            </w:pPr>
            <w:r w:rsidRPr="002F07F5">
              <w:rPr>
                <w:rFonts w:cstheme="minorHAnsi"/>
              </w:rPr>
              <w:t>Observation/</w:t>
            </w:r>
          </w:p>
          <w:p w14:paraId="578CE82E" w14:textId="77777777" w:rsidR="007B2D81" w:rsidRPr="002F07F5" w:rsidRDefault="007B2D81" w:rsidP="007B2D81">
            <w:pPr>
              <w:tabs>
                <w:tab w:val="left" w:pos="5529"/>
              </w:tabs>
              <w:ind w:left="22"/>
              <w:rPr>
                <w:rFonts w:cstheme="minorHAnsi"/>
                <w:b/>
              </w:rPr>
            </w:pPr>
            <w:r w:rsidRPr="002F07F5">
              <w:rPr>
                <w:rFonts w:cstheme="minorHAnsi"/>
              </w:rPr>
              <w:t>Simulation</w:t>
            </w:r>
            <w:r w:rsidRPr="002F07F5">
              <w:rPr>
                <w:rFonts w:cstheme="minorHAnsi"/>
                <w:b/>
              </w:rPr>
              <w:t xml:space="preserve"> </w:t>
            </w:r>
          </w:p>
          <w:p w14:paraId="53B41F20" w14:textId="77777777" w:rsidR="0089666C" w:rsidRPr="002F07F5" w:rsidRDefault="0089666C" w:rsidP="007B2D81">
            <w:pPr>
              <w:tabs>
                <w:tab w:val="left" w:pos="5529"/>
              </w:tabs>
              <w:ind w:left="22"/>
              <w:rPr>
                <w:rFonts w:cstheme="minorHAnsi"/>
                <w:b/>
              </w:rPr>
            </w:pPr>
          </w:p>
          <w:p w14:paraId="31135C76" w14:textId="77777777" w:rsidR="00E16B77" w:rsidRPr="002F07F5" w:rsidRDefault="00E16B77" w:rsidP="00E16B77">
            <w:pPr>
              <w:tabs>
                <w:tab w:val="left" w:pos="5529"/>
              </w:tabs>
              <w:rPr>
                <w:rFonts w:cstheme="minorHAnsi"/>
                <w:b/>
              </w:rPr>
            </w:pPr>
            <w:r w:rsidRPr="002F07F5">
              <w:rPr>
                <w:rFonts w:cstheme="minorHAnsi"/>
                <w:b/>
              </w:rPr>
              <w:t>5 points</w:t>
            </w:r>
          </w:p>
          <w:p w14:paraId="4ECEE066" w14:textId="77777777" w:rsidR="00E16B77" w:rsidRPr="002F07F5" w:rsidRDefault="00E16B77" w:rsidP="00E16B77">
            <w:pPr>
              <w:tabs>
                <w:tab w:val="left" w:pos="5529"/>
              </w:tabs>
              <w:ind w:left="22"/>
              <w:rPr>
                <w:rFonts w:cstheme="minorHAnsi"/>
                <w:b/>
              </w:rPr>
            </w:pPr>
            <w:r w:rsidRPr="002F07F5">
              <w:rPr>
                <w:rFonts w:cstheme="minorHAnsi"/>
                <w:b/>
              </w:rPr>
              <w:t>D: 5</w:t>
            </w:r>
          </w:p>
          <w:p w14:paraId="71839878" w14:textId="77777777" w:rsidR="00E16B77" w:rsidRPr="002F07F5" w:rsidRDefault="00E16B77" w:rsidP="00E16B77">
            <w:pPr>
              <w:tabs>
                <w:tab w:val="left" w:pos="5529"/>
              </w:tabs>
              <w:ind w:left="22"/>
              <w:rPr>
                <w:rFonts w:cstheme="minorHAnsi"/>
                <w:b/>
              </w:rPr>
            </w:pPr>
            <w:r w:rsidRPr="002F07F5">
              <w:rPr>
                <w:rFonts w:cstheme="minorHAnsi"/>
                <w:b/>
              </w:rPr>
              <w:t>P: 3</w:t>
            </w:r>
          </w:p>
          <w:p w14:paraId="607D379E" w14:textId="77777777" w:rsidR="00E16B77" w:rsidRPr="002F07F5" w:rsidRDefault="00E16B77" w:rsidP="00E16B77">
            <w:pPr>
              <w:tabs>
                <w:tab w:val="left" w:pos="5529"/>
              </w:tabs>
              <w:ind w:left="22"/>
              <w:rPr>
                <w:rFonts w:cstheme="minorHAnsi"/>
                <w:b/>
              </w:rPr>
            </w:pPr>
            <w:r w:rsidRPr="002F07F5">
              <w:rPr>
                <w:rFonts w:cstheme="minorHAnsi"/>
                <w:b/>
              </w:rPr>
              <w:t>F: 2</w:t>
            </w:r>
          </w:p>
          <w:p w14:paraId="332453D8" w14:textId="12C46D9D" w:rsidR="0089666C" w:rsidRPr="002F07F5" w:rsidRDefault="0089666C" w:rsidP="004E36E7">
            <w:pPr>
              <w:tabs>
                <w:tab w:val="left" w:pos="5529"/>
              </w:tabs>
              <w:ind w:left="22"/>
              <w:rPr>
                <w:rFonts w:cstheme="minorHAnsi"/>
                <w:b/>
              </w:rPr>
            </w:pPr>
          </w:p>
        </w:tc>
        <w:tc>
          <w:tcPr>
            <w:tcW w:w="795" w:type="pct"/>
            <w:shd w:val="clear" w:color="auto" w:fill="F2F2F2" w:themeFill="background1" w:themeFillShade="F2"/>
          </w:tcPr>
          <w:p w14:paraId="13B14ADB" w14:textId="77777777" w:rsidR="007F2FC3" w:rsidRPr="002F07F5" w:rsidRDefault="007F2FC3" w:rsidP="007F2FC3">
            <w:pPr>
              <w:tabs>
                <w:tab w:val="left" w:pos="5529"/>
              </w:tabs>
              <w:ind w:left="22"/>
              <w:rPr>
                <w:rFonts w:cstheme="minorHAnsi"/>
              </w:rPr>
            </w:pPr>
            <w:r w:rsidRPr="002F07F5">
              <w:rPr>
                <w:rFonts w:cstheme="minorHAnsi"/>
                <w:b/>
              </w:rPr>
              <w:t>CS8</w:t>
            </w:r>
            <w:r w:rsidRPr="002F07F5">
              <w:rPr>
                <w:rFonts w:cstheme="minorHAnsi"/>
              </w:rPr>
              <w:t>: Prioritise working tasks and challenges, such as the appropriate process for loading and unloading.</w:t>
            </w:r>
          </w:p>
          <w:p w14:paraId="13916EAE" w14:textId="77777777" w:rsidR="007F2FC3" w:rsidRPr="002F07F5" w:rsidRDefault="007F2FC3" w:rsidP="007F2FC3">
            <w:pPr>
              <w:tabs>
                <w:tab w:val="left" w:pos="5529"/>
              </w:tabs>
              <w:ind w:left="22"/>
              <w:rPr>
                <w:rFonts w:cstheme="minorHAnsi"/>
              </w:rPr>
            </w:pPr>
          </w:p>
        </w:tc>
        <w:tc>
          <w:tcPr>
            <w:tcW w:w="1137" w:type="pct"/>
          </w:tcPr>
          <w:p w14:paraId="4D4FC8C0" w14:textId="77777777" w:rsidR="006507F4" w:rsidRPr="002F07F5" w:rsidRDefault="006507F4" w:rsidP="007F2FC3">
            <w:pPr>
              <w:pStyle w:val="ListParagraph"/>
              <w:numPr>
                <w:ilvl w:val="0"/>
                <w:numId w:val="8"/>
              </w:numPr>
              <w:tabs>
                <w:tab w:val="left" w:pos="5529"/>
              </w:tabs>
              <w:ind w:left="425" w:hanging="283"/>
              <w:rPr>
                <w:rFonts w:cstheme="minorHAnsi"/>
              </w:rPr>
            </w:pPr>
            <w:r w:rsidRPr="002F07F5">
              <w:rPr>
                <w:rFonts w:cstheme="minorHAnsi"/>
              </w:rPr>
              <w:t>P</w:t>
            </w:r>
            <w:r w:rsidR="007F2FC3" w:rsidRPr="002F07F5">
              <w:rPr>
                <w:rFonts w:cstheme="minorHAnsi"/>
              </w:rPr>
              <w:t>rioritise</w:t>
            </w:r>
            <w:r w:rsidRPr="002F07F5">
              <w:rPr>
                <w:rFonts w:cstheme="minorHAnsi"/>
              </w:rPr>
              <w:t>s</w:t>
            </w:r>
            <w:r w:rsidR="007F2FC3" w:rsidRPr="002F07F5">
              <w:rPr>
                <w:rFonts w:cstheme="minorHAnsi"/>
              </w:rPr>
              <w:t xml:space="preserve"> working tasks and </w:t>
            </w:r>
            <w:r w:rsidRPr="002F07F5">
              <w:rPr>
                <w:rFonts w:cstheme="minorHAnsi"/>
              </w:rPr>
              <w:t xml:space="preserve">identifies </w:t>
            </w:r>
            <w:r w:rsidR="007F2FC3" w:rsidRPr="002F07F5">
              <w:rPr>
                <w:rFonts w:cstheme="minorHAnsi"/>
              </w:rPr>
              <w:t xml:space="preserve">challenges </w:t>
            </w:r>
            <w:r w:rsidRPr="002F07F5">
              <w:rPr>
                <w:rFonts w:cstheme="minorHAnsi"/>
              </w:rPr>
              <w:t>when loading and unloading</w:t>
            </w:r>
          </w:p>
          <w:p w14:paraId="08D548CB" w14:textId="77777777" w:rsidR="007F2FC3" w:rsidRPr="002F07F5" w:rsidRDefault="006507F4" w:rsidP="007F2FC3">
            <w:pPr>
              <w:pStyle w:val="ListParagraph"/>
              <w:numPr>
                <w:ilvl w:val="0"/>
                <w:numId w:val="8"/>
              </w:numPr>
              <w:tabs>
                <w:tab w:val="left" w:pos="5529"/>
              </w:tabs>
              <w:ind w:left="425" w:hanging="283"/>
              <w:rPr>
                <w:rFonts w:cstheme="minorHAnsi"/>
              </w:rPr>
            </w:pPr>
            <w:r w:rsidRPr="002F07F5">
              <w:rPr>
                <w:rFonts w:cstheme="minorHAnsi"/>
              </w:rPr>
              <w:t>M</w:t>
            </w:r>
            <w:r w:rsidR="007F2FC3" w:rsidRPr="002F07F5">
              <w:rPr>
                <w:rFonts w:cstheme="minorHAnsi"/>
              </w:rPr>
              <w:t>akes recommendations improvements for further efficiency.</w:t>
            </w:r>
          </w:p>
        </w:tc>
        <w:tc>
          <w:tcPr>
            <w:tcW w:w="1137" w:type="pct"/>
          </w:tcPr>
          <w:p w14:paraId="79563B74" w14:textId="77777777" w:rsidR="006507F4" w:rsidRPr="002F07F5" w:rsidRDefault="006507F4" w:rsidP="006507F4">
            <w:pPr>
              <w:pStyle w:val="ListParagraph"/>
              <w:numPr>
                <w:ilvl w:val="0"/>
                <w:numId w:val="8"/>
              </w:numPr>
              <w:tabs>
                <w:tab w:val="left" w:pos="5529"/>
              </w:tabs>
              <w:ind w:left="425" w:hanging="283"/>
              <w:rPr>
                <w:rFonts w:cstheme="minorHAnsi"/>
              </w:rPr>
            </w:pPr>
            <w:r w:rsidRPr="002F07F5">
              <w:rPr>
                <w:rFonts w:cstheme="minorHAnsi"/>
              </w:rPr>
              <w:t>Prioritises working tasks and identifies challenges when loading and unloading</w:t>
            </w:r>
          </w:p>
          <w:p w14:paraId="7C33DBAE" w14:textId="77777777" w:rsidR="007F2FC3" w:rsidRPr="002F07F5" w:rsidRDefault="007F2FC3" w:rsidP="007F2FC3">
            <w:pPr>
              <w:tabs>
                <w:tab w:val="left" w:pos="5529"/>
              </w:tabs>
              <w:ind w:left="425" w:hanging="283"/>
              <w:rPr>
                <w:rFonts w:cstheme="minorHAnsi"/>
                <w:color w:val="FF0000"/>
              </w:rPr>
            </w:pPr>
          </w:p>
        </w:tc>
        <w:tc>
          <w:tcPr>
            <w:tcW w:w="1137" w:type="pct"/>
          </w:tcPr>
          <w:p w14:paraId="6C7F9CDE" w14:textId="77777777" w:rsidR="007F2FC3" w:rsidRPr="002F07F5" w:rsidRDefault="007F2FC3" w:rsidP="007F2FC3">
            <w:pPr>
              <w:pStyle w:val="ListParagraph"/>
              <w:numPr>
                <w:ilvl w:val="0"/>
                <w:numId w:val="8"/>
              </w:numPr>
              <w:tabs>
                <w:tab w:val="left" w:pos="5529"/>
              </w:tabs>
              <w:ind w:left="425" w:hanging="283"/>
              <w:rPr>
                <w:rFonts w:cstheme="minorHAnsi"/>
              </w:rPr>
            </w:pPr>
            <w:r w:rsidRPr="002F07F5">
              <w:rPr>
                <w:rFonts w:cstheme="minorHAnsi"/>
              </w:rPr>
              <w:t xml:space="preserve">Approaches tasks in a haphazard and illogical way. </w:t>
            </w:r>
          </w:p>
        </w:tc>
      </w:tr>
      <w:tr w:rsidR="007F2FC3" w:rsidRPr="002F07F5" w14:paraId="72B2B6EF" w14:textId="77777777" w:rsidTr="00102886">
        <w:tc>
          <w:tcPr>
            <w:tcW w:w="795" w:type="pct"/>
            <w:shd w:val="clear" w:color="auto" w:fill="F2F2F2" w:themeFill="background1" w:themeFillShade="F2"/>
          </w:tcPr>
          <w:p w14:paraId="1FB19824" w14:textId="77777777" w:rsidR="007B2D81" w:rsidRPr="002F07F5" w:rsidRDefault="007B2D81" w:rsidP="007B2D81">
            <w:pPr>
              <w:tabs>
                <w:tab w:val="left" w:pos="5529"/>
              </w:tabs>
              <w:rPr>
                <w:rFonts w:cstheme="minorHAnsi"/>
              </w:rPr>
            </w:pPr>
            <w:r w:rsidRPr="002F07F5">
              <w:rPr>
                <w:rFonts w:cstheme="minorHAnsi"/>
              </w:rPr>
              <w:t>Observation/</w:t>
            </w:r>
          </w:p>
          <w:p w14:paraId="7B265280" w14:textId="77777777" w:rsidR="007B2D81" w:rsidRPr="002F07F5" w:rsidRDefault="007B2D81" w:rsidP="007B2D81">
            <w:pPr>
              <w:tabs>
                <w:tab w:val="left" w:pos="5529"/>
              </w:tabs>
              <w:ind w:left="22"/>
              <w:rPr>
                <w:rFonts w:cstheme="minorHAnsi"/>
                <w:b/>
              </w:rPr>
            </w:pPr>
            <w:r w:rsidRPr="002F07F5">
              <w:rPr>
                <w:rFonts w:cstheme="minorHAnsi"/>
              </w:rPr>
              <w:t>Simulation</w:t>
            </w:r>
            <w:r w:rsidRPr="002F07F5">
              <w:rPr>
                <w:rFonts w:cstheme="minorHAnsi"/>
                <w:b/>
              </w:rPr>
              <w:t xml:space="preserve"> </w:t>
            </w:r>
          </w:p>
          <w:p w14:paraId="0837E5E6" w14:textId="77777777" w:rsidR="0089666C" w:rsidRPr="002F07F5" w:rsidRDefault="0089666C" w:rsidP="007B2D81">
            <w:pPr>
              <w:tabs>
                <w:tab w:val="left" w:pos="5529"/>
              </w:tabs>
              <w:ind w:left="22"/>
              <w:rPr>
                <w:rFonts w:cstheme="minorHAnsi"/>
                <w:b/>
              </w:rPr>
            </w:pPr>
          </w:p>
          <w:p w14:paraId="67099941" w14:textId="77777777" w:rsidR="00E16B77" w:rsidRPr="002F07F5" w:rsidRDefault="00E16B77" w:rsidP="00E16B77">
            <w:pPr>
              <w:tabs>
                <w:tab w:val="left" w:pos="5529"/>
              </w:tabs>
              <w:rPr>
                <w:rFonts w:cstheme="minorHAnsi"/>
                <w:b/>
              </w:rPr>
            </w:pPr>
            <w:r w:rsidRPr="002F07F5">
              <w:rPr>
                <w:rFonts w:cstheme="minorHAnsi"/>
                <w:b/>
              </w:rPr>
              <w:t>5 points</w:t>
            </w:r>
          </w:p>
          <w:p w14:paraId="76494720" w14:textId="77777777" w:rsidR="00E16B77" w:rsidRPr="002F07F5" w:rsidRDefault="00E16B77" w:rsidP="00E16B77">
            <w:pPr>
              <w:tabs>
                <w:tab w:val="left" w:pos="5529"/>
              </w:tabs>
              <w:ind w:left="22"/>
              <w:rPr>
                <w:rFonts w:cstheme="minorHAnsi"/>
                <w:b/>
              </w:rPr>
            </w:pPr>
            <w:r w:rsidRPr="002F07F5">
              <w:rPr>
                <w:rFonts w:cstheme="minorHAnsi"/>
                <w:b/>
              </w:rPr>
              <w:t>D: 5</w:t>
            </w:r>
          </w:p>
          <w:p w14:paraId="743A81C5" w14:textId="77777777" w:rsidR="00E16B77" w:rsidRPr="002F07F5" w:rsidRDefault="00E16B77" w:rsidP="00E16B77">
            <w:pPr>
              <w:tabs>
                <w:tab w:val="left" w:pos="5529"/>
              </w:tabs>
              <w:ind w:left="22"/>
              <w:rPr>
                <w:rFonts w:cstheme="minorHAnsi"/>
                <w:b/>
              </w:rPr>
            </w:pPr>
            <w:r w:rsidRPr="002F07F5">
              <w:rPr>
                <w:rFonts w:cstheme="minorHAnsi"/>
                <w:b/>
              </w:rPr>
              <w:t>P: 3</w:t>
            </w:r>
          </w:p>
          <w:p w14:paraId="0391592F" w14:textId="77777777" w:rsidR="00E16B77" w:rsidRPr="002F07F5" w:rsidRDefault="00E16B77" w:rsidP="00E16B77">
            <w:pPr>
              <w:tabs>
                <w:tab w:val="left" w:pos="5529"/>
              </w:tabs>
              <w:ind w:left="22"/>
              <w:rPr>
                <w:rFonts w:cstheme="minorHAnsi"/>
                <w:b/>
              </w:rPr>
            </w:pPr>
            <w:r w:rsidRPr="002F07F5">
              <w:rPr>
                <w:rFonts w:cstheme="minorHAnsi"/>
                <w:b/>
              </w:rPr>
              <w:t>F: 2</w:t>
            </w:r>
          </w:p>
          <w:p w14:paraId="2BE39C09" w14:textId="0F6414E8" w:rsidR="0089666C" w:rsidRPr="002F07F5" w:rsidRDefault="0089666C" w:rsidP="004E36E7">
            <w:pPr>
              <w:tabs>
                <w:tab w:val="left" w:pos="5529"/>
              </w:tabs>
              <w:ind w:left="22"/>
              <w:rPr>
                <w:rFonts w:cstheme="minorHAnsi"/>
                <w:b/>
              </w:rPr>
            </w:pPr>
          </w:p>
        </w:tc>
        <w:tc>
          <w:tcPr>
            <w:tcW w:w="795" w:type="pct"/>
            <w:shd w:val="clear" w:color="auto" w:fill="F2F2F2" w:themeFill="background1" w:themeFillShade="F2"/>
          </w:tcPr>
          <w:p w14:paraId="55E5CA21" w14:textId="77777777" w:rsidR="007F2FC3" w:rsidRPr="002F07F5" w:rsidRDefault="007F2FC3" w:rsidP="007F2FC3">
            <w:pPr>
              <w:tabs>
                <w:tab w:val="left" w:pos="5529"/>
              </w:tabs>
              <w:ind w:left="22"/>
              <w:rPr>
                <w:rFonts w:cstheme="minorHAnsi"/>
              </w:rPr>
            </w:pPr>
            <w:r w:rsidRPr="002F07F5">
              <w:rPr>
                <w:rFonts w:cstheme="minorHAnsi"/>
                <w:b/>
              </w:rPr>
              <w:t>CB1</w:t>
            </w:r>
            <w:r w:rsidRPr="002F07F5">
              <w:rPr>
                <w:rFonts w:cstheme="minorHAnsi"/>
              </w:rPr>
              <w:t>: Consistently demonstrate integrity and behaviour that adheres to safety procedures and safe-working practices that are appropriate to the working environment.</w:t>
            </w:r>
          </w:p>
          <w:p w14:paraId="6B882B0D" w14:textId="77777777" w:rsidR="007F2FC3" w:rsidRPr="002F07F5" w:rsidRDefault="007F2FC3" w:rsidP="007F2FC3">
            <w:pPr>
              <w:pStyle w:val="ListParagraph"/>
              <w:tabs>
                <w:tab w:val="left" w:pos="5529"/>
              </w:tabs>
              <w:ind w:left="22"/>
              <w:rPr>
                <w:rFonts w:cstheme="minorHAnsi"/>
              </w:rPr>
            </w:pPr>
          </w:p>
        </w:tc>
        <w:tc>
          <w:tcPr>
            <w:tcW w:w="1137" w:type="pct"/>
          </w:tcPr>
          <w:p w14:paraId="61E89479" w14:textId="77777777" w:rsidR="007F2FC3" w:rsidRPr="002F07F5" w:rsidRDefault="007F2FC3" w:rsidP="007F2FC3">
            <w:pPr>
              <w:pStyle w:val="ListParagraph"/>
              <w:numPr>
                <w:ilvl w:val="0"/>
                <w:numId w:val="8"/>
              </w:numPr>
              <w:tabs>
                <w:tab w:val="left" w:pos="5529"/>
              </w:tabs>
              <w:ind w:left="425" w:hanging="283"/>
              <w:rPr>
                <w:rFonts w:cstheme="minorHAnsi"/>
              </w:rPr>
            </w:pPr>
            <w:r w:rsidRPr="002F07F5">
              <w:rPr>
                <w:rFonts w:cstheme="minorHAnsi"/>
              </w:rPr>
              <w:t xml:space="preserve">Consistently demonstrates </w:t>
            </w:r>
            <w:r w:rsidR="00117A50" w:rsidRPr="002F07F5">
              <w:rPr>
                <w:rFonts w:cstheme="minorHAnsi"/>
              </w:rPr>
              <w:t>those</w:t>
            </w:r>
            <w:r w:rsidRPr="002F07F5">
              <w:rPr>
                <w:rFonts w:cstheme="minorHAnsi"/>
              </w:rPr>
              <w:t xml:space="preserve"> behaviour</w:t>
            </w:r>
            <w:r w:rsidR="00117A50" w:rsidRPr="002F07F5">
              <w:rPr>
                <w:rFonts w:cstheme="minorHAnsi"/>
              </w:rPr>
              <w:t xml:space="preserve">s required to </w:t>
            </w:r>
            <w:r w:rsidRPr="002F07F5">
              <w:rPr>
                <w:rFonts w:cstheme="minorHAnsi"/>
              </w:rPr>
              <w:t>adhere to safety procedures and safe-working practices that are appropriate to the working environment and industry.</w:t>
            </w:r>
          </w:p>
          <w:p w14:paraId="3294BE73" w14:textId="77777777" w:rsidR="007F2FC3" w:rsidRPr="002F07F5" w:rsidRDefault="007F2FC3" w:rsidP="007F2FC3">
            <w:pPr>
              <w:pStyle w:val="ListParagraph"/>
              <w:numPr>
                <w:ilvl w:val="0"/>
                <w:numId w:val="8"/>
              </w:numPr>
              <w:tabs>
                <w:tab w:val="left" w:pos="5529"/>
              </w:tabs>
              <w:ind w:left="425" w:hanging="283"/>
              <w:rPr>
                <w:rFonts w:cstheme="minorHAnsi"/>
              </w:rPr>
            </w:pPr>
            <w:r w:rsidRPr="002F07F5">
              <w:rPr>
                <w:rFonts w:cstheme="minorHAnsi"/>
              </w:rPr>
              <w:t>Influences the behaviours of others.</w:t>
            </w:r>
          </w:p>
        </w:tc>
        <w:tc>
          <w:tcPr>
            <w:tcW w:w="1137" w:type="pct"/>
          </w:tcPr>
          <w:p w14:paraId="0F5B091D" w14:textId="77777777" w:rsidR="007F2FC3" w:rsidRPr="002F07F5" w:rsidRDefault="007F2FC3" w:rsidP="007F2FC3">
            <w:pPr>
              <w:pStyle w:val="ListParagraph"/>
              <w:numPr>
                <w:ilvl w:val="0"/>
                <w:numId w:val="8"/>
              </w:numPr>
              <w:tabs>
                <w:tab w:val="left" w:pos="5529"/>
              </w:tabs>
              <w:ind w:left="425" w:hanging="283"/>
              <w:rPr>
                <w:rFonts w:cstheme="minorHAnsi"/>
              </w:rPr>
            </w:pPr>
            <w:r w:rsidRPr="002F07F5">
              <w:rPr>
                <w:rFonts w:cstheme="minorHAnsi"/>
              </w:rPr>
              <w:t xml:space="preserve">Consistently demonstrates </w:t>
            </w:r>
            <w:r w:rsidR="00117A50" w:rsidRPr="002F07F5">
              <w:rPr>
                <w:rFonts w:cstheme="minorHAnsi"/>
              </w:rPr>
              <w:t xml:space="preserve">those </w:t>
            </w:r>
            <w:r w:rsidRPr="002F07F5">
              <w:rPr>
                <w:rFonts w:cstheme="minorHAnsi"/>
              </w:rPr>
              <w:t xml:space="preserve">behaviours </w:t>
            </w:r>
            <w:r w:rsidR="00117A50" w:rsidRPr="002F07F5">
              <w:rPr>
                <w:rFonts w:cstheme="minorHAnsi"/>
              </w:rPr>
              <w:t>required to</w:t>
            </w:r>
            <w:r w:rsidRPr="002F07F5">
              <w:rPr>
                <w:rFonts w:cstheme="minorHAnsi"/>
              </w:rPr>
              <w:t xml:space="preserve"> adhere to safety procedures and safe-working practices that are appropriate to the working environment.</w:t>
            </w:r>
          </w:p>
        </w:tc>
        <w:tc>
          <w:tcPr>
            <w:tcW w:w="1137" w:type="pct"/>
          </w:tcPr>
          <w:p w14:paraId="32794E04" w14:textId="77777777" w:rsidR="007F2FC3" w:rsidRPr="002F07F5" w:rsidRDefault="00117A50" w:rsidP="007F2FC3">
            <w:pPr>
              <w:pStyle w:val="ListParagraph"/>
              <w:numPr>
                <w:ilvl w:val="0"/>
                <w:numId w:val="8"/>
              </w:numPr>
              <w:tabs>
                <w:tab w:val="left" w:pos="5529"/>
              </w:tabs>
              <w:ind w:left="425" w:hanging="283"/>
              <w:rPr>
                <w:rFonts w:cstheme="minorHAnsi"/>
              </w:rPr>
            </w:pPr>
            <w:r w:rsidRPr="002F07F5">
              <w:rPr>
                <w:rFonts w:cstheme="minorHAnsi"/>
              </w:rPr>
              <w:t>Fails to consistently</w:t>
            </w:r>
            <w:r w:rsidR="007F2FC3" w:rsidRPr="002F07F5">
              <w:rPr>
                <w:rFonts w:cstheme="minorHAnsi"/>
              </w:rPr>
              <w:t xml:space="preserve"> demonstrate </w:t>
            </w:r>
            <w:r w:rsidRPr="002F07F5">
              <w:rPr>
                <w:rFonts w:cstheme="minorHAnsi"/>
              </w:rPr>
              <w:t>those</w:t>
            </w:r>
            <w:r w:rsidR="007F2FC3" w:rsidRPr="002F07F5">
              <w:rPr>
                <w:rFonts w:cstheme="minorHAnsi"/>
              </w:rPr>
              <w:t xml:space="preserve"> behaviour</w:t>
            </w:r>
            <w:r w:rsidRPr="002F07F5">
              <w:rPr>
                <w:rFonts w:cstheme="minorHAnsi"/>
              </w:rPr>
              <w:t xml:space="preserve">s required to </w:t>
            </w:r>
            <w:r w:rsidR="007F2FC3" w:rsidRPr="002F07F5">
              <w:rPr>
                <w:rFonts w:cstheme="minorHAnsi"/>
              </w:rPr>
              <w:t>adhere to safety procedures and safe-working practices that are appropriate to the working environment.</w:t>
            </w:r>
          </w:p>
        </w:tc>
      </w:tr>
      <w:tr w:rsidR="007F2FC3" w:rsidRPr="002F07F5" w14:paraId="660F1FAF" w14:textId="77777777" w:rsidTr="00102886">
        <w:tc>
          <w:tcPr>
            <w:tcW w:w="795" w:type="pct"/>
            <w:shd w:val="clear" w:color="auto" w:fill="F2F2F2" w:themeFill="background1" w:themeFillShade="F2"/>
          </w:tcPr>
          <w:p w14:paraId="4D20D39A" w14:textId="77777777" w:rsidR="007B2D81" w:rsidRPr="002F07F5" w:rsidRDefault="007B2D81" w:rsidP="007B2D81">
            <w:pPr>
              <w:tabs>
                <w:tab w:val="left" w:pos="5529"/>
              </w:tabs>
              <w:rPr>
                <w:rFonts w:cstheme="minorHAnsi"/>
              </w:rPr>
            </w:pPr>
            <w:r w:rsidRPr="002F07F5">
              <w:rPr>
                <w:rFonts w:cstheme="minorHAnsi"/>
              </w:rPr>
              <w:t>Observation/</w:t>
            </w:r>
          </w:p>
          <w:p w14:paraId="7F62A09F" w14:textId="77777777" w:rsidR="007B2D81" w:rsidRPr="002F07F5" w:rsidRDefault="007B2D81" w:rsidP="007B2D81">
            <w:pPr>
              <w:tabs>
                <w:tab w:val="left" w:pos="5529"/>
              </w:tabs>
              <w:ind w:left="22"/>
              <w:rPr>
                <w:rFonts w:cstheme="minorHAnsi"/>
                <w:b/>
              </w:rPr>
            </w:pPr>
            <w:r w:rsidRPr="002F07F5">
              <w:rPr>
                <w:rFonts w:cstheme="minorHAnsi"/>
              </w:rPr>
              <w:t>Simulation</w:t>
            </w:r>
            <w:r w:rsidRPr="002F07F5">
              <w:rPr>
                <w:rFonts w:cstheme="minorHAnsi"/>
                <w:b/>
              </w:rPr>
              <w:t xml:space="preserve"> </w:t>
            </w:r>
          </w:p>
          <w:p w14:paraId="05B8E043" w14:textId="77777777" w:rsidR="0089666C" w:rsidRPr="002F07F5" w:rsidRDefault="0089666C" w:rsidP="007B2D81">
            <w:pPr>
              <w:tabs>
                <w:tab w:val="left" w:pos="5529"/>
              </w:tabs>
              <w:ind w:left="22"/>
              <w:rPr>
                <w:rFonts w:cstheme="minorHAnsi"/>
                <w:b/>
              </w:rPr>
            </w:pPr>
          </w:p>
          <w:p w14:paraId="24FCD0D3" w14:textId="77777777" w:rsidR="00E16B77" w:rsidRPr="002F07F5" w:rsidRDefault="00E16B77" w:rsidP="00E16B77">
            <w:pPr>
              <w:tabs>
                <w:tab w:val="left" w:pos="5529"/>
              </w:tabs>
              <w:rPr>
                <w:rFonts w:cstheme="minorHAnsi"/>
                <w:b/>
              </w:rPr>
            </w:pPr>
            <w:r w:rsidRPr="002F07F5">
              <w:rPr>
                <w:rFonts w:cstheme="minorHAnsi"/>
                <w:b/>
              </w:rPr>
              <w:t>5 points</w:t>
            </w:r>
          </w:p>
          <w:p w14:paraId="11E40067" w14:textId="77777777" w:rsidR="00E16B77" w:rsidRPr="002F07F5" w:rsidRDefault="00E16B77" w:rsidP="00E16B77">
            <w:pPr>
              <w:tabs>
                <w:tab w:val="left" w:pos="5529"/>
              </w:tabs>
              <w:ind w:left="22"/>
              <w:rPr>
                <w:rFonts w:cstheme="minorHAnsi"/>
                <w:b/>
              </w:rPr>
            </w:pPr>
            <w:r w:rsidRPr="002F07F5">
              <w:rPr>
                <w:rFonts w:cstheme="minorHAnsi"/>
                <w:b/>
              </w:rPr>
              <w:t>D: 5</w:t>
            </w:r>
          </w:p>
          <w:p w14:paraId="72F02969" w14:textId="77777777" w:rsidR="00E16B77" w:rsidRPr="002F07F5" w:rsidRDefault="00E16B77" w:rsidP="00E16B77">
            <w:pPr>
              <w:tabs>
                <w:tab w:val="left" w:pos="5529"/>
              </w:tabs>
              <w:ind w:left="22"/>
              <w:rPr>
                <w:rFonts w:cstheme="minorHAnsi"/>
                <w:b/>
              </w:rPr>
            </w:pPr>
            <w:r w:rsidRPr="002F07F5">
              <w:rPr>
                <w:rFonts w:cstheme="minorHAnsi"/>
                <w:b/>
              </w:rPr>
              <w:t>P: 3</w:t>
            </w:r>
          </w:p>
          <w:p w14:paraId="0271919E" w14:textId="77777777" w:rsidR="00E16B77" w:rsidRPr="002F07F5" w:rsidRDefault="00E16B77" w:rsidP="00E16B77">
            <w:pPr>
              <w:tabs>
                <w:tab w:val="left" w:pos="5529"/>
              </w:tabs>
              <w:ind w:left="22"/>
              <w:rPr>
                <w:rFonts w:cstheme="minorHAnsi"/>
                <w:b/>
              </w:rPr>
            </w:pPr>
            <w:r w:rsidRPr="002F07F5">
              <w:rPr>
                <w:rFonts w:cstheme="minorHAnsi"/>
                <w:b/>
              </w:rPr>
              <w:t>F: 2</w:t>
            </w:r>
          </w:p>
          <w:p w14:paraId="099E9A62" w14:textId="04D2E561" w:rsidR="0089666C" w:rsidRPr="002F07F5" w:rsidRDefault="0089666C" w:rsidP="004E36E7">
            <w:pPr>
              <w:tabs>
                <w:tab w:val="left" w:pos="5529"/>
              </w:tabs>
              <w:ind w:left="22"/>
              <w:rPr>
                <w:rFonts w:cstheme="minorHAnsi"/>
                <w:b/>
              </w:rPr>
            </w:pPr>
          </w:p>
        </w:tc>
        <w:tc>
          <w:tcPr>
            <w:tcW w:w="795" w:type="pct"/>
            <w:shd w:val="clear" w:color="auto" w:fill="F2F2F2" w:themeFill="background1" w:themeFillShade="F2"/>
          </w:tcPr>
          <w:p w14:paraId="24955827" w14:textId="77777777" w:rsidR="007F2FC3" w:rsidRPr="002F07F5" w:rsidRDefault="007F2FC3" w:rsidP="007F2FC3">
            <w:pPr>
              <w:tabs>
                <w:tab w:val="left" w:pos="5529"/>
              </w:tabs>
              <w:ind w:left="22"/>
              <w:rPr>
                <w:rFonts w:cstheme="minorHAnsi"/>
              </w:rPr>
            </w:pPr>
            <w:r w:rsidRPr="002F07F5">
              <w:rPr>
                <w:rFonts w:cstheme="minorHAnsi"/>
                <w:b/>
              </w:rPr>
              <w:t>CB2</w:t>
            </w:r>
            <w:r w:rsidRPr="002F07F5">
              <w:rPr>
                <w:rFonts w:cstheme="minorHAnsi"/>
              </w:rPr>
              <w:t>: Behave in a collaborative manner.</w:t>
            </w:r>
          </w:p>
          <w:p w14:paraId="10638CA3" w14:textId="77777777" w:rsidR="007F2FC3" w:rsidRPr="002F07F5" w:rsidRDefault="007F2FC3" w:rsidP="007F2FC3">
            <w:pPr>
              <w:pStyle w:val="ListParagraph"/>
              <w:tabs>
                <w:tab w:val="left" w:pos="5529"/>
              </w:tabs>
              <w:ind w:left="22"/>
              <w:rPr>
                <w:rFonts w:cstheme="minorHAnsi"/>
              </w:rPr>
            </w:pPr>
          </w:p>
        </w:tc>
        <w:tc>
          <w:tcPr>
            <w:tcW w:w="1137" w:type="pct"/>
          </w:tcPr>
          <w:p w14:paraId="56171318" w14:textId="77777777" w:rsidR="007F2FC3" w:rsidRPr="002F07F5" w:rsidRDefault="00117A50" w:rsidP="00117A50">
            <w:pPr>
              <w:pStyle w:val="ListParagraph"/>
              <w:numPr>
                <w:ilvl w:val="0"/>
                <w:numId w:val="8"/>
              </w:numPr>
              <w:tabs>
                <w:tab w:val="left" w:pos="5529"/>
              </w:tabs>
              <w:ind w:left="425" w:hanging="283"/>
              <w:rPr>
                <w:rFonts w:cstheme="minorHAnsi"/>
              </w:rPr>
            </w:pPr>
            <w:r w:rsidRPr="002F07F5">
              <w:rPr>
                <w:rFonts w:cstheme="minorHAnsi"/>
              </w:rPr>
              <w:t>W</w:t>
            </w:r>
            <w:r w:rsidR="007F2FC3" w:rsidRPr="002F07F5">
              <w:rPr>
                <w:rFonts w:cstheme="minorHAnsi"/>
              </w:rPr>
              <w:t>orks in a collaborative and adaptable way with their immediate team and with others outside of their team.</w:t>
            </w:r>
          </w:p>
        </w:tc>
        <w:tc>
          <w:tcPr>
            <w:tcW w:w="1137" w:type="pct"/>
          </w:tcPr>
          <w:p w14:paraId="4E445D4E" w14:textId="77777777" w:rsidR="007F2FC3" w:rsidRPr="002F07F5" w:rsidRDefault="00117A50" w:rsidP="007F2FC3">
            <w:pPr>
              <w:pStyle w:val="ListParagraph"/>
              <w:numPr>
                <w:ilvl w:val="0"/>
                <w:numId w:val="8"/>
              </w:numPr>
              <w:tabs>
                <w:tab w:val="left" w:pos="5529"/>
              </w:tabs>
              <w:ind w:left="425" w:hanging="283"/>
              <w:rPr>
                <w:rFonts w:cstheme="minorHAnsi"/>
              </w:rPr>
            </w:pPr>
            <w:r w:rsidRPr="002F07F5">
              <w:rPr>
                <w:rFonts w:cstheme="minorHAnsi"/>
              </w:rPr>
              <w:t>W</w:t>
            </w:r>
            <w:r w:rsidR="007F2FC3" w:rsidRPr="002F07F5">
              <w:rPr>
                <w:rFonts w:cstheme="minorHAnsi"/>
              </w:rPr>
              <w:t>orks in a collaborative and adaptable way with their immediate team.</w:t>
            </w:r>
          </w:p>
        </w:tc>
        <w:tc>
          <w:tcPr>
            <w:tcW w:w="1137" w:type="pct"/>
          </w:tcPr>
          <w:p w14:paraId="2FBC4E28" w14:textId="77777777" w:rsidR="007F2FC3" w:rsidRPr="002F07F5" w:rsidRDefault="007F2FC3" w:rsidP="007F2FC3">
            <w:pPr>
              <w:pStyle w:val="ListParagraph"/>
              <w:numPr>
                <w:ilvl w:val="0"/>
                <w:numId w:val="8"/>
              </w:numPr>
              <w:tabs>
                <w:tab w:val="left" w:pos="5529"/>
              </w:tabs>
              <w:ind w:left="425" w:hanging="283"/>
              <w:rPr>
                <w:rFonts w:cstheme="minorHAnsi"/>
              </w:rPr>
            </w:pPr>
            <w:r w:rsidRPr="002F07F5">
              <w:rPr>
                <w:rFonts w:cstheme="minorHAnsi"/>
              </w:rPr>
              <w:t>Does not engage with others.</w:t>
            </w:r>
          </w:p>
        </w:tc>
      </w:tr>
      <w:tr w:rsidR="007F2FC3" w:rsidRPr="002F07F5" w14:paraId="4564D739" w14:textId="77777777" w:rsidTr="00102886">
        <w:tc>
          <w:tcPr>
            <w:tcW w:w="795" w:type="pct"/>
            <w:shd w:val="clear" w:color="auto" w:fill="F2F2F2" w:themeFill="background1" w:themeFillShade="F2"/>
          </w:tcPr>
          <w:p w14:paraId="6D3F5D87" w14:textId="77777777" w:rsidR="007B2D81" w:rsidRPr="002F07F5" w:rsidRDefault="007B2D81" w:rsidP="007B2D81">
            <w:pPr>
              <w:tabs>
                <w:tab w:val="left" w:pos="5529"/>
              </w:tabs>
              <w:rPr>
                <w:rFonts w:cstheme="minorHAnsi"/>
              </w:rPr>
            </w:pPr>
            <w:r w:rsidRPr="002F07F5">
              <w:rPr>
                <w:rFonts w:cstheme="minorHAnsi"/>
              </w:rPr>
              <w:lastRenderedPageBreak/>
              <w:t>Observation/</w:t>
            </w:r>
          </w:p>
          <w:p w14:paraId="32F405E5" w14:textId="77777777" w:rsidR="007B2D81" w:rsidRPr="002F07F5" w:rsidRDefault="007B2D81" w:rsidP="007B2D81">
            <w:pPr>
              <w:tabs>
                <w:tab w:val="left" w:pos="5529"/>
              </w:tabs>
              <w:ind w:left="22"/>
              <w:rPr>
                <w:rFonts w:cstheme="minorHAnsi"/>
                <w:b/>
              </w:rPr>
            </w:pPr>
            <w:r w:rsidRPr="002F07F5">
              <w:rPr>
                <w:rFonts w:cstheme="minorHAnsi"/>
              </w:rPr>
              <w:t>Simulation</w:t>
            </w:r>
            <w:r w:rsidRPr="002F07F5">
              <w:rPr>
                <w:rFonts w:cstheme="minorHAnsi"/>
                <w:b/>
              </w:rPr>
              <w:t xml:space="preserve"> </w:t>
            </w:r>
          </w:p>
          <w:p w14:paraId="5692F3CA" w14:textId="77777777" w:rsidR="0089666C" w:rsidRPr="002F07F5" w:rsidRDefault="0089666C" w:rsidP="007B2D81">
            <w:pPr>
              <w:tabs>
                <w:tab w:val="left" w:pos="5529"/>
              </w:tabs>
              <w:ind w:left="22"/>
              <w:rPr>
                <w:rFonts w:cstheme="minorHAnsi"/>
                <w:b/>
              </w:rPr>
            </w:pPr>
          </w:p>
          <w:p w14:paraId="5812BD0D" w14:textId="77777777" w:rsidR="00E16B77" w:rsidRPr="002F07F5" w:rsidRDefault="00E16B77" w:rsidP="00E16B77">
            <w:pPr>
              <w:tabs>
                <w:tab w:val="left" w:pos="5529"/>
              </w:tabs>
              <w:rPr>
                <w:rFonts w:cstheme="minorHAnsi"/>
                <w:b/>
              </w:rPr>
            </w:pPr>
            <w:r w:rsidRPr="002F07F5">
              <w:rPr>
                <w:rFonts w:cstheme="minorHAnsi"/>
                <w:b/>
              </w:rPr>
              <w:t>5 points</w:t>
            </w:r>
          </w:p>
          <w:p w14:paraId="61EB8E83" w14:textId="77777777" w:rsidR="00E16B77" w:rsidRPr="002F07F5" w:rsidRDefault="00E16B77" w:rsidP="00E16B77">
            <w:pPr>
              <w:tabs>
                <w:tab w:val="left" w:pos="5529"/>
              </w:tabs>
              <w:ind w:left="22"/>
              <w:rPr>
                <w:rFonts w:cstheme="minorHAnsi"/>
                <w:b/>
              </w:rPr>
            </w:pPr>
            <w:r w:rsidRPr="002F07F5">
              <w:rPr>
                <w:rFonts w:cstheme="minorHAnsi"/>
                <w:b/>
              </w:rPr>
              <w:t>D: 5</w:t>
            </w:r>
          </w:p>
          <w:p w14:paraId="24C71BEC" w14:textId="77777777" w:rsidR="00E16B77" w:rsidRPr="002F07F5" w:rsidRDefault="00E16B77" w:rsidP="00E16B77">
            <w:pPr>
              <w:tabs>
                <w:tab w:val="left" w:pos="5529"/>
              </w:tabs>
              <w:ind w:left="22"/>
              <w:rPr>
                <w:rFonts w:cstheme="minorHAnsi"/>
                <w:b/>
              </w:rPr>
            </w:pPr>
            <w:r w:rsidRPr="002F07F5">
              <w:rPr>
                <w:rFonts w:cstheme="minorHAnsi"/>
                <w:b/>
              </w:rPr>
              <w:t>P: 3</w:t>
            </w:r>
          </w:p>
          <w:p w14:paraId="0586E888" w14:textId="77777777" w:rsidR="00E16B77" w:rsidRPr="002F07F5" w:rsidRDefault="00E16B77" w:rsidP="00E16B77">
            <w:pPr>
              <w:tabs>
                <w:tab w:val="left" w:pos="5529"/>
              </w:tabs>
              <w:ind w:left="22"/>
              <w:rPr>
                <w:rFonts w:cstheme="minorHAnsi"/>
                <w:b/>
              </w:rPr>
            </w:pPr>
            <w:r w:rsidRPr="002F07F5">
              <w:rPr>
                <w:rFonts w:cstheme="minorHAnsi"/>
                <w:b/>
              </w:rPr>
              <w:t>F: 2</w:t>
            </w:r>
          </w:p>
          <w:p w14:paraId="5D9EBEA3" w14:textId="494C11B4" w:rsidR="0089666C" w:rsidRPr="002F07F5" w:rsidRDefault="0089666C" w:rsidP="004E36E7">
            <w:pPr>
              <w:tabs>
                <w:tab w:val="left" w:pos="5529"/>
              </w:tabs>
              <w:ind w:left="22"/>
              <w:rPr>
                <w:rFonts w:cstheme="minorHAnsi"/>
                <w:b/>
              </w:rPr>
            </w:pPr>
          </w:p>
        </w:tc>
        <w:tc>
          <w:tcPr>
            <w:tcW w:w="795" w:type="pct"/>
            <w:shd w:val="clear" w:color="auto" w:fill="F2F2F2" w:themeFill="background1" w:themeFillShade="F2"/>
          </w:tcPr>
          <w:p w14:paraId="2E0468B4" w14:textId="77777777" w:rsidR="007F2FC3" w:rsidRPr="002F07F5" w:rsidRDefault="007F2FC3" w:rsidP="007F2FC3">
            <w:pPr>
              <w:tabs>
                <w:tab w:val="left" w:pos="5529"/>
              </w:tabs>
              <w:ind w:left="22"/>
              <w:rPr>
                <w:rFonts w:cstheme="minorHAnsi"/>
              </w:rPr>
            </w:pPr>
            <w:r w:rsidRPr="002F07F5">
              <w:rPr>
                <w:rFonts w:cstheme="minorHAnsi"/>
                <w:b/>
              </w:rPr>
              <w:t>CB5</w:t>
            </w:r>
            <w:r w:rsidRPr="002F07F5">
              <w:rPr>
                <w:rFonts w:cstheme="minorHAnsi"/>
              </w:rPr>
              <w:t>: Maintain a respect for the working environment, customers, plant and machinery.</w:t>
            </w:r>
          </w:p>
        </w:tc>
        <w:tc>
          <w:tcPr>
            <w:tcW w:w="1137" w:type="pct"/>
          </w:tcPr>
          <w:p w14:paraId="7A319409" w14:textId="77777777" w:rsidR="00803A0F" w:rsidRPr="002F07F5" w:rsidRDefault="007F2FC3" w:rsidP="007F2FC3">
            <w:pPr>
              <w:pStyle w:val="ListParagraph"/>
              <w:numPr>
                <w:ilvl w:val="0"/>
                <w:numId w:val="8"/>
              </w:numPr>
              <w:tabs>
                <w:tab w:val="left" w:pos="5529"/>
              </w:tabs>
              <w:ind w:left="425" w:hanging="283"/>
              <w:rPr>
                <w:rFonts w:cstheme="minorHAnsi"/>
              </w:rPr>
            </w:pPr>
            <w:r w:rsidRPr="002F07F5">
              <w:rPr>
                <w:rFonts w:cstheme="minorHAnsi"/>
              </w:rPr>
              <w:t xml:space="preserve">Clearly has respect for the working environment, customers, plant and machinery and </w:t>
            </w:r>
          </w:p>
          <w:p w14:paraId="5B090485" w14:textId="77777777" w:rsidR="007F2FC3" w:rsidRPr="002F07F5" w:rsidRDefault="00803A0F" w:rsidP="007F2FC3">
            <w:pPr>
              <w:pStyle w:val="ListParagraph"/>
              <w:numPr>
                <w:ilvl w:val="0"/>
                <w:numId w:val="8"/>
              </w:numPr>
              <w:tabs>
                <w:tab w:val="left" w:pos="5529"/>
              </w:tabs>
              <w:ind w:left="425" w:hanging="283"/>
              <w:rPr>
                <w:rFonts w:cstheme="minorHAnsi"/>
              </w:rPr>
            </w:pPr>
            <w:r w:rsidRPr="002F07F5">
              <w:rPr>
                <w:rFonts w:cstheme="minorHAnsi"/>
              </w:rPr>
              <w:t>E</w:t>
            </w:r>
            <w:r w:rsidR="007F2FC3" w:rsidRPr="002F07F5">
              <w:rPr>
                <w:rFonts w:cstheme="minorHAnsi"/>
              </w:rPr>
              <w:t>ncourages this</w:t>
            </w:r>
            <w:r w:rsidRPr="002F07F5">
              <w:rPr>
                <w:rFonts w:cstheme="minorHAnsi"/>
              </w:rPr>
              <w:t xml:space="preserve"> behaviour</w:t>
            </w:r>
            <w:r w:rsidR="007F2FC3" w:rsidRPr="002F07F5">
              <w:rPr>
                <w:rFonts w:cstheme="minorHAnsi"/>
              </w:rPr>
              <w:t xml:space="preserve"> in others.</w:t>
            </w:r>
          </w:p>
        </w:tc>
        <w:tc>
          <w:tcPr>
            <w:tcW w:w="1137" w:type="pct"/>
          </w:tcPr>
          <w:p w14:paraId="03FF47D9" w14:textId="77777777" w:rsidR="007F2FC3" w:rsidRPr="002F07F5" w:rsidRDefault="007F2FC3" w:rsidP="007F2FC3">
            <w:pPr>
              <w:pStyle w:val="ListParagraph"/>
              <w:numPr>
                <w:ilvl w:val="0"/>
                <w:numId w:val="8"/>
              </w:numPr>
              <w:tabs>
                <w:tab w:val="left" w:pos="5529"/>
              </w:tabs>
              <w:ind w:left="425" w:hanging="283"/>
              <w:rPr>
                <w:rFonts w:cstheme="minorHAnsi"/>
              </w:rPr>
            </w:pPr>
            <w:r w:rsidRPr="002F07F5">
              <w:rPr>
                <w:rFonts w:cstheme="minorHAnsi"/>
              </w:rPr>
              <w:t>Clearly has respect for the working environment, customers, plant and machinery</w:t>
            </w:r>
          </w:p>
        </w:tc>
        <w:tc>
          <w:tcPr>
            <w:tcW w:w="1137" w:type="pct"/>
          </w:tcPr>
          <w:p w14:paraId="73740807" w14:textId="77777777" w:rsidR="007F2FC3" w:rsidRPr="002F07F5" w:rsidRDefault="007F2FC3" w:rsidP="007F2FC3">
            <w:pPr>
              <w:pStyle w:val="ListParagraph"/>
              <w:numPr>
                <w:ilvl w:val="0"/>
                <w:numId w:val="8"/>
              </w:numPr>
              <w:tabs>
                <w:tab w:val="left" w:pos="5529"/>
              </w:tabs>
              <w:ind w:left="425" w:hanging="283"/>
              <w:rPr>
                <w:rFonts w:cstheme="minorHAnsi"/>
              </w:rPr>
            </w:pPr>
            <w:r w:rsidRPr="002F07F5">
              <w:rPr>
                <w:rFonts w:cstheme="minorHAnsi"/>
              </w:rPr>
              <w:t>Shows little respect for the working environment, customers, plant and machinery.</w:t>
            </w:r>
          </w:p>
        </w:tc>
      </w:tr>
      <w:tr w:rsidR="007F2FC3" w:rsidRPr="002F07F5" w14:paraId="078D3BE3" w14:textId="77777777" w:rsidTr="00102886">
        <w:tc>
          <w:tcPr>
            <w:tcW w:w="795" w:type="pct"/>
            <w:shd w:val="clear" w:color="auto" w:fill="F2F2F2" w:themeFill="background1" w:themeFillShade="F2"/>
          </w:tcPr>
          <w:p w14:paraId="48A18816" w14:textId="77777777" w:rsidR="0089666C" w:rsidRPr="002F07F5" w:rsidRDefault="0089666C" w:rsidP="0089666C">
            <w:pPr>
              <w:tabs>
                <w:tab w:val="left" w:pos="5529"/>
              </w:tabs>
              <w:rPr>
                <w:rFonts w:cstheme="minorHAnsi"/>
              </w:rPr>
            </w:pPr>
            <w:r w:rsidRPr="002F07F5">
              <w:rPr>
                <w:rFonts w:cstheme="minorHAnsi"/>
              </w:rPr>
              <w:t>Observation/</w:t>
            </w:r>
          </w:p>
          <w:p w14:paraId="77EEA0C9" w14:textId="77777777" w:rsidR="0089666C" w:rsidRPr="002F07F5" w:rsidRDefault="0089666C" w:rsidP="0089666C">
            <w:pPr>
              <w:tabs>
                <w:tab w:val="left" w:pos="5529"/>
              </w:tabs>
              <w:ind w:left="22"/>
              <w:rPr>
                <w:rFonts w:cstheme="minorHAnsi"/>
                <w:b/>
              </w:rPr>
            </w:pPr>
            <w:r w:rsidRPr="002F07F5">
              <w:rPr>
                <w:rFonts w:cstheme="minorHAnsi"/>
              </w:rPr>
              <w:t>Simulation</w:t>
            </w:r>
            <w:r w:rsidRPr="002F07F5">
              <w:rPr>
                <w:rFonts w:cstheme="minorHAnsi"/>
                <w:b/>
              </w:rPr>
              <w:t xml:space="preserve"> </w:t>
            </w:r>
          </w:p>
          <w:p w14:paraId="189B3556" w14:textId="77777777" w:rsidR="0089666C" w:rsidRPr="002F07F5" w:rsidRDefault="0089666C" w:rsidP="007F2FC3">
            <w:pPr>
              <w:tabs>
                <w:tab w:val="left" w:pos="5529"/>
              </w:tabs>
              <w:ind w:left="22"/>
              <w:rPr>
                <w:rFonts w:cstheme="minorHAnsi"/>
                <w:b/>
              </w:rPr>
            </w:pPr>
          </w:p>
          <w:p w14:paraId="305F63D6" w14:textId="77777777" w:rsidR="00E16B77" w:rsidRPr="002F07F5" w:rsidRDefault="00E16B77" w:rsidP="00E16B77">
            <w:pPr>
              <w:tabs>
                <w:tab w:val="left" w:pos="5529"/>
              </w:tabs>
              <w:rPr>
                <w:rFonts w:cstheme="minorHAnsi"/>
                <w:b/>
              </w:rPr>
            </w:pPr>
            <w:r w:rsidRPr="002F07F5">
              <w:rPr>
                <w:rFonts w:cstheme="minorHAnsi"/>
                <w:b/>
              </w:rPr>
              <w:t>5 points</w:t>
            </w:r>
          </w:p>
          <w:p w14:paraId="5685D804" w14:textId="77777777" w:rsidR="00E16B77" w:rsidRPr="002F07F5" w:rsidRDefault="00E16B77" w:rsidP="00E16B77">
            <w:pPr>
              <w:tabs>
                <w:tab w:val="left" w:pos="5529"/>
              </w:tabs>
              <w:ind w:left="22"/>
              <w:rPr>
                <w:rFonts w:cstheme="minorHAnsi"/>
                <w:b/>
              </w:rPr>
            </w:pPr>
            <w:r w:rsidRPr="002F07F5">
              <w:rPr>
                <w:rFonts w:cstheme="minorHAnsi"/>
                <w:b/>
              </w:rPr>
              <w:t>D: 5</w:t>
            </w:r>
          </w:p>
          <w:p w14:paraId="67BCF209" w14:textId="77777777" w:rsidR="00E16B77" w:rsidRPr="002F07F5" w:rsidRDefault="00E16B77" w:rsidP="00E16B77">
            <w:pPr>
              <w:tabs>
                <w:tab w:val="left" w:pos="5529"/>
              </w:tabs>
              <w:ind w:left="22"/>
              <w:rPr>
                <w:rFonts w:cstheme="minorHAnsi"/>
                <w:b/>
              </w:rPr>
            </w:pPr>
            <w:r w:rsidRPr="002F07F5">
              <w:rPr>
                <w:rFonts w:cstheme="minorHAnsi"/>
                <w:b/>
              </w:rPr>
              <w:t>P: 3</w:t>
            </w:r>
          </w:p>
          <w:p w14:paraId="569E2247" w14:textId="77777777" w:rsidR="00E16B77" w:rsidRPr="002F07F5" w:rsidRDefault="00E16B77" w:rsidP="00E16B77">
            <w:pPr>
              <w:tabs>
                <w:tab w:val="left" w:pos="5529"/>
              </w:tabs>
              <w:ind w:left="22"/>
              <w:rPr>
                <w:rFonts w:cstheme="minorHAnsi"/>
                <w:b/>
              </w:rPr>
            </w:pPr>
            <w:r w:rsidRPr="002F07F5">
              <w:rPr>
                <w:rFonts w:cstheme="minorHAnsi"/>
                <w:b/>
              </w:rPr>
              <w:t>F: 2</w:t>
            </w:r>
          </w:p>
          <w:p w14:paraId="21801EBB" w14:textId="076FB603" w:rsidR="0089666C" w:rsidRPr="002F07F5" w:rsidRDefault="0089666C" w:rsidP="004E36E7">
            <w:pPr>
              <w:tabs>
                <w:tab w:val="left" w:pos="5529"/>
              </w:tabs>
              <w:ind w:left="22"/>
              <w:rPr>
                <w:rFonts w:cstheme="minorHAnsi"/>
                <w:b/>
              </w:rPr>
            </w:pPr>
          </w:p>
        </w:tc>
        <w:tc>
          <w:tcPr>
            <w:tcW w:w="795" w:type="pct"/>
            <w:shd w:val="clear" w:color="auto" w:fill="F2F2F2" w:themeFill="background1" w:themeFillShade="F2"/>
          </w:tcPr>
          <w:p w14:paraId="4B27B07E" w14:textId="77777777" w:rsidR="007F2FC3" w:rsidRPr="002F07F5" w:rsidRDefault="007F2FC3" w:rsidP="007F2FC3">
            <w:pPr>
              <w:tabs>
                <w:tab w:val="left" w:pos="5529"/>
              </w:tabs>
              <w:ind w:left="22"/>
              <w:rPr>
                <w:rFonts w:cstheme="minorHAnsi"/>
              </w:rPr>
            </w:pPr>
            <w:r w:rsidRPr="002F07F5">
              <w:rPr>
                <w:rFonts w:cstheme="minorHAnsi"/>
                <w:b/>
              </w:rPr>
              <w:t>CB6</w:t>
            </w:r>
            <w:r w:rsidRPr="002F07F5">
              <w:rPr>
                <w:rFonts w:cstheme="minorHAnsi"/>
              </w:rPr>
              <w:t>: Have a positive attitude to the working environment.</w:t>
            </w:r>
          </w:p>
        </w:tc>
        <w:tc>
          <w:tcPr>
            <w:tcW w:w="1137" w:type="pct"/>
          </w:tcPr>
          <w:p w14:paraId="4CAAB354" w14:textId="77777777" w:rsidR="00803A0F" w:rsidRPr="002F07F5" w:rsidRDefault="007F2FC3" w:rsidP="007F2FC3">
            <w:pPr>
              <w:pStyle w:val="ListParagraph"/>
              <w:numPr>
                <w:ilvl w:val="0"/>
                <w:numId w:val="8"/>
              </w:numPr>
              <w:tabs>
                <w:tab w:val="left" w:pos="5529"/>
              </w:tabs>
              <w:ind w:left="425" w:hanging="283"/>
              <w:rPr>
                <w:rFonts w:cstheme="minorHAnsi"/>
              </w:rPr>
            </w:pPr>
            <w:r w:rsidRPr="002F07F5">
              <w:rPr>
                <w:rFonts w:cstheme="minorHAnsi"/>
              </w:rPr>
              <w:t>Always demonstrates a positive approach and</w:t>
            </w:r>
          </w:p>
          <w:p w14:paraId="4BAE8A63" w14:textId="77777777" w:rsidR="007F2FC3" w:rsidRPr="002F07F5" w:rsidRDefault="00803A0F" w:rsidP="007F2FC3">
            <w:pPr>
              <w:pStyle w:val="ListParagraph"/>
              <w:numPr>
                <w:ilvl w:val="0"/>
                <w:numId w:val="8"/>
              </w:numPr>
              <w:tabs>
                <w:tab w:val="left" w:pos="5529"/>
              </w:tabs>
              <w:ind w:left="425" w:hanging="283"/>
              <w:rPr>
                <w:rFonts w:cstheme="minorHAnsi"/>
              </w:rPr>
            </w:pPr>
            <w:r w:rsidRPr="002F07F5">
              <w:rPr>
                <w:rFonts w:cstheme="minorHAnsi"/>
              </w:rPr>
              <w:t>E</w:t>
            </w:r>
            <w:r w:rsidR="007F2FC3" w:rsidRPr="002F07F5">
              <w:rPr>
                <w:rFonts w:cstheme="minorHAnsi"/>
              </w:rPr>
              <w:t xml:space="preserve">ncourages this </w:t>
            </w:r>
            <w:r w:rsidRPr="002F07F5">
              <w:rPr>
                <w:rFonts w:cstheme="minorHAnsi"/>
              </w:rPr>
              <w:t>behaviour in</w:t>
            </w:r>
            <w:r w:rsidR="007F2FC3" w:rsidRPr="002F07F5">
              <w:rPr>
                <w:rFonts w:cstheme="minorHAnsi"/>
              </w:rPr>
              <w:t xml:space="preserve"> others.</w:t>
            </w:r>
          </w:p>
        </w:tc>
        <w:tc>
          <w:tcPr>
            <w:tcW w:w="1137" w:type="pct"/>
          </w:tcPr>
          <w:p w14:paraId="01FFCEE3" w14:textId="77777777" w:rsidR="007F2FC3" w:rsidRPr="002F07F5" w:rsidRDefault="007F2FC3" w:rsidP="007F2FC3">
            <w:pPr>
              <w:pStyle w:val="ListParagraph"/>
              <w:numPr>
                <w:ilvl w:val="0"/>
                <w:numId w:val="8"/>
              </w:numPr>
              <w:tabs>
                <w:tab w:val="left" w:pos="5529"/>
              </w:tabs>
              <w:ind w:left="425" w:hanging="283"/>
              <w:rPr>
                <w:rFonts w:cstheme="minorHAnsi"/>
              </w:rPr>
            </w:pPr>
            <w:r w:rsidRPr="002F07F5">
              <w:rPr>
                <w:rFonts w:cstheme="minorHAnsi"/>
              </w:rPr>
              <w:t>Demonstrates a positive approach</w:t>
            </w:r>
            <w:r w:rsidR="00803A0F" w:rsidRPr="002F07F5">
              <w:rPr>
                <w:rFonts w:cstheme="minorHAnsi"/>
              </w:rPr>
              <w:t>.</w:t>
            </w:r>
          </w:p>
        </w:tc>
        <w:tc>
          <w:tcPr>
            <w:tcW w:w="1137" w:type="pct"/>
          </w:tcPr>
          <w:p w14:paraId="4DB0828D" w14:textId="77777777" w:rsidR="007F2FC3" w:rsidRPr="002F07F5" w:rsidRDefault="00803A0F" w:rsidP="007F2FC3">
            <w:pPr>
              <w:pStyle w:val="ListParagraph"/>
              <w:numPr>
                <w:ilvl w:val="0"/>
                <w:numId w:val="8"/>
              </w:numPr>
              <w:tabs>
                <w:tab w:val="left" w:pos="5529"/>
              </w:tabs>
              <w:ind w:left="425" w:hanging="283"/>
              <w:rPr>
                <w:rFonts w:cstheme="minorHAnsi"/>
              </w:rPr>
            </w:pPr>
            <w:r w:rsidRPr="002F07F5">
              <w:rPr>
                <w:rFonts w:cstheme="minorHAnsi"/>
              </w:rPr>
              <w:t>Does not display a positive approach</w:t>
            </w:r>
            <w:r w:rsidR="007F2FC3" w:rsidRPr="002F07F5">
              <w:rPr>
                <w:rFonts w:cstheme="minorHAnsi"/>
              </w:rPr>
              <w:t>.</w:t>
            </w:r>
          </w:p>
        </w:tc>
      </w:tr>
    </w:tbl>
    <w:p w14:paraId="503F23B8" w14:textId="77777777" w:rsidR="001E3956" w:rsidRPr="002F07F5" w:rsidRDefault="001E3956" w:rsidP="001E3956">
      <w:pPr>
        <w:tabs>
          <w:tab w:val="left" w:pos="5529"/>
        </w:tabs>
        <w:rPr>
          <w:rFonts w:cstheme="minorHAnsi"/>
          <w:b/>
          <w:sz w:val="32"/>
          <w:szCs w:val="32"/>
        </w:rPr>
      </w:pPr>
    </w:p>
    <w:p w14:paraId="214A22C9" w14:textId="77777777" w:rsidR="001E3956" w:rsidRPr="002F07F5" w:rsidRDefault="001E3956" w:rsidP="001E3956">
      <w:pPr>
        <w:tabs>
          <w:tab w:val="left" w:pos="5529"/>
        </w:tabs>
        <w:jc w:val="center"/>
        <w:rPr>
          <w:rFonts w:cstheme="minorHAnsi"/>
          <w:b/>
          <w:i/>
        </w:rPr>
      </w:pPr>
      <w:r w:rsidRPr="002F07F5">
        <w:rPr>
          <w:rFonts w:cstheme="minorHAnsi"/>
          <w:b/>
          <w:sz w:val="32"/>
          <w:szCs w:val="32"/>
        </w:rPr>
        <w:t>Optional Activities</w:t>
      </w:r>
      <w:r w:rsidRPr="002F07F5">
        <w:rPr>
          <w:rFonts w:cstheme="minorHAnsi"/>
          <w:b/>
          <w:sz w:val="32"/>
          <w:szCs w:val="32"/>
        </w:rPr>
        <w:br/>
      </w:r>
      <w:r w:rsidRPr="002F07F5">
        <w:rPr>
          <w:rFonts w:cstheme="minorHAnsi"/>
          <w:b/>
          <w:i/>
        </w:rPr>
        <w:t>(One to be selected)</w:t>
      </w:r>
    </w:p>
    <w:p w14:paraId="342543CD" w14:textId="77777777" w:rsidR="00E847C6" w:rsidRPr="002F07F5" w:rsidRDefault="00E847C6" w:rsidP="00E847C6">
      <w:pPr>
        <w:tabs>
          <w:tab w:val="left" w:pos="5529"/>
        </w:tabs>
        <w:rPr>
          <w:rFonts w:cstheme="minorHAnsi"/>
          <w:b/>
        </w:rPr>
      </w:pPr>
      <w:r w:rsidRPr="002F07F5">
        <w:rPr>
          <w:rFonts w:cstheme="minorHAnsi"/>
          <w:b/>
        </w:rPr>
        <w:t>Option A: End-of-Life Vehicles (ELV)</w:t>
      </w:r>
    </w:p>
    <w:tbl>
      <w:tblPr>
        <w:tblStyle w:val="TableGrid0"/>
        <w:tblW w:w="4901" w:type="pct"/>
        <w:tblLook w:val="04A0" w:firstRow="1" w:lastRow="0" w:firstColumn="1" w:lastColumn="0" w:noHBand="0" w:noVBand="1"/>
      </w:tblPr>
      <w:tblGrid>
        <w:gridCol w:w="2195"/>
        <w:gridCol w:w="2196"/>
        <w:gridCol w:w="3136"/>
        <w:gridCol w:w="3136"/>
        <w:gridCol w:w="3136"/>
        <w:gridCol w:w="28"/>
      </w:tblGrid>
      <w:tr w:rsidR="007F7836" w:rsidRPr="002F07F5" w14:paraId="59B72EBE" w14:textId="77777777" w:rsidTr="00C00606">
        <w:trPr>
          <w:gridAfter w:val="1"/>
          <w:wAfter w:w="11" w:type="pct"/>
        </w:trPr>
        <w:tc>
          <w:tcPr>
            <w:tcW w:w="794" w:type="pct"/>
            <w:shd w:val="clear" w:color="auto" w:fill="DBDBDB" w:themeFill="accent3" w:themeFillTint="66"/>
          </w:tcPr>
          <w:p w14:paraId="14A6CD97" w14:textId="77777777" w:rsidR="007F7836" w:rsidRPr="002F07F5" w:rsidRDefault="007F7836" w:rsidP="007F7836">
            <w:pPr>
              <w:tabs>
                <w:tab w:val="left" w:pos="5529"/>
              </w:tabs>
              <w:rPr>
                <w:rFonts w:cstheme="minorHAnsi"/>
                <w:b/>
              </w:rPr>
            </w:pPr>
            <w:r w:rsidRPr="002F07F5">
              <w:rPr>
                <w:rFonts w:cstheme="minorHAnsi"/>
                <w:b/>
              </w:rPr>
              <w:t>Assessment Method</w:t>
            </w:r>
          </w:p>
          <w:p w14:paraId="5E29E395" w14:textId="77777777" w:rsidR="00851A9E" w:rsidRPr="002F07F5" w:rsidRDefault="00851A9E" w:rsidP="007F7836">
            <w:pPr>
              <w:tabs>
                <w:tab w:val="left" w:pos="5529"/>
              </w:tabs>
              <w:rPr>
                <w:rFonts w:cstheme="minorHAnsi"/>
                <w:b/>
              </w:rPr>
            </w:pPr>
            <w:r w:rsidRPr="002F07F5">
              <w:rPr>
                <w:rFonts w:cstheme="minorHAnsi"/>
                <w:b/>
              </w:rPr>
              <w:t>Out of 50</w:t>
            </w:r>
          </w:p>
        </w:tc>
        <w:tc>
          <w:tcPr>
            <w:tcW w:w="794" w:type="pct"/>
            <w:shd w:val="clear" w:color="auto" w:fill="DBDBDB" w:themeFill="accent3" w:themeFillTint="66"/>
          </w:tcPr>
          <w:p w14:paraId="080CC125" w14:textId="77777777" w:rsidR="007F7836" w:rsidRPr="002F07F5" w:rsidRDefault="007F7836" w:rsidP="007F7836">
            <w:pPr>
              <w:tabs>
                <w:tab w:val="left" w:pos="5529"/>
              </w:tabs>
              <w:rPr>
                <w:rFonts w:cstheme="minorHAnsi"/>
                <w:b/>
              </w:rPr>
            </w:pPr>
            <w:r w:rsidRPr="002F07F5">
              <w:rPr>
                <w:rFonts w:cstheme="minorHAnsi"/>
                <w:b/>
              </w:rPr>
              <w:t>Learning Outcomes</w:t>
            </w:r>
          </w:p>
        </w:tc>
        <w:tc>
          <w:tcPr>
            <w:tcW w:w="1134" w:type="pct"/>
            <w:shd w:val="clear" w:color="auto" w:fill="DBDBDB" w:themeFill="accent3" w:themeFillTint="66"/>
          </w:tcPr>
          <w:p w14:paraId="6C5A5F23" w14:textId="77777777" w:rsidR="007F7836" w:rsidRPr="002F07F5" w:rsidRDefault="007F7836" w:rsidP="007F7836">
            <w:pPr>
              <w:tabs>
                <w:tab w:val="left" w:pos="5529"/>
              </w:tabs>
              <w:jc w:val="center"/>
              <w:rPr>
                <w:rFonts w:cstheme="minorHAnsi"/>
                <w:b/>
              </w:rPr>
            </w:pPr>
            <w:r w:rsidRPr="002F07F5">
              <w:rPr>
                <w:rFonts w:cstheme="minorHAnsi"/>
                <w:b/>
              </w:rPr>
              <w:t>Distinction</w:t>
            </w:r>
          </w:p>
          <w:p w14:paraId="6200B27B" w14:textId="77777777" w:rsidR="007F7836" w:rsidRPr="002F07F5" w:rsidRDefault="007F7836" w:rsidP="00E847C6">
            <w:pPr>
              <w:tabs>
                <w:tab w:val="left" w:pos="5529"/>
              </w:tabs>
              <w:jc w:val="center"/>
              <w:rPr>
                <w:rFonts w:cstheme="minorHAnsi"/>
                <w:b/>
              </w:rPr>
            </w:pPr>
            <w:r w:rsidRPr="002F07F5">
              <w:rPr>
                <w:rFonts w:cstheme="minorHAnsi"/>
                <w:b/>
              </w:rPr>
              <w:t>Score of: ≥85%</w:t>
            </w:r>
          </w:p>
        </w:tc>
        <w:tc>
          <w:tcPr>
            <w:tcW w:w="1134" w:type="pct"/>
            <w:shd w:val="clear" w:color="auto" w:fill="DBDBDB" w:themeFill="accent3" w:themeFillTint="66"/>
          </w:tcPr>
          <w:p w14:paraId="4FCC00C2" w14:textId="77777777" w:rsidR="007F7836" w:rsidRPr="002F07F5" w:rsidRDefault="007F7836" w:rsidP="007F7836">
            <w:pPr>
              <w:tabs>
                <w:tab w:val="left" w:pos="5529"/>
              </w:tabs>
              <w:jc w:val="center"/>
              <w:rPr>
                <w:rFonts w:cstheme="minorHAnsi"/>
                <w:b/>
              </w:rPr>
            </w:pPr>
            <w:r w:rsidRPr="002F07F5">
              <w:rPr>
                <w:rFonts w:cstheme="minorHAnsi"/>
                <w:b/>
              </w:rPr>
              <w:t>Pass</w:t>
            </w:r>
          </w:p>
          <w:p w14:paraId="6045F7C7" w14:textId="77777777" w:rsidR="007F7836" w:rsidRPr="002F07F5" w:rsidRDefault="007F7836" w:rsidP="00E847C6">
            <w:pPr>
              <w:tabs>
                <w:tab w:val="left" w:pos="5529"/>
              </w:tabs>
              <w:jc w:val="center"/>
              <w:rPr>
                <w:rFonts w:cstheme="minorHAnsi"/>
                <w:b/>
              </w:rPr>
            </w:pPr>
            <w:r w:rsidRPr="002F07F5">
              <w:rPr>
                <w:rFonts w:cstheme="minorHAnsi"/>
                <w:b/>
              </w:rPr>
              <w:t xml:space="preserve">Score of: ≥55% </w:t>
            </w:r>
          </w:p>
        </w:tc>
        <w:tc>
          <w:tcPr>
            <w:tcW w:w="1134" w:type="pct"/>
            <w:shd w:val="clear" w:color="auto" w:fill="DBDBDB" w:themeFill="accent3" w:themeFillTint="66"/>
          </w:tcPr>
          <w:p w14:paraId="773F7D4F" w14:textId="77777777" w:rsidR="007F7836" w:rsidRPr="002F07F5" w:rsidRDefault="007F7836" w:rsidP="00E847C6">
            <w:pPr>
              <w:tabs>
                <w:tab w:val="left" w:pos="5529"/>
              </w:tabs>
              <w:jc w:val="center"/>
              <w:rPr>
                <w:rFonts w:cstheme="minorHAnsi"/>
                <w:b/>
              </w:rPr>
            </w:pPr>
            <w:r w:rsidRPr="002F07F5">
              <w:rPr>
                <w:rFonts w:cstheme="minorHAnsi"/>
                <w:b/>
              </w:rPr>
              <w:t xml:space="preserve">Fail </w:t>
            </w:r>
            <w:r w:rsidR="00E847C6" w:rsidRPr="002F07F5">
              <w:rPr>
                <w:rFonts w:cstheme="minorHAnsi"/>
                <w:b/>
              </w:rPr>
              <w:br/>
            </w:r>
            <w:r w:rsidRPr="002F07F5">
              <w:rPr>
                <w:rFonts w:cstheme="minorHAnsi"/>
                <w:b/>
              </w:rPr>
              <w:t xml:space="preserve">Score of: ≤54% </w:t>
            </w:r>
          </w:p>
        </w:tc>
      </w:tr>
      <w:tr w:rsidR="00E847C6" w:rsidRPr="002F07F5" w14:paraId="1C454B07" w14:textId="77777777" w:rsidTr="005B6D5B">
        <w:tc>
          <w:tcPr>
            <w:tcW w:w="5000" w:type="pct"/>
            <w:gridSpan w:val="6"/>
            <w:shd w:val="clear" w:color="auto" w:fill="D9D9D9" w:themeFill="background1" w:themeFillShade="D9"/>
          </w:tcPr>
          <w:p w14:paraId="6389105A" w14:textId="77777777" w:rsidR="00E847C6" w:rsidRPr="002F07F5" w:rsidRDefault="00E847C6" w:rsidP="000C113F">
            <w:pPr>
              <w:tabs>
                <w:tab w:val="left" w:pos="5529"/>
              </w:tabs>
              <w:ind w:left="360"/>
              <w:jc w:val="center"/>
              <w:rPr>
                <w:rFonts w:cstheme="minorHAnsi"/>
                <w:color w:val="auto"/>
              </w:rPr>
            </w:pPr>
            <w:r w:rsidRPr="002F07F5">
              <w:rPr>
                <w:rFonts w:cstheme="minorHAnsi"/>
                <w:b/>
                <w:color w:val="auto"/>
              </w:rPr>
              <w:t>The MRGO:</w:t>
            </w:r>
          </w:p>
        </w:tc>
      </w:tr>
      <w:tr w:rsidR="00E847C6" w:rsidRPr="002F07F5" w14:paraId="4ABD6431" w14:textId="77777777" w:rsidTr="00E847C6">
        <w:trPr>
          <w:gridAfter w:val="1"/>
          <w:wAfter w:w="11" w:type="pct"/>
        </w:trPr>
        <w:tc>
          <w:tcPr>
            <w:tcW w:w="4989" w:type="pct"/>
            <w:gridSpan w:val="5"/>
            <w:shd w:val="clear" w:color="auto" w:fill="E2EFD9" w:themeFill="accent6" w:themeFillTint="33"/>
          </w:tcPr>
          <w:p w14:paraId="295C0876" w14:textId="77777777" w:rsidR="00E847C6" w:rsidRPr="002F07F5" w:rsidRDefault="00E847C6" w:rsidP="00777EB5">
            <w:pPr>
              <w:tabs>
                <w:tab w:val="left" w:pos="5529"/>
              </w:tabs>
              <w:ind w:left="140"/>
              <w:rPr>
                <w:rFonts w:cstheme="minorHAnsi"/>
              </w:rPr>
            </w:pPr>
            <w:r w:rsidRPr="002F07F5">
              <w:rPr>
                <w:rFonts w:cstheme="minorHAnsi"/>
                <w:b/>
              </w:rPr>
              <w:t xml:space="preserve">MC: 1 element Total marks </w:t>
            </w:r>
            <w:proofErr w:type="gramStart"/>
            <w:r w:rsidRPr="002F07F5">
              <w:rPr>
                <w:rFonts w:cstheme="minorHAnsi"/>
                <w:b/>
              </w:rPr>
              <w:t>available  10</w:t>
            </w:r>
            <w:proofErr w:type="gramEnd"/>
          </w:p>
        </w:tc>
      </w:tr>
      <w:tr w:rsidR="007F7836" w:rsidRPr="002F07F5" w14:paraId="3C2A1D70" w14:textId="77777777" w:rsidTr="00C00606">
        <w:trPr>
          <w:gridAfter w:val="1"/>
          <w:wAfter w:w="11" w:type="pct"/>
        </w:trPr>
        <w:tc>
          <w:tcPr>
            <w:tcW w:w="794" w:type="pct"/>
            <w:shd w:val="clear" w:color="auto" w:fill="F2F2F2" w:themeFill="background1" w:themeFillShade="F2"/>
          </w:tcPr>
          <w:p w14:paraId="5EB99706" w14:textId="77777777" w:rsidR="009351F9" w:rsidRPr="002F07F5" w:rsidRDefault="009351F9" w:rsidP="009351F9">
            <w:pPr>
              <w:tabs>
                <w:tab w:val="left" w:pos="5529"/>
              </w:tabs>
              <w:rPr>
                <w:rFonts w:cstheme="minorHAnsi"/>
                <w:color w:val="auto"/>
              </w:rPr>
            </w:pPr>
            <w:r w:rsidRPr="002F07F5">
              <w:rPr>
                <w:rFonts w:cstheme="minorHAnsi"/>
                <w:color w:val="auto"/>
              </w:rPr>
              <w:t xml:space="preserve">Multiple-choice test </w:t>
            </w:r>
          </w:p>
          <w:p w14:paraId="10E39840" w14:textId="77777777" w:rsidR="009351F9" w:rsidRPr="002F07F5" w:rsidRDefault="009351F9" w:rsidP="009351F9">
            <w:pPr>
              <w:tabs>
                <w:tab w:val="left" w:pos="5529"/>
              </w:tabs>
              <w:rPr>
                <w:rFonts w:cstheme="minorHAnsi"/>
                <w:color w:val="auto"/>
              </w:rPr>
            </w:pPr>
            <w:r w:rsidRPr="002F07F5">
              <w:rPr>
                <w:rFonts w:cstheme="minorHAnsi"/>
                <w:color w:val="auto"/>
              </w:rPr>
              <w:t>20 questions (half mark for each).</w:t>
            </w:r>
          </w:p>
          <w:p w14:paraId="06548547" w14:textId="77777777" w:rsidR="009351F9" w:rsidRPr="002F07F5" w:rsidRDefault="009351F9" w:rsidP="009351F9">
            <w:pPr>
              <w:tabs>
                <w:tab w:val="left" w:pos="5529"/>
              </w:tabs>
              <w:rPr>
                <w:rFonts w:cstheme="minorHAnsi"/>
                <w:color w:val="auto"/>
              </w:rPr>
            </w:pPr>
          </w:p>
          <w:p w14:paraId="7389A6D8" w14:textId="77777777" w:rsidR="009351F9" w:rsidRPr="002F07F5" w:rsidRDefault="009351F9" w:rsidP="009351F9">
            <w:pPr>
              <w:tabs>
                <w:tab w:val="left" w:pos="5529"/>
              </w:tabs>
              <w:rPr>
                <w:rFonts w:cstheme="minorHAnsi"/>
                <w:b/>
                <w:color w:val="auto"/>
              </w:rPr>
            </w:pPr>
            <w:r w:rsidRPr="002F07F5">
              <w:rPr>
                <w:rFonts w:cstheme="minorHAnsi"/>
                <w:b/>
                <w:color w:val="auto"/>
              </w:rPr>
              <w:t>10 points</w:t>
            </w:r>
          </w:p>
          <w:p w14:paraId="02D29333" w14:textId="77777777" w:rsidR="007F7836" w:rsidRPr="002F07F5" w:rsidRDefault="007F7836" w:rsidP="00777EB5">
            <w:pPr>
              <w:tabs>
                <w:tab w:val="left" w:pos="5529"/>
              </w:tabs>
              <w:rPr>
                <w:rFonts w:cstheme="minorHAnsi"/>
                <w:b/>
              </w:rPr>
            </w:pPr>
          </w:p>
        </w:tc>
        <w:tc>
          <w:tcPr>
            <w:tcW w:w="794" w:type="pct"/>
            <w:shd w:val="clear" w:color="auto" w:fill="F2F2F2" w:themeFill="background1" w:themeFillShade="F2"/>
          </w:tcPr>
          <w:p w14:paraId="6365C033" w14:textId="77777777" w:rsidR="007F7836" w:rsidRPr="002F07F5" w:rsidRDefault="007F7836" w:rsidP="00777EB5">
            <w:pPr>
              <w:tabs>
                <w:tab w:val="left" w:pos="5529"/>
              </w:tabs>
              <w:rPr>
                <w:rFonts w:cstheme="minorHAnsi"/>
              </w:rPr>
            </w:pPr>
            <w:r w:rsidRPr="002F07F5">
              <w:rPr>
                <w:rFonts w:cstheme="minorHAnsi"/>
                <w:b/>
              </w:rPr>
              <w:t xml:space="preserve">ELVK2: </w:t>
            </w:r>
            <w:r w:rsidRPr="002F07F5">
              <w:rPr>
                <w:rFonts w:cstheme="minorHAnsi"/>
              </w:rPr>
              <w:t xml:space="preserve">The potential risk and hazard with any given ELV component and its removal, and how to deal with any unexpected incidents </w:t>
            </w:r>
            <w:r w:rsidRPr="002F07F5">
              <w:rPr>
                <w:rFonts w:cstheme="minorHAnsi"/>
              </w:rPr>
              <w:lastRenderedPageBreak/>
              <w:t>relating to the depollution process.</w:t>
            </w:r>
          </w:p>
        </w:tc>
        <w:tc>
          <w:tcPr>
            <w:tcW w:w="1134" w:type="pct"/>
          </w:tcPr>
          <w:p w14:paraId="518B58F8" w14:textId="77777777" w:rsidR="007F7836" w:rsidRPr="002F07F5" w:rsidRDefault="007F7836" w:rsidP="00777EB5">
            <w:pPr>
              <w:tabs>
                <w:tab w:val="left" w:pos="496"/>
                <w:tab w:val="left" w:pos="5529"/>
              </w:tabs>
              <w:ind w:left="140"/>
              <w:rPr>
                <w:rFonts w:cstheme="minorHAnsi"/>
              </w:rPr>
            </w:pPr>
            <w:r w:rsidRPr="002F07F5">
              <w:rPr>
                <w:rFonts w:cstheme="minorHAnsi"/>
              </w:rPr>
              <w:lastRenderedPageBreak/>
              <w:t xml:space="preserve">Can answer 17 or more questions designed to show they can: </w:t>
            </w:r>
            <w:r w:rsidRPr="002F07F5">
              <w:rPr>
                <w:rFonts w:cstheme="minorHAnsi"/>
              </w:rPr>
              <w:br/>
            </w:r>
          </w:p>
          <w:p w14:paraId="69E0F6E9" w14:textId="77777777" w:rsidR="007F7836" w:rsidRPr="002F07F5" w:rsidRDefault="007F7836" w:rsidP="00777EB5">
            <w:pPr>
              <w:pStyle w:val="ListParagraph"/>
              <w:numPr>
                <w:ilvl w:val="0"/>
                <w:numId w:val="9"/>
              </w:numPr>
              <w:tabs>
                <w:tab w:val="left" w:pos="496"/>
                <w:tab w:val="left" w:pos="5529"/>
              </w:tabs>
              <w:ind w:left="396" w:hanging="256"/>
              <w:rPr>
                <w:rFonts w:cstheme="minorHAnsi"/>
              </w:rPr>
            </w:pPr>
            <w:r w:rsidRPr="002F07F5">
              <w:rPr>
                <w:rFonts w:cstheme="minorHAnsi"/>
              </w:rPr>
              <w:t xml:space="preserve">Identify the hazard and risks associated with individual components, and their removal, as well as </w:t>
            </w:r>
            <w:r w:rsidRPr="002F07F5">
              <w:rPr>
                <w:rFonts w:cstheme="minorHAnsi"/>
              </w:rPr>
              <w:lastRenderedPageBreak/>
              <w:t>how the risk may be mitigated.</w:t>
            </w:r>
          </w:p>
          <w:p w14:paraId="766D3A28" w14:textId="77777777" w:rsidR="007F7836" w:rsidRPr="002F07F5" w:rsidRDefault="007F7836" w:rsidP="00777EB5">
            <w:pPr>
              <w:pStyle w:val="ListParagraph"/>
              <w:numPr>
                <w:ilvl w:val="0"/>
                <w:numId w:val="9"/>
              </w:numPr>
              <w:tabs>
                <w:tab w:val="left" w:pos="496"/>
                <w:tab w:val="left" w:pos="5529"/>
              </w:tabs>
              <w:ind w:left="396" w:hanging="256"/>
              <w:rPr>
                <w:rFonts w:cstheme="minorHAnsi"/>
              </w:rPr>
            </w:pPr>
            <w:r w:rsidRPr="002F07F5">
              <w:rPr>
                <w:rFonts w:cstheme="minorHAnsi"/>
              </w:rPr>
              <w:t>Identify the appropriate response to specific incidents resulting from the depollution process.</w:t>
            </w:r>
          </w:p>
          <w:p w14:paraId="575D17DA" w14:textId="77777777" w:rsidR="007F7836" w:rsidRPr="002F07F5" w:rsidRDefault="007F7836" w:rsidP="00777EB5">
            <w:pPr>
              <w:pStyle w:val="ListParagraph"/>
              <w:numPr>
                <w:ilvl w:val="0"/>
                <w:numId w:val="9"/>
              </w:numPr>
              <w:tabs>
                <w:tab w:val="left" w:pos="496"/>
                <w:tab w:val="left" w:pos="5529"/>
              </w:tabs>
              <w:ind w:left="396" w:hanging="256"/>
              <w:rPr>
                <w:rFonts w:cstheme="minorHAnsi"/>
              </w:rPr>
            </w:pPr>
            <w:r w:rsidRPr="002F07F5">
              <w:rPr>
                <w:rFonts w:cstheme="minorHAnsi"/>
              </w:rPr>
              <w:t>Identify the resulting potential impact associated with a range of incidents.</w:t>
            </w:r>
          </w:p>
        </w:tc>
        <w:tc>
          <w:tcPr>
            <w:tcW w:w="1134" w:type="pct"/>
          </w:tcPr>
          <w:p w14:paraId="2968E1D6" w14:textId="77777777" w:rsidR="007F7836" w:rsidRPr="002F07F5" w:rsidRDefault="007F7836" w:rsidP="00777EB5">
            <w:pPr>
              <w:tabs>
                <w:tab w:val="left" w:pos="5529"/>
              </w:tabs>
              <w:ind w:left="140"/>
              <w:rPr>
                <w:rFonts w:cstheme="minorHAnsi"/>
              </w:rPr>
            </w:pPr>
            <w:r w:rsidRPr="002F07F5">
              <w:rPr>
                <w:rFonts w:cstheme="minorHAnsi"/>
              </w:rPr>
              <w:lastRenderedPageBreak/>
              <w:t>Can answer 11 or more questions designed to show they can:</w:t>
            </w:r>
            <w:r w:rsidRPr="002F07F5">
              <w:rPr>
                <w:rFonts w:cstheme="minorHAnsi"/>
              </w:rPr>
              <w:br/>
            </w:r>
          </w:p>
          <w:p w14:paraId="37AC87D7" w14:textId="77777777" w:rsidR="007F7836" w:rsidRPr="002F07F5" w:rsidRDefault="007F7836" w:rsidP="00777EB5">
            <w:pPr>
              <w:pStyle w:val="ListParagraph"/>
              <w:numPr>
                <w:ilvl w:val="0"/>
                <w:numId w:val="9"/>
              </w:numPr>
              <w:tabs>
                <w:tab w:val="left" w:pos="5529"/>
              </w:tabs>
              <w:ind w:left="396" w:hanging="256"/>
              <w:rPr>
                <w:rFonts w:cstheme="minorHAnsi"/>
              </w:rPr>
            </w:pPr>
            <w:r w:rsidRPr="002F07F5">
              <w:rPr>
                <w:rFonts w:cstheme="minorHAnsi"/>
              </w:rPr>
              <w:t xml:space="preserve">Identify the hazard and risks associated with individual components, and their removal, as well as </w:t>
            </w:r>
            <w:r w:rsidRPr="002F07F5">
              <w:rPr>
                <w:rFonts w:cstheme="minorHAnsi"/>
              </w:rPr>
              <w:lastRenderedPageBreak/>
              <w:t>how the risk may be mitigated.</w:t>
            </w:r>
          </w:p>
          <w:p w14:paraId="70E40650" w14:textId="77777777" w:rsidR="007F7836" w:rsidRPr="002F07F5" w:rsidRDefault="007F7836" w:rsidP="00777EB5">
            <w:pPr>
              <w:pStyle w:val="ListParagraph"/>
              <w:numPr>
                <w:ilvl w:val="0"/>
                <w:numId w:val="9"/>
              </w:numPr>
              <w:tabs>
                <w:tab w:val="left" w:pos="5529"/>
              </w:tabs>
              <w:ind w:left="396" w:hanging="256"/>
              <w:rPr>
                <w:rFonts w:cstheme="minorHAnsi"/>
              </w:rPr>
            </w:pPr>
            <w:r w:rsidRPr="002F07F5">
              <w:rPr>
                <w:rFonts w:cstheme="minorHAnsi"/>
              </w:rPr>
              <w:t>Identify the appropriate response to specific incidents resulting from the depollution process.</w:t>
            </w:r>
          </w:p>
          <w:p w14:paraId="76D328A4" w14:textId="77777777" w:rsidR="007F7836" w:rsidRPr="002F07F5" w:rsidRDefault="007F7836" w:rsidP="00777EB5">
            <w:pPr>
              <w:pStyle w:val="ListParagraph"/>
              <w:numPr>
                <w:ilvl w:val="0"/>
                <w:numId w:val="9"/>
              </w:numPr>
              <w:tabs>
                <w:tab w:val="left" w:pos="5529"/>
              </w:tabs>
              <w:ind w:left="396" w:hanging="256"/>
              <w:rPr>
                <w:rFonts w:cstheme="minorHAnsi"/>
              </w:rPr>
            </w:pPr>
            <w:r w:rsidRPr="002F07F5">
              <w:rPr>
                <w:rFonts w:cstheme="minorHAnsi"/>
              </w:rPr>
              <w:t>Identify the resulting potential impact associated with a range of incidents.</w:t>
            </w:r>
          </w:p>
        </w:tc>
        <w:tc>
          <w:tcPr>
            <w:tcW w:w="1134" w:type="pct"/>
          </w:tcPr>
          <w:p w14:paraId="1DCB05E7" w14:textId="77777777" w:rsidR="007F7836" w:rsidRPr="002F07F5" w:rsidRDefault="007F7836" w:rsidP="00777EB5">
            <w:pPr>
              <w:tabs>
                <w:tab w:val="left" w:pos="5529"/>
              </w:tabs>
              <w:ind w:left="140"/>
              <w:rPr>
                <w:rFonts w:cstheme="minorHAnsi"/>
              </w:rPr>
            </w:pPr>
            <w:r w:rsidRPr="002F07F5">
              <w:rPr>
                <w:rFonts w:cstheme="minorHAnsi"/>
              </w:rPr>
              <w:lastRenderedPageBreak/>
              <w:t>Answers fewer than 11 questions designed to show they can:</w:t>
            </w:r>
            <w:r w:rsidRPr="002F07F5">
              <w:rPr>
                <w:rFonts w:cstheme="minorHAnsi"/>
              </w:rPr>
              <w:br/>
            </w:r>
          </w:p>
          <w:p w14:paraId="10AE3F2B" w14:textId="77777777" w:rsidR="007F7836" w:rsidRPr="002F07F5" w:rsidRDefault="007F7836" w:rsidP="00777EB5">
            <w:pPr>
              <w:pStyle w:val="ListParagraph"/>
              <w:numPr>
                <w:ilvl w:val="0"/>
                <w:numId w:val="9"/>
              </w:numPr>
              <w:tabs>
                <w:tab w:val="left" w:pos="5529"/>
              </w:tabs>
              <w:ind w:left="396" w:hanging="256"/>
              <w:rPr>
                <w:rFonts w:cstheme="minorHAnsi"/>
              </w:rPr>
            </w:pPr>
            <w:r w:rsidRPr="002F07F5">
              <w:rPr>
                <w:rFonts w:cstheme="minorHAnsi"/>
              </w:rPr>
              <w:t xml:space="preserve">Identify the hazard and risks associated with individual components, and their removal, as well as </w:t>
            </w:r>
            <w:r w:rsidRPr="002F07F5">
              <w:rPr>
                <w:rFonts w:cstheme="minorHAnsi"/>
              </w:rPr>
              <w:lastRenderedPageBreak/>
              <w:t>how the risk may be mitigated.</w:t>
            </w:r>
          </w:p>
          <w:p w14:paraId="07BA1CB5" w14:textId="77777777" w:rsidR="007F7836" w:rsidRPr="002F07F5" w:rsidRDefault="007F7836" w:rsidP="00777EB5">
            <w:pPr>
              <w:pStyle w:val="ListParagraph"/>
              <w:numPr>
                <w:ilvl w:val="0"/>
                <w:numId w:val="9"/>
              </w:numPr>
              <w:tabs>
                <w:tab w:val="left" w:pos="5529"/>
              </w:tabs>
              <w:ind w:left="396" w:hanging="256"/>
              <w:rPr>
                <w:rFonts w:cstheme="minorHAnsi"/>
              </w:rPr>
            </w:pPr>
            <w:r w:rsidRPr="002F07F5">
              <w:rPr>
                <w:rFonts w:cstheme="minorHAnsi"/>
              </w:rPr>
              <w:t>Identify the appropriate response to specific incidents resulting from the depollution process.</w:t>
            </w:r>
          </w:p>
          <w:p w14:paraId="09EBF531" w14:textId="77777777" w:rsidR="007F7836" w:rsidRPr="002F07F5" w:rsidRDefault="007F7836" w:rsidP="00777EB5">
            <w:pPr>
              <w:pStyle w:val="ListParagraph"/>
              <w:numPr>
                <w:ilvl w:val="0"/>
                <w:numId w:val="9"/>
              </w:numPr>
              <w:tabs>
                <w:tab w:val="left" w:pos="5529"/>
              </w:tabs>
              <w:ind w:left="396" w:hanging="256"/>
              <w:rPr>
                <w:rFonts w:cstheme="minorHAnsi"/>
              </w:rPr>
            </w:pPr>
            <w:r w:rsidRPr="002F07F5">
              <w:rPr>
                <w:rFonts w:cstheme="minorHAnsi"/>
              </w:rPr>
              <w:t>Identify the resulting potential impact associated with a range of incidents.</w:t>
            </w:r>
          </w:p>
        </w:tc>
      </w:tr>
      <w:tr w:rsidR="00E847C6" w:rsidRPr="002F07F5" w14:paraId="4EDE5495" w14:textId="77777777" w:rsidTr="00E847C6">
        <w:trPr>
          <w:gridAfter w:val="1"/>
          <w:wAfter w:w="11" w:type="pct"/>
        </w:trPr>
        <w:tc>
          <w:tcPr>
            <w:tcW w:w="4989" w:type="pct"/>
            <w:gridSpan w:val="5"/>
            <w:shd w:val="clear" w:color="auto" w:fill="E2EFD9" w:themeFill="accent6" w:themeFillTint="33"/>
          </w:tcPr>
          <w:p w14:paraId="36B813DA" w14:textId="77777777" w:rsidR="00E847C6" w:rsidRPr="002F07F5" w:rsidRDefault="00E847C6" w:rsidP="007F7836">
            <w:pPr>
              <w:tabs>
                <w:tab w:val="left" w:pos="5529"/>
              </w:tabs>
              <w:ind w:left="140"/>
              <w:rPr>
                <w:rFonts w:cstheme="minorHAnsi"/>
              </w:rPr>
            </w:pPr>
            <w:r w:rsidRPr="002F07F5">
              <w:rPr>
                <w:rFonts w:cstheme="minorHAnsi"/>
                <w:b/>
              </w:rPr>
              <w:lastRenderedPageBreak/>
              <w:t>PD: 5 elements, total marks available 25</w:t>
            </w:r>
            <w:r w:rsidR="007614B3" w:rsidRPr="002F07F5">
              <w:rPr>
                <w:rFonts w:cstheme="minorHAnsi"/>
                <w:b/>
              </w:rPr>
              <w:t xml:space="preserve"> </w:t>
            </w:r>
          </w:p>
        </w:tc>
      </w:tr>
      <w:tr w:rsidR="007F7836" w:rsidRPr="002F07F5" w14:paraId="04C379A9" w14:textId="77777777" w:rsidTr="00C00606">
        <w:trPr>
          <w:gridAfter w:val="1"/>
          <w:wAfter w:w="11" w:type="pct"/>
        </w:trPr>
        <w:tc>
          <w:tcPr>
            <w:tcW w:w="794" w:type="pct"/>
            <w:shd w:val="clear" w:color="auto" w:fill="F2F2F2" w:themeFill="background1" w:themeFillShade="F2"/>
          </w:tcPr>
          <w:p w14:paraId="425FAF6C" w14:textId="77777777" w:rsidR="007F7836" w:rsidRPr="002F07F5" w:rsidRDefault="007F7836" w:rsidP="007F7836">
            <w:pPr>
              <w:tabs>
                <w:tab w:val="left" w:pos="5529"/>
              </w:tabs>
              <w:rPr>
                <w:rFonts w:cstheme="minorHAnsi"/>
              </w:rPr>
            </w:pPr>
            <w:r w:rsidRPr="002F07F5">
              <w:rPr>
                <w:rFonts w:cstheme="minorHAnsi"/>
              </w:rPr>
              <w:t>Professional discussion</w:t>
            </w:r>
          </w:p>
          <w:p w14:paraId="6BD98D29" w14:textId="77777777" w:rsidR="004633FE" w:rsidRPr="002F07F5" w:rsidRDefault="004633FE" w:rsidP="007F7836">
            <w:pPr>
              <w:tabs>
                <w:tab w:val="left" w:pos="5529"/>
              </w:tabs>
              <w:rPr>
                <w:rFonts w:cstheme="minorHAnsi"/>
              </w:rPr>
            </w:pPr>
          </w:p>
          <w:p w14:paraId="14095050" w14:textId="77777777" w:rsidR="004633FE" w:rsidRPr="002F07F5" w:rsidRDefault="004633FE" w:rsidP="00673FA0">
            <w:pPr>
              <w:tabs>
                <w:tab w:val="left" w:pos="5529"/>
              </w:tabs>
              <w:rPr>
                <w:rFonts w:cstheme="minorHAnsi"/>
                <w:b/>
              </w:rPr>
            </w:pPr>
            <w:r w:rsidRPr="002F07F5">
              <w:rPr>
                <w:rFonts w:cstheme="minorHAnsi"/>
                <w:b/>
              </w:rPr>
              <w:t>5 points</w:t>
            </w:r>
          </w:p>
          <w:p w14:paraId="445ACEA0" w14:textId="77777777" w:rsidR="004633FE" w:rsidRPr="002F07F5" w:rsidRDefault="004633FE" w:rsidP="004633FE">
            <w:pPr>
              <w:tabs>
                <w:tab w:val="left" w:pos="5529"/>
              </w:tabs>
              <w:ind w:left="22"/>
              <w:rPr>
                <w:rFonts w:cstheme="minorHAnsi"/>
                <w:b/>
              </w:rPr>
            </w:pPr>
            <w:r w:rsidRPr="002F07F5">
              <w:rPr>
                <w:rFonts w:cstheme="minorHAnsi"/>
                <w:b/>
              </w:rPr>
              <w:t xml:space="preserve">D: </w:t>
            </w:r>
            <w:r w:rsidR="00673FA0" w:rsidRPr="002F07F5">
              <w:rPr>
                <w:rFonts w:cstheme="minorHAnsi"/>
                <w:b/>
              </w:rPr>
              <w:t>5</w:t>
            </w:r>
          </w:p>
          <w:p w14:paraId="6AB5A77D" w14:textId="77777777" w:rsidR="004633FE" w:rsidRPr="002F07F5" w:rsidRDefault="008878C4" w:rsidP="004633FE">
            <w:pPr>
              <w:tabs>
                <w:tab w:val="left" w:pos="5529"/>
              </w:tabs>
              <w:ind w:left="22"/>
              <w:rPr>
                <w:rFonts w:cstheme="minorHAnsi"/>
                <w:b/>
              </w:rPr>
            </w:pPr>
            <w:r w:rsidRPr="002F07F5">
              <w:rPr>
                <w:rFonts w:cstheme="minorHAnsi"/>
                <w:b/>
              </w:rPr>
              <w:t>P: 3</w:t>
            </w:r>
          </w:p>
          <w:p w14:paraId="55E75EAB" w14:textId="77777777" w:rsidR="004633FE" w:rsidRPr="002F07F5" w:rsidRDefault="004633FE" w:rsidP="004633FE">
            <w:pPr>
              <w:tabs>
                <w:tab w:val="left" w:pos="5529"/>
              </w:tabs>
              <w:ind w:left="22"/>
              <w:rPr>
                <w:rFonts w:cstheme="minorHAnsi"/>
                <w:b/>
              </w:rPr>
            </w:pPr>
            <w:r w:rsidRPr="002F07F5">
              <w:rPr>
                <w:rFonts w:cstheme="minorHAnsi"/>
                <w:b/>
              </w:rPr>
              <w:t xml:space="preserve">F: </w:t>
            </w:r>
            <w:r w:rsidR="00673FA0" w:rsidRPr="002F07F5">
              <w:rPr>
                <w:rFonts w:cstheme="minorHAnsi"/>
                <w:b/>
              </w:rPr>
              <w:t>2</w:t>
            </w:r>
          </w:p>
          <w:p w14:paraId="2827B46B" w14:textId="77777777" w:rsidR="007F7836" w:rsidRPr="002F07F5" w:rsidRDefault="007F7836" w:rsidP="007F7836">
            <w:pPr>
              <w:tabs>
                <w:tab w:val="left" w:pos="2115"/>
                <w:tab w:val="left" w:pos="5529"/>
              </w:tabs>
              <w:ind w:left="360"/>
              <w:rPr>
                <w:rFonts w:cstheme="minorHAnsi"/>
              </w:rPr>
            </w:pPr>
          </w:p>
          <w:p w14:paraId="16412EBC" w14:textId="77777777" w:rsidR="007F7836" w:rsidRPr="002F07F5" w:rsidRDefault="007F7836" w:rsidP="007F7836">
            <w:pPr>
              <w:tabs>
                <w:tab w:val="left" w:pos="5529"/>
              </w:tabs>
              <w:rPr>
                <w:rFonts w:cstheme="minorHAnsi"/>
                <w:b/>
              </w:rPr>
            </w:pPr>
          </w:p>
        </w:tc>
        <w:tc>
          <w:tcPr>
            <w:tcW w:w="794" w:type="pct"/>
            <w:shd w:val="clear" w:color="auto" w:fill="F2F2F2" w:themeFill="background1" w:themeFillShade="F2"/>
          </w:tcPr>
          <w:p w14:paraId="5DAAAF2C" w14:textId="77777777" w:rsidR="007F7836" w:rsidRPr="002F07F5" w:rsidRDefault="007F7836" w:rsidP="007F7836">
            <w:pPr>
              <w:tabs>
                <w:tab w:val="left" w:pos="5529"/>
              </w:tabs>
              <w:rPr>
                <w:rFonts w:cstheme="minorHAnsi"/>
              </w:rPr>
            </w:pPr>
            <w:r w:rsidRPr="002F07F5">
              <w:rPr>
                <w:rFonts w:cstheme="minorHAnsi"/>
                <w:b/>
              </w:rPr>
              <w:t xml:space="preserve">ELVK1: </w:t>
            </w:r>
            <w:r w:rsidRPr="002F07F5">
              <w:rPr>
                <w:rFonts w:cstheme="minorHAnsi"/>
              </w:rPr>
              <w:t>The process of preparing ELV’s for depollution, including: safe storage pending depollution; checking vehicle details match presented documentation; determining the overall condition and requirements for depollution (air bags, A/C, LPG, hybrid, electric, complete/damaged vehicle); and, the importance of identification and safe removal of concealed items e.g. gas cylinders.</w:t>
            </w:r>
          </w:p>
        </w:tc>
        <w:tc>
          <w:tcPr>
            <w:tcW w:w="1134" w:type="pct"/>
          </w:tcPr>
          <w:p w14:paraId="780F12C2" w14:textId="77777777" w:rsidR="007F7836" w:rsidRPr="002F07F5" w:rsidRDefault="007F7836" w:rsidP="007F7836">
            <w:pPr>
              <w:pStyle w:val="ListParagraph"/>
              <w:numPr>
                <w:ilvl w:val="0"/>
                <w:numId w:val="9"/>
              </w:numPr>
              <w:tabs>
                <w:tab w:val="left" w:pos="496"/>
                <w:tab w:val="left" w:pos="5529"/>
              </w:tabs>
              <w:ind w:left="396" w:hanging="256"/>
              <w:rPr>
                <w:rFonts w:cstheme="minorHAnsi"/>
              </w:rPr>
            </w:pPr>
            <w:r w:rsidRPr="002F07F5">
              <w:rPr>
                <w:rFonts w:cstheme="minorHAnsi"/>
              </w:rPr>
              <w:t xml:space="preserve">Can explain how to safely inspect and store ELVs. Can clearly outline </w:t>
            </w:r>
            <w:r w:rsidR="00C00606" w:rsidRPr="002F07F5">
              <w:rPr>
                <w:rFonts w:cstheme="minorHAnsi"/>
              </w:rPr>
              <w:t>at least 3 potential</w:t>
            </w:r>
            <w:r w:rsidRPr="002F07F5">
              <w:rPr>
                <w:rFonts w:cstheme="minorHAnsi"/>
              </w:rPr>
              <w:t xml:space="preserve"> risk</w:t>
            </w:r>
            <w:r w:rsidR="00C00606" w:rsidRPr="002F07F5">
              <w:rPr>
                <w:rFonts w:cstheme="minorHAnsi"/>
              </w:rPr>
              <w:t>s</w:t>
            </w:r>
            <w:r w:rsidRPr="002F07F5">
              <w:rPr>
                <w:rFonts w:cstheme="minorHAnsi"/>
              </w:rPr>
              <w:t xml:space="preserve"> associated with a failure to inspect and store ELVs appropriately.</w:t>
            </w:r>
          </w:p>
          <w:p w14:paraId="754F8C44" w14:textId="77777777" w:rsidR="007F7836" w:rsidRPr="002F07F5" w:rsidRDefault="007F7836" w:rsidP="007F7836">
            <w:pPr>
              <w:pStyle w:val="ListParagraph"/>
              <w:numPr>
                <w:ilvl w:val="0"/>
                <w:numId w:val="9"/>
              </w:numPr>
              <w:tabs>
                <w:tab w:val="left" w:pos="496"/>
                <w:tab w:val="left" w:pos="5529"/>
              </w:tabs>
              <w:ind w:left="396" w:hanging="256"/>
              <w:rPr>
                <w:rFonts w:cstheme="minorHAnsi"/>
              </w:rPr>
            </w:pPr>
            <w:r w:rsidRPr="002F07F5">
              <w:rPr>
                <w:rFonts w:cstheme="minorHAnsi"/>
              </w:rPr>
              <w:t xml:space="preserve">Can give </w:t>
            </w:r>
            <w:r w:rsidR="00C00606" w:rsidRPr="002F07F5">
              <w:rPr>
                <w:rFonts w:cstheme="minorHAnsi"/>
              </w:rPr>
              <w:t xml:space="preserve">2 </w:t>
            </w:r>
            <w:r w:rsidRPr="002F07F5">
              <w:rPr>
                <w:rFonts w:cstheme="minorHAnsi"/>
              </w:rPr>
              <w:t xml:space="preserve">examples of ELVs they have worked on where documentation did </w:t>
            </w:r>
            <w:r w:rsidR="00673FA0" w:rsidRPr="002F07F5">
              <w:rPr>
                <w:rFonts w:cstheme="minorHAnsi"/>
              </w:rPr>
              <w:t>or</w:t>
            </w:r>
            <w:r w:rsidRPr="002F07F5">
              <w:rPr>
                <w:rFonts w:cstheme="minorHAnsi"/>
              </w:rPr>
              <w:t xml:space="preserve"> did not match the ELV presented and how they went about assessing the ELV’s condition to determine the requirements for depollution taking care to look for issues such as air bags, A/C, fuel source, concealed items such as gas cylinders, and potential damage to the vehicle. </w:t>
            </w:r>
          </w:p>
          <w:p w14:paraId="07C50D35" w14:textId="77777777" w:rsidR="007F7836" w:rsidRPr="002F07F5" w:rsidRDefault="007F7836" w:rsidP="007F7836">
            <w:pPr>
              <w:pStyle w:val="ListParagraph"/>
              <w:numPr>
                <w:ilvl w:val="0"/>
                <w:numId w:val="9"/>
              </w:numPr>
              <w:tabs>
                <w:tab w:val="left" w:pos="496"/>
                <w:tab w:val="left" w:pos="5529"/>
              </w:tabs>
              <w:ind w:left="396" w:hanging="256"/>
              <w:rPr>
                <w:rFonts w:cstheme="minorHAnsi"/>
              </w:rPr>
            </w:pPr>
            <w:r w:rsidRPr="002F07F5">
              <w:rPr>
                <w:rFonts w:cstheme="minorHAnsi"/>
              </w:rPr>
              <w:t xml:space="preserve">Can give </w:t>
            </w:r>
            <w:r w:rsidR="00841CD2" w:rsidRPr="002F07F5">
              <w:rPr>
                <w:rFonts w:cstheme="minorHAnsi"/>
              </w:rPr>
              <w:t>2</w:t>
            </w:r>
            <w:r w:rsidR="00C00606" w:rsidRPr="002F07F5">
              <w:rPr>
                <w:rFonts w:cstheme="minorHAnsi"/>
              </w:rPr>
              <w:t xml:space="preserve"> </w:t>
            </w:r>
            <w:r w:rsidRPr="002F07F5">
              <w:rPr>
                <w:rFonts w:cstheme="minorHAnsi"/>
              </w:rPr>
              <w:t>example</w:t>
            </w:r>
            <w:r w:rsidR="00841CD2" w:rsidRPr="002F07F5">
              <w:rPr>
                <w:rFonts w:cstheme="minorHAnsi"/>
              </w:rPr>
              <w:t>s</w:t>
            </w:r>
            <w:r w:rsidRPr="002F07F5">
              <w:rPr>
                <w:rFonts w:cstheme="minorHAnsi"/>
              </w:rPr>
              <w:t xml:space="preserve"> of ELVs which have required intervention.</w:t>
            </w:r>
          </w:p>
          <w:p w14:paraId="2D987183" w14:textId="77777777" w:rsidR="007F7836" w:rsidRPr="002F07F5" w:rsidRDefault="007F7836" w:rsidP="007F7836">
            <w:pPr>
              <w:pStyle w:val="ListParagraph"/>
              <w:numPr>
                <w:ilvl w:val="0"/>
                <w:numId w:val="9"/>
              </w:numPr>
              <w:tabs>
                <w:tab w:val="left" w:pos="496"/>
                <w:tab w:val="left" w:pos="5529"/>
              </w:tabs>
              <w:ind w:left="396" w:hanging="256"/>
              <w:rPr>
                <w:rFonts w:cstheme="minorHAnsi"/>
              </w:rPr>
            </w:pPr>
            <w:r w:rsidRPr="002F07F5">
              <w:rPr>
                <w:rFonts w:cstheme="minorHAnsi"/>
              </w:rPr>
              <w:lastRenderedPageBreak/>
              <w:t xml:space="preserve">Can demonstrate a proactive approach to dealing with the issues </w:t>
            </w:r>
            <w:r w:rsidR="00B23A84" w:rsidRPr="002F07F5">
              <w:rPr>
                <w:rFonts w:cstheme="minorHAnsi"/>
              </w:rPr>
              <w:t>that</w:t>
            </w:r>
            <w:r w:rsidRPr="002F07F5">
              <w:rPr>
                <w:rFonts w:cstheme="minorHAnsi"/>
              </w:rPr>
              <w:t xml:space="preserve"> have arisen.</w:t>
            </w:r>
          </w:p>
        </w:tc>
        <w:tc>
          <w:tcPr>
            <w:tcW w:w="1134" w:type="pct"/>
          </w:tcPr>
          <w:p w14:paraId="4C477E77" w14:textId="77777777" w:rsidR="00C00606" w:rsidRPr="002F07F5" w:rsidRDefault="00C00606" w:rsidP="007F7836">
            <w:pPr>
              <w:pStyle w:val="ListParagraph"/>
              <w:numPr>
                <w:ilvl w:val="0"/>
                <w:numId w:val="9"/>
              </w:numPr>
              <w:tabs>
                <w:tab w:val="left" w:pos="5529"/>
              </w:tabs>
              <w:ind w:left="396" w:hanging="256"/>
              <w:rPr>
                <w:rFonts w:cstheme="minorHAnsi"/>
              </w:rPr>
            </w:pPr>
            <w:r w:rsidRPr="002F07F5">
              <w:rPr>
                <w:rFonts w:cstheme="minorHAnsi"/>
              </w:rPr>
              <w:lastRenderedPageBreak/>
              <w:t>Can explain how to safely inspect and store ELVs. Can clearly outline at least 2 potential risks associated with a failure to inspect and store ELVs appropriately</w:t>
            </w:r>
          </w:p>
          <w:p w14:paraId="6DCB66D5" w14:textId="77777777" w:rsidR="007F7836" w:rsidRPr="002F07F5" w:rsidRDefault="007F7836" w:rsidP="007F7836">
            <w:pPr>
              <w:pStyle w:val="ListParagraph"/>
              <w:numPr>
                <w:ilvl w:val="0"/>
                <w:numId w:val="9"/>
              </w:numPr>
              <w:tabs>
                <w:tab w:val="left" w:pos="5529"/>
              </w:tabs>
              <w:ind w:left="396" w:hanging="256"/>
              <w:rPr>
                <w:rFonts w:cstheme="minorHAnsi"/>
              </w:rPr>
            </w:pPr>
            <w:r w:rsidRPr="002F07F5">
              <w:rPr>
                <w:rFonts w:cstheme="minorHAnsi"/>
              </w:rPr>
              <w:t xml:space="preserve">Can give </w:t>
            </w:r>
            <w:r w:rsidR="00C00606" w:rsidRPr="002F07F5">
              <w:rPr>
                <w:rFonts w:cstheme="minorHAnsi"/>
              </w:rPr>
              <w:t xml:space="preserve">1 </w:t>
            </w:r>
            <w:r w:rsidRPr="002F07F5">
              <w:rPr>
                <w:rFonts w:cstheme="minorHAnsi"/>
              </w:rPr>
              <w:t xml:space="preserve">example of ELVs they have worked on where documentation did </w:t>
            </w:r>
            <w:r w:rsidR="00673FA0" w:rsidRPr="002F07F5">
              <w:rPr>
                <w:rFonts w:cstheme="minorHAnsi"/>
              </w:rPr>
              <w:t>or</w:t>
            </w:r>
            <w:r w:rsidRPr="002F07F5">
              <w:rPr>
                <w:rFonts w:cstheme="minorHAnsi"/>
              </w:rPr>
              <w:t xml:space="preserve"> did not match the ELV presented and how they went about assessing the ELV’s condition to determine the requirements for depollution taking care to look for issues such as air bags, A/C, fuel source, concealed items such as gas cylinders, and potential damage to the vehicle. </w:t>
            </w:r>
          </w:p>
          <w:p w14:paraId="2F34DDC9" w14:textId="77777777" w:rsidR="007F7836" w:rsidRPr="002F07F5" w:rsidRDefault="007F7836" w:rsidP="007F7836">
            <w:pPr>
              <w:pStyle w:val="ListParagraph"/>
              <w:numPr>
                <w:ilvl w:val="0"/>
                <w:numId w:val="9"/>
              </w:numPr>
              <w:tabs>
                <w:tab w:val="left" w:pos="5529"/>
              </w:tabs>
              <w:ind w:left="396" w:hanging="256"/>
              <w:rPr>
                <w:rFonts w:cstheme="minorHAnsi"/>
              </w:rPr>
            </w:pPr>
            <w:r w:rsidRPr="002F07F5">
              <w:rPr>
                <w:rFonts w:cstheme="minorHAnsi"/>
              </w:rPr>
              <w:t xml:space="preserve">Can </w:t>
            </w:r>
            <w:r w:rsidR="00841CD2" w:rsidRPr="002F07F5">
              <w:rPr>
                <w:rFonts w:cstheme="minorHAnsi"/>
              </w:rPr>
              <w:t>1</w:t>
            </w:r>
            <w:r w:rsidRPr="002F07F5">
              <w:rPr>
                <w:rFonts w:cstheme="minorHAnsi"/>
              </w:rPr>
              <w:t xml:space="preserve"> example of ELVs </w:t>
            </w:r>
            <w:r w:rsidR="00B23A84" w:rsidRPr="002F07F5">
              <w:rPr>
                <w:rFonts w:cstheme="minorHAnsi"/>
              </w:rPr>
              <w:t>that</w:t>
            </w:r>
            <w:r w:rsidRPr="002F07F5">
              <w:rPr>
                <w:rFonts w:cstheme="minorHAnsi"/>
              </w:rPr>
              <w:t xml:space="preserve"> have required intervention.</w:t>
            </w:r>
          </w:p>
          <w:p w14:paraId="1A2D2AC9" w14:textId="77777777" w:rsidR="007F7836" w:rsidRPr="002F07F5" w:rsidRDefault="007F7836" w:rsidP="00C00606">
            <w:pPr>
              <w:pStyle w:val="ListParagraph"/>
              <w:tabs>
                <w:tab w:val="left" w:pos="5529"/>
              </w:tabs>
              <w:ind w:left="396"/>
              <w:rPr>
                <w:rFonts w:cstheme="minorHAnsi"/>
              </w:rPr>
            </w:pPr>
          </w:p>
          <w:p w14:paraId="51CF0E6D" w14:textId="77777777" w:rsidR="007F7836" w:rsidRPr="002F07F5" w:rsidRDefault="007F7836" w:rsidP="007F7836">
            <w:pPr>
              <w:pStyle w:val="ListParagraph"/>
              <w:tabs>
                <w:tab w:val="left" w:pos="5529"/>
              </w:tabs>
              <w:ind w:left="396"/>
              <w:rPr>
                <w:rFonts w:cstheme="minorHAnsi"/>
              </w:rPr>
            </w:pPr>
          </w:p>
        </w:tc>
        <w:tc>
          <w:tcPr>
            <w:tcW w:w="1134" w:type="pct"/>
          </w:tcPr>
          <w:p w14:paraId="0F69484A" w14:textId="77777777" w:rsidR="00C00606" w:rsidRPr="002F07F5" w:rsidRDefault="00C00606" w:rsidP="00C00606">
            <w:pPr>
              <w:pStyle w:val="ListParagraph"/>
              <w:numPr>
                <w:ilvl w:val="0"/>
                <w:numId w:val="9"/>
              </w:numPr>
              <w:tabs>
                <w:tab w:val="left" w:pos="5529"/>
              </w:tabs>
              <w:ind w:left="396" w:hanging="256"/>
              <w:rPr>
                <w:rFonts w:cstheme="minorHAnsi"/>
              </w:rPr>
            </w:pPr>
            <w:r w:rsidRPr="002F07F5">
              <w:rPr>
                <w:rFonts w:cstheme="minorHAnsi"/>
              </w:rPr>
              <w:t>Struggles to explain how to safely inspect and store ELVs. Can only outline at 1 potential risks associated with a failure to inspect and store ELVs appropriately</w:t>
            </w:r>
          </w:p>
          <w:p w14:paraId="5506E672" w14:textId="77777777" w:rsidR="007F7836" w:rsidRPr="002F07F5" w:rsidRDefault="007F7836" w:rsidP="007F7836">
            <w:pPr>
              <w:pStyle w:val="ListParagraph"/>
              <w:numPr>
                <w:ilvl w:val="0"/>
                <w:numId w:val="9"/>
              </w:numPr>
              <w:tabs>
                <w:tab w:val="left" w:pos="5529"/>
              </w:tabs>
              <w:ind w:left="396" w:hanging="256"/>
              <w:rPr>
                <w:rFonts w:cstheme="minorHAnsi"/>
              </w:rPr>
            </w:pPr>
            <w:r w:rsidRPr="002F07F5">
              <w:rPr>
                <w:rFonts w:cstheme="minorHAnsi"/>
              </w:rPr>
              <w:t xml:space="preserve">Cannot give examples of having resolved issues </w:t>
            </w:r>
            <w:r w:rsidR="00B23A84" w:rsidRPr="002F07F5">
              <w:rPr>
                <w:rFonts w:cstheme="minorHAnsi"/>
              </w:rPr>
              <w:t>that</w:t>
            </w:r>
            <w:r w:rsidRPr="002F07F5">
              <w:rPr>
                <w:rFonts w:cstheme="minorHAnsi"/>
              </w:rPr>
              <w:t xml:space="preserve"> may have arisen.</w:t>
            </w:r>
          </w:p>
        </w:tc>
      </w:tr>
      <w:tr w:rsidR="007F7836" w:rsidRPr="002F07F5" w14:paraId="0441E656" w14:textId="77777777" w:rsidTr="00C00606">
        <w:trPr>
          <w:gridAfter w:val="1"/>
          <w:wAfter w:w="11" w:type="pct"/>
        </w:trPr>
        <w:tc>
          <w:tcPr>
            <w:tcW w:w="794" w:type="pct"/>
            <w:shd w:val="clear" w:color="auto" w:fill="F2F2F2" w:themeFill="background1" w:themeFillShade="F2"/>
          </w:tcPr>
          <w:p w14:paraId="5A1EFE7E" w14:textId="77777777" w:rsidR="007F7836" w:rsidRPr="002F07F5" w:rsidRDefault="007F7836" w:rsidP="007F7836">
            <w:pPr>
              <w:tabs>
                <w:tab w:val="left" w:pos="5529"/>
              </w:tabs>
              <w:rPr>
                <w:rFonts w:cstheme="minorHAnsi"/>
              </w:rPr>
            </w:pPr>
            <w:r w:rsidRPr="002F07F5">
              <w:rPr>
                <w:rFonts w:cstheme="minorHAnsi"/>
              </w:rPr>
              <w:t>Professional discussion</w:t>
            </w:r>
          </w:p>
          <w:p w14:paraId="72160728" w14:textId="77777777" w:rsidR="004633FE" w:rsidRPr="002F07F5" w:rsidRDefault="004633FE" w:rsidP="007F7836">
            <w:pPr>
              <w:tabs>
                <w:tab w:val="left" w:pos="5529"/>
              </w:tabs>
              <w:rPr>
                <w:rFonts w:cstheme="minorHAnsi"/>
              </w:rPr>
            </w:pPr>
          </w:p>
          <w:p w14:paraId="521D6C23" w14:textId="77777777" w:rsidR="004633FE" w:rsidRPr="002F07F5" w:rsidRDefault="004633FE" w:rsidP="004633FE">
            <w:pPr>
              <w:tabs>
                <w:tab w:val="left" w:pos="5529"/>
              </w:tabs>
              <w:ind w:left="22"/>
              <w:rPr>
                <w:rFonts w:cstheme="minorHAnsi"/>
                <w:b/>
              </w:rPr>
            </w:pPr>
            <w:r w:rsidRPr="002F07F5">
              <w:rPr>
                <w:rFonts w:cstheme="minorHAnsi"/>
                <w:b/>
              </w:rPr>
              <w:t>5 points</w:t>
            </w:r>
          </w:p>
          <w:p w14:paraId="4DCA560D" w14:textId="77777777" w:rsidR="004633FE" w:rsidRPr="002F07F5" w:rsidRDefault="004633FE" w:rsidP="004633FE">
            <w:pPr>
              <w:tabs>
                <w:tab w:val="left" w:pos="5529"/>
              </w:tabs>
              <w:ind w:left="22"/>
              <w:rPr>
                <w:rFonts w:cstheme="minorHAnsi"/>
                <w:b/>
              </w:rPr>
            </w:pPr>
            <w:r w:rsidRPr="002F07F5">
              <w:rPr>
                <w:rFonts w:cstheme="minorHAnsi"/>
                <w:b/>
              </w:rPr>
              <w:t xml:space="preserve">D: </w:t>
            </w:r>
            <w:r w:rsidR="00673FA0" w:rsidRPr="002F07F5">
              <w:rPr>
                <w:rFonts w:cstheme="minorHAnsi"/>
                <w:b/>
              </w:rPr>
              <w:t>5</w:t>
            </w:r>
          </w:p>
          <w:p w14:paraId="66541AAB" w14:textId="77777777" w:rsidR="004633FE" w:rsidRPr="002F07F5" w:rsidRDefault="008878C4" w:rsidP="004633FE">
            <w:pPr>
              <w:tabs>
                <w:tab w:val="left" w:pos="5529"/>
              </w:tabs>
              <w:ind w:left="22"/>
              <w:rPr>
                <w:rFonts w:cstheme="minorHAnsi"/>
                <w:b/>
              </w:rPr>
            </w:pPr>
            <w:r w:rsidRPr="002F07F5">
              <w:rPr>
                <w:rFonts w:cstheme="minorHAnsi"/>
                <w:b/>
              </w:rPr>
              <w:t>P: 3</w:t>
            </w:r>
          </w:p>
          <w:p w14:paraId="43900C2E" w14:textId="77777777" w:rsidR="004633FE" w:rsidRPr="002F07F5" w:rsidRDefault="004633FE" w:rsidP="004633FE">
            <w:pPr>
              <w:tabs>
                <w:tab w:val="left" w:pos="5529"/>
              </w:tabs>
              <w:ind w:left="22"/>
              <w:rPr>
                <w:rFonts w:cstheme="minorHAnsi"/>
                <w:b/>
              </w:rPr>
            </w:pPr>
            <w:r w:rsidRPr="002F07F5">
              <w:rPr>
                <w:rFonts w:cstheme="minorHAnsi"/>
                <w:b/>
              </w:rPr>
              <w:t xml:space="preserve">F: </w:t>
            </w:r>
            <w:r w:rsidR="00673FA0" w:rsidRPr="002F07F5">
              <w:rPr>
                <w:rFonts w:cstheme="minorHAnsi"/>
                <w:b/>
              </w:rPr>
              <w:t>2</w:t>
            </w:r>
          </w:p>
          <w:p w14:paraId="0830166F" w14:textId="77777777" w:rsidR="007F7836" w:rsidRPr="002F07F5" w:rsidRDefault="007F7836" w:rsidP="007F7836">
            <w:pPr>
              <w:tabs>
                <w:tab w:val="left" w:pos="5529"/>
              </w:tabs>
              <w:rPr>
                <w:rFonts w:cstheme="minorHAnsi"/>
                <w:b/>
              </w:rPr>
            </w:pPr>
          </w:p>
        </w:tc>
        <w:tc>
          <w:tcPr>
            <w:tcW w:w="794" w:type="pct"/>
            <w:shd w:val="clear" w:color="auto" w:fill="F2F2F2" w:themeFill="background1" w:themeFillShade="F2"/>
          </w:tcPr>
          <w:p w14:paraId="37D94C02" w14:textId="77777777" w:rsidR="007F7836" w:rsidRPr="002F07F5" w:rsidRDefault="007F7836" w:rsidP="007F7836">
            <w:pPr>
              <w:tabs>
                <w:tab w:val="left" w:pos="5529"/>
              </w:tabs>
              <w:rPr>
                <w:rFonts w:cstheme="minorHAnsi"/>
              </w:rPr>
            </w:pPr>
            <w:r w:rsidRPr="002F07F5">
              <w:rPr>
                <w:rFonts w:cstheme="minorHAnsi"/>
                <w:b/>
              </w:rPr>
              <w:t xml:space="preserve">ELVK3: </w:t>
            </w:r>
            <w:r w:rsidRPr="002F07F5">
              <w:rPr>
                <w:rFonts w:cstheme="minorHAnsi"/>
              </w:rPr>
              <w:t>The process for depolluting an ELV in accordance with the risk assessment, operating procedures and current legislation e.g. End-of-Life Vehicles Directive (latest version).</w:t>
            </w:r>
          </w:p>
        </w:tc>
        <w:tc>
          <w:tcPr>
            <w:tcW w:w="1134" w:type="pct"/>
          </w:tcPr>
          <w:p w14:paraId="2645BE99" w14:textId="77777777" w:rsidR="007F7836" w:rsidRPr="002F07F5" w:rsidRDefault="007F7836" w:rsidP="007F7836">
            <w:pPr>
              <w:pStyle w:val="ListParagraph"/>
              <w:numPr>
                <w:ilvl w:val="0"/>
                <w:numId w:val="9"/>
              </w:numPr>
              <w:tabs>
                <w:tab w:val="left" w:pos="496"/>
                <w:tab w:val="left" w:pos="5529"/>
              </w:tabs>
              <w:ind w:left="396" w:hanging="256"/>
              <w:rPr>
                <w:rFonts w:cstheme="minorHAnsi"/>
              </w:rPr>
            </w:pPr>
            <w:r w:rsidRPr="002F07F5">
              <w:rPr>
                <w:rFonts w:cstheme="minorHAnsi"/>
              </w:rPr>
              <w:t>Can explain the process</w:t>
            </w:r>
            <w:r w:rsidR="00C00606" w:rsidRPr="002F07F5">
              <w:rPr>
                <w:rFonts w:cstheme="minorHAnsi"/>
              </w:rPr>
              <w:t>,</w:t>
            </w:r>
            <w:r w:rsidRPr="002F07F5">
              <w:rPr>
                <w:rFonts w:cstheme="minorHAnsi"/>
              </w:rPr>
              <w:t xml:space="preserve"> end-to-end</w:t>
            </w:r>
            <w:r w:rsidR="00C00606" w:rsidRPr="002F07F5">
              <w:rPr>
                <w:rFonts w:cstheme="minorHAnsi"/>
              </w:rPr>
              <w:t>,</w:t>
            </w:r>
            <w:r w:rsidRPr="002F07F5">
              <w:rPr>
                <w:rFonts w:cstheme="minorHAnsi"/>
              </w:rPr>
              <w:t xml:space="preserve"> in a safe and effective way, and why they are doing what they are doing and can offer </w:t>
            </w:r>
            <w:r w:rsidR="00A41DF9" w:rsidRPr="002F07F5">
              <w:rPr>
                <w:rFonts w:cstheme="minorHAnsi"/>
              </w:rPr>
              <w:t xml:space="preserve">2 </w:t>
            </w:r>
            <w:r w:rsidRPr="002F07F5">
              <w:rPr>
                <w:rFonts w:cstheme="minorHAnsi"/>
              </w:rPr>
              <w:t xml:space="preserve">alternative approaches in line with the different manufacturers’ specifications.  </w:t>
            </w:r>
          </w:p>
          <w:p w14:paraId="5CADAD33" w14:textId="77777777" w:rsidR="007F7836" w:rsidRPr="002F07F5" w:rsidRDefault="007F7836" w:rsidP="007F7836">
            <w:pPr>
              <w:pStyle w:val="ListParagraph"/>
              <w:numPr>
                <w:ilvl w:val="0"/>
                <w:numId w:val="9"/>
              </w:numPr>
              <w:tabs>
                <w:tab w:val="left" w:pos="496"/>
                <w:tab w:val="left" w:pos="5529"/>
              </w:tabs>
              <w:ind w:left="396" w:hanging="256"/>
              <w:rPr>
                <w:rFonts w:cstheme="minorHAnsi"/>
              </w:rPr>
            </w:pPr>
            <w:r w:rsidRPr="002F07F5">
              <w:rPr>
                <w:rFonts w:cstheme="minorHAnsi"/>
              </w:rPr>
              <w:t>Can demonstrate a flexible and adaptable approach based on the circumstances presented.</w:t>
            </w:r>
          </w:p>
          <w:p w14:paraId="0DDA7185" w14:textId="77777777" w:rsidR="007F7836" w:rsidRPr="002F07F5" w:rsidRDefault="007F7836" w:rsidP="007F7836">
            <w:pPr>
              <w:pStyle w:val="ListParagraph"/>
              <w:numPr>
                <w:ilvl w:val="0"/>
                <w:numId w:val="9"/>
              </w:numPr>
              <w:tabs>
                <w:tab w:val="left" w:pos="496"/>
                <w:tab w:val="left" w:pos="5529"/>
              </w:tabs>
              <w:ind w:left="396" w:hanging="256"/>
              <w:rPr>
                <w:rFonts w:cstheme="minorHAnsi"/>
              </w:rPr>
            </w:pPr>
            <w:r w:rsidRPr="002F07F5">
              <w:rPr>
                <w:rFonts w:cstheme="minorHAnsi"/>
              </w:rPr>
              <w:t>Demonstrates some knowledge of applicable legislation.</w:t>
            </w:r>
          </w:p>
        </w:tc>
        <w:tc>
          <w:tcPr>
            <w:tcW w:w="1134" w:type="pct"/>
          </w:tcPr>
          <w:p w14:paraId="1041B5B0" w14:textId="77777777" w:rsidR="007F7836" w:rsidRPr="002F07F5" w:rsidRDefault="007F7836" w:rsidP="007F7836">
            <w:pPr>
              <w:pStyle w:val="ListParagraph"/>
              <w:numPr>
                <w:ilvl w:val="0"/>
                <w:numId w:val="9"/>
              </w:numPr>
              <w:tabs>
                <w:tab w:val="left" w:pos="5529"/>
              </w:tabs>
              <w:ind w:left="396" w:hanging="256"/>
              <w:rPr>
                <w:rFonts w:cstheme="minorHAnsi"/>
              </w:rPr>
            </w:pPr>
            <w:r w:rsidRPr="002F07F5">
              <w:rPr>
                <w:rFonts w:cstheme="minorHAnsi"/>
              </w:rPr>
              <w:t xml:space="preserve">Can describe the process end-to-end in a safe and effective way, and why they are doing what they are doing and can offer </w:t>
            </w:r>
            <w:r w:rsidR="00A41DF9" w:rsidRPr="002F07F5">
              <w:rPr>
                <w:rFonts w:cstheme="minorHAnsi"/>
              </w:rPr>
              <w:t xml:space="preserve">1 </w:t>
            </w:r>
            <w:r w:rsidRPr="002F07F5">
              <w:rPr>
                <w:rFonts w:cstheme="minorHAnsi"/>
              </w:rPr>
              <w:t xml:space="preserve">alternative approaches in line with the different manufacturers’ specifications.  </w:t>
            </w:r>
          </w:p>
          <w:p w14:paraId="43E3E785" w14:textId="77777777" w:rsidR="007F7836" w:rsidRPr="002F07F5" w:rsidRDefault="007F7836" w:rsidP="007F7836">
            <w:pPr>
              <w:pStyle w:val="ListParagraph"/>
              <w:numPr>
                <w:ilvl w:val="0"/>
                <w:numId w:val="9"/>
              </w:numPr>
              <w:tabs>
                <w:tab w:val="left" w:pos="5529"/>
              </w:tabs>
              <w:ind w:left="396" w:hanging="256"/>
              <w:rPr>
                <w:rFonts w:cstheme="minorHAnsi"/>
              </w:rPr>
            </w:pPr>
            <w:r w:rsidRPr="002F07F5">
              <w:rPr>
                <w:rFonts w:cstheme="minorHAnsi"/>
              </w:rPr>
              <w:t>Can demonstrate a flexible and adaptable approach based on the circumstances presented.</w:t>
            </w:r>
          </w:p>
          <w:p w14:paraId="1935B734" w14:textId="77777777" w:rsidR="007F7836" w:rsidRPr="002F07F5" w:rsidRDefault="007F7836" w:rsidP="007F7836">
            <w:pPr>
              <w:tabs>
                <w:tab w:val="left" w:pos="5529"/>
              </w:tabs>
              <w:ind w:left="140"/>
              <w:rPr>
                <w:rFonts w:cstheme="minorHAnsi"/>
              </w:rPr>
            </w:pPr>
          </w:p>
        </w:tc>
        <w:tc>
          <w:tcPr>
            <w:tcW w:w="1134" w:type="pct"/>
          </w:tcPr>
          <w:p w14:paraId="3CC21038" w14:textId="77777777" w:rsidR="00A41DF9" w:rsidRPr="002F07F5" w:rsidRDefault="00A41DF9" w:rsidP="00A41DF9">
            <w:pPr>
              <w:pStyle w:val="ListParagraph"/>
              <w:numPr>
                <w:ilvl w:val="0"/>
                <w:numId w:val="9"/>
              </w:numPr>
              <w:tabs>
                <w:tab w:val="left" w:pos="5529"/>
              </w:tabs>
              <w:ind w:left="396" w:hanging="256"/>
              <w:rPr>
                <w:rFonts w:cstheme="minorHAnsi"/>
              </w:rPr>
            </w:pPr>
            <w:r w:rsidRPr="002F07F5">
              <w:rPr>
                <w:rFonts w:cstheme="minorHAnsi"/>
              </w:rPr>
              <w:t xml:space="preserve">Can describe the process end-to-end but not why they are doing what they are doing and cannot offer any alternative approaches in line with the different manufacturers’ specifications.  </w:t>
            </w:r>
          </w:p>
          <w:p w14:paraId="7BF5155F" w14:textId="77777777" w:rsidR="007F7836" w:rsidRPr="002F07F5" w:rsidRDefault="007F7836" w:rsidP="007F7836">
            <w:pPr>
              <w:pStyle w:val="ListParagraph"/>
              <w:numPr>
                <w:ilvl w:val="0"/>
                <w:numId w:val="9"/>
              </w:numPr>
              <w:tabs>
                <w:tab w:val="left" w:pos="5529"/>
              </w:tabs>
              <w:ind w:left="396" w:hanging="256"/>
              <w:rPr>
                <w:rFonts w:cstheme="minorHAnsi"/>
              </w:rPr>
            </w:pPr>
            <w:r w:rsidRPr="002F07F5">
              <w:rPr>
                <w:rFonts w:cstheme="minorHAnsi"/>
              </w:rPr>
              <w:t>Misses a stage in the process and/or demonstrates unsafe practice.</w:t>
            </w:r>
          </w:p>
        </w:tc>
      </w:tr>
      <w:tr w:rsidR="007F7836" w:rsidRPr="002F07F5" w14:paraId="27103E1C" w14:textId="77777777" w:rsidTr="00C00606">
        <w:trPr>
          <w:gridAfter w:val="1"/>
          <w:wAfter w:w="11" w:type="pct"/>
        </w:trPr>
        <w:tc>
          <w:tcPr>
            <w:tcW w:w="794" w:type="pct"/>
            <w:shd w:val="clear" w:color="auto" w:fill="F2F2F2" w:themeFill="background1" w:themeFillShade="F2"/>
          </w:tcPr>
          <w:p w14:paraId="6F2E186D" w14:textId="77777777" w:rsidR="007F7836" w:rsidRPr="002F07F5" w:rsidRDefault="007F7836" w:rsidP="007F7836">
            <w:pPr>
              <w:tabs>
                <w:tab w:val="left" w:pos="5529"/>
              </w:tabs>
              <w:rPr>
                <w:rFonts w:cstheme="minorHAnsi"/>
              </w:rPr>
            </w:pPr>
            <w:r w:rsidRPr="002F07F5">
              <w:rPr>
                <w:rFonts w:cstheme="minorHAnsi"/>
              </w:rPr>
              <w:t>Professional discussion</w:t>
            </w:r>
          </w:p>
          <w:p w14:paraId="566C0DB9" w14:textId="77777777" w:rsidR="004633FE" w:rsidRPr="002F07F5" w:rsidRDefault="004633FE" w:rsidP="007F7836">
            <w:pPr>
              <w:tabs>
                <w:tab w:val="left" w:pos="5529"/>
              </w:tabs>
              <w:rPr>
                <w:rFonts w:cstheme="minorHAnsi"/>
              </w:rPr>
            </w:pPr>
          </w:p>
          <w:p w14:paraId="0A57636D" w14:textId="77777777" w:rsidR="004633FE" w:rsidRPr="002F07F5" w:rsidRDefault="004633FE" w:rsidP="00673FA0">
            <w:pPr>
              <w:tabs>
                <w:tab w:val="left" w:pos="5529"/>
              </w:tabs>
              <w:rPr>
                <w:rFonts w:cstheme="minorHAnsi"/>
                <w:b/>
              </w:rPr>
            </w:pPr>
            <w:r w:rsidRPr="002F07F5">
              <w:rPr>
                <w:rFonts w:cstheme="minorHAnsi"/>
                <w:b/>
              </w:rPr>
              <w:t>5 points</w:t>
            </w:r>
          </w:p>
          <w:p w14:paraId="558E11AE" w14:textId="77777777" w:rsidR="004633FE" w:rsidRPr="002F07F5" w:rsidRDefault="004633FE" w:rsidP="004633FE">
            <w:pPr>
              <w:tabs>
                <w:tab w:val="left" w:pos="5529"/>
              </w:tabs>
              <w:ind w:left="22"/>
              <w:rPr>
                <w:rFonts w:cstheme="minorHAnsi"/>
                <w:b/>
              </w:rPr>
            </w:pPr>
            <w:r w:rsidRPr="002F07F5">
              <w:rPr>
                <w:rFonts w:cstheme="minorHAnsi"/>
                <w:b/>
              </w:rPr>
              <w:t xml:space="preserve">D: </w:t>
            </w:r>
            <w:r w:rsidR="00673FA0" w:rsidRPr="002F07F5">
              <w:rPr>
                <w:rFonts w:cstheme="minorHAnsi"/>
                <w:b/>
              </w:rPr>
              <w:t>5</w:t>
            </w:r>
          </w:p>
          <w:p w14:paraId="46492C2F" w14:textId="77777777" w:rsidR="004633FE" w:rsidRPr="002F07F5" w:rsidRDefault="008878C4" w:rsidP="004633FE">
            <w:pPr>
              <w:tabs>
                <w:tab w:val="left" w:pos="5529"/>
              </w:tabs>
              <w:ind w:left="22"/>
              <w:rPr>
                <w:rFonts w:cstheme="minorHAnsi"/>
                <w:b/>
              </w:rPr>
            </w:pPr>
            <w:r w:rsidRPr="002F07F5">
              <w:rPr>
                <w:rFonts w:cstheme="minorHAnsi"/>
                <w:b/>
              </w:rPr>
              <w:t>P: 3</w:t>
            </w:r>
          </w:p>
          <w:p w14:paraId="0030D71A" w14:textId="77777777" w:rsidR="004633FE" w:rsidRPr="002F07F5" w:rsidRDefault="004633FE" w:rsidP="004633FE">
            <w:pPr>
              <w:tabs>
                <w:tab w:val="left" w:pos="5529"/>
              </w:tabs>
              <w:ind w:left="22"/>
              <w:rPr>
                <w:rFonts w:cstheme="minorHAnsi"/>
                <w:b/>
              </w:rPr>
            </w:pPr>
            <w:r w:rsidRPr="002F07F5">
              <w:rPr>
                <w:rFonts w:cstheme="minorHAnsi"/>
                <w:b/>
              </w:rPr>
              <w:t xml:space="preserve">F: </w:t>
            </w:r>
            <w:r w:rsidR="00673FA0" w:rsidRPr="002F07F5">
              <w:rPr>
                <w:rFonts w:cstheme="minorHAnsi"/>
                <w:b/>
              </w:rPr>
              <w:t>2</w:t>
            </w:r>
          </w:p>
          <w:p w14:paraId="6CB8B39E" w14:textId="77777777" w:rsidR="007F7836" w:rsidRPr="002F07F5" w:rsidRDefault="007F7836" w:rsidP="007F7836">
            <w:pPr>
              <w:tabs>
                <w:tab w:val="left" w:pos="5529"/>
              </w:tabs>
              <w:rPr>
                <w:rFonts w:cstheme="minorHAnsi"/>
                <w:b/>
              </w:rPr>
            </w:pPr>
          </w:p>
        </w:tc>
        <w:tc>
          <w:tcPr>
            <w:tcW w:w="794" w:type="pct"/>
            <w:shd w:val="clear" w:color="auto" w:fill="F2F2F2" w:themeFill="background1" w:themeFillShade="F2"/>
          </w:tcPr>
          <w:p w14:paraId="04CFB6EE" w14:textId="77777777" w:rsidR="007F7836" w:rsidRPr="002F07F5" w:rsidRDefault="007F7836" w:rsidP="007F7836">
            <w:pPr>
              <w:tabs>
                <w:tab w:val="left" w:pos="5529"/>
              </w:tabs>
              <w:rPr>
                <w:rFonts w:cstheme="minorHAnsi"/>
              </w:rPr>
            </w:pPr>
            <w:r w:rsidRPr="002F07F5">
              <w:rPr>
                <w:rFonts w:cstheme="minorHAnsi"/>
                <w:b/>
              </w:rPr>
              <w:t xml:space="preserve">ELVK4: </w:t>
            </w:r>
            <w:r w:rsidRPr="002F07F5">
              <w:rPr>
                <w:rFonts w:cstheme="minorHAnsi"/>
              </w:rPr>
              <w:t>Safe storage requirements for removed materials and parts.</w:t>
            </w:r>
          </w:p>
        </w:tc>
        <w:tc>
          <w:tcPr>
            <w:tcW w:w="1134" w:type="pct"/>
          </w:tcPr>
          <w:p w14:paraId="2FA973FF" w14:textId="77777777" w:rsidR="007F7836" w:rsidRPr="002F07F5" w:rsidRDefault="007F7836" w:rsidP="007F7836">
            <w:pPr>
              <w:pStyle w:val="ListParagraph"/>
              <w:numPr>
                <w:ilvl w:val="0"/>
                <w:numId w:val="9"/>
              </w:numPr>
              <w:tabs>
                <w:tab w:val="left" w:pos="496"/>
                <w:tab w:val="left" w:pos="5529"/>
              </w:tabs>
              <w:ind w:left="396" w:hanging="256"/>
              <w:rPr>
                <w:rFonts w:cstheme="minorHAnsi"/>
              </w:rPr>
            </w:pPr>
            <w:r w:rsidRPr="002F07F5">
              <w:rPr>
                <w:rFonts w:cstheme="minorHAnsi"/>
              </w:rPr>
              <w:t xml:space="preserve">Can explain the safe storage requirements for </w:t>
            </w:r>
            <w:r w:rsidR="00A41DF9" w:rsidRPr="002F07F5">
              <w:rPr>
                <w:rFonts w:cstheme="minorHAnsi"/>
              </w:rPr>
              <w:t>at least 4</w:t>
            </w:r>
            <w:r w:rsidRPr="002F07F5">
              <w:rPr>
                <w:rFonts w:cstheme="minorHAnsi"/>
              </w:rPr>
              <w:t xml:space="preserve"> materials removed from an ELV and identify inappropriate storage. </w:t>
            </w:r>
          </w:p>
          <w:p w14:paraId="12D3C592" w14:textId="77777777" w:rsidR="007F7836" w:rsidRPr="002F07F5" w:rsidRDefault="007F7836" w:rsidP="007F7836">
            <w:pPr>
              <w:pStyle w:val="ListParagraph"/>
              <w:numPr>
                <w:ilvl w:val="0"/>
                <w:numId w:val="9"/>
              </w:numPr>
              <w:tabs>
                <w:tab w:val="left" w:pos="496"/>
                <w:tab w:val="left" w:pos="5529"/>
              </w:tabs>
              <w:ind w:left="396" w:hanging="256"/>
              <w:rPr>
                <w:rFonts w:cstheme="minorHAnsi"/>
              </w:rPr>
            </w:pPr>
            <w:r w:rsidRPr="002F07F5">
              <w:rPr>
                <w:rFonts w:cstheme="minorHAnsi"/>
              </w:rPr>
              <w:t>Can explain why specific storage processes and practices are required.</w:t>
            </w:r>
          </w:p>
        </w:tc>
        <w:tc>
          <w:tcPr>
            <w:tcW w:w="1134" w:type="pct"/>
          </w:tcPr>
          <w:p w14:paraId="614F33E6" w14:textId="77777777" w:rsidR="007F7836" w:rsidRPr="002F07F5" w:rsidRDefault="007F7836" w:rsidP="007F7836">
            <w:pPr>
              <w:pStyle w:val="ListParagraph"/>
              <w:numPr>
                <w:ilvl w:val="0"/>
                <w:numId w:val="9"/>
              </w:numPr>
              <w:tabs>
                <w:tab w:val="left" w:pos="5529"/>
              </w:tabs>
              <w:ind w:left="396" w:hanging="256"/>
              <w:rPr>
                <w:rFonts w:cstheme="minorHAnsi"/>
              </w:rPr>
            </w:pPr>
            <w:r w:rsidRPr="002F07F5">
              <w:rPr>
                <w:rFonts w:cstheme="minorHAnsi"/>
              </w:rPr>
              <w:t xml:space="preserve">Can describe the safe storage requirements for </w:t>
            </w:r>
            <w:r w:rsidR="00A41DF9" w:rsidRPr="002F07F5">
              <w:rPr>
                <w:rFonts w:cstheme="minorHAnsi"/>
              </w:rPr>
              <w:t>3</w:t>
            </w:r>
            <w:r w:rsidRPr="002F07F5">
              <w:rPr>
                <w:rFonts w:cstheme="minorHAnsi"/>
              </w:rPr>
              <w:t xml:space="preserve"> materials removed from an ELV and identify inappropriate storage.</w:t>
            </w:r>
          </w:p>
        </w:tc>
        <w:tc>
          <w:tcPr>
            <w:tcW w:w="1134" w:type="pct"/>
          </w:tcPr>
          <w:p w14:paraId="3686F1CC" w14:textId="77777777" w:rsidR="007F7836" w:rsidRPr="002F07F5" w:rsidRDefault="007F7836" w:rsidP="007F7836">
            <w:pPr>
              <w:pStyle w:val="ListParagraph"/>
              <w:numPr>
                <w:ilvl w:val="0"/>
                <w:numId w:val="9"/>
              </w:numPr>
              <w:tabs>
                <w:tab w:val="left" w:pos="5529"/>
              </w:tabs>
              <w:ind w:left="396" w:hanging="256"/>
              <w:rPr>
                <w:rFonts w:cstheme="minorHAnsi"/>
              </w:rPr>
            </w:pPr>
            <w:r w:rsidRPr="002F07F5">
              <w:rPr>
                <w:rFonts w:cstheme="minorHAnsi"/>
              </w:rPr>
              <w:t>Can</w:t>
            </w:r>
            <w:r w:rsidR="00A41DF9" w:rsidRPr="002F07F5">
              <w:rPr>
                <w:rFonts w:cstheme="minorHAnsi"/>
              </w:rPr>
              <w:t xml:space="preserve"> only</w:t>
            </w:r>
            <w:r w:rsidRPr="002F07F5">
              <w:rPr>
                <w:rFonts w:cstheme="minorHAnsi"/>
              </w:rPr>
              <w:t xml:space="preserve"> describe the safe storage requirements for </w:t>
            </w:r>
            <w:r w:rsidR="00A41DF9" w:rsidRPr="002F07F5">
              <w:rPr>
                <w:rFonts w:cstheme="minorHAnsi"/>
              </w:rPr>
              <w:t>2 of the</w:t>
            </w:r>
            <w:r w:rsidRPr="002F07F5">
              <w:rPr>
                <w:rFonts w:cstheme="minorHAnsi"/>
              </w:rPr>
              <w:t xml:space="preserve"> materials removed from an ELV.</w:t>
            </w:r>
          </w:p>
          <w:p w14:paraId="71F6E085" w14:textId="77777777" w:rsidR="007F7836" w:rsidRPr="002F07F5" w:rsidRDefault="007F7836" w:rsidP="007F7836">
            <w:pPr>
              <w:pStyle w:val="ListParagraph"/>
              <w:numPr>
                <w:ilvl w:val="0"/>
                <w:numId w:val="9"/>
              </w:numPr>
              <w:tabs>
                <w:tab w:val="left" w:pos="5529"/>
              </w:tabs>
              <w:ind w:left="396" w:hanging="256"/>
              <w:rPr>
                <w:rFonts w:cstheme="minorHAnsi"/>
              </w:rPr>
            </w:pPr>
            <w:r w:rsidRPr="002F07F5">
              <w:rPr>
                <w:rFonts w:cstheme="minorHAnsi"/>
              </w:rPr>
              <w:t>Does not identify inappropriate storage.</w:t>
            </w:r>
          </w:p>
        </w:tc>
      </w:tr>
      <w:tr w:rsidR="007F7836" w:rsidRPr="002F07F5" w14:paraId="5FA8EF5B" w14:textId="77777777" w:rsidTr="00C00606">
        <w:trPr>
          <w:gridAfter w:val="1"/>
          <w:wAfter w:w="11" w:type="pct"/>
          <w:trHeight w:val="1357"/>
        </w:trPr>
        <w:tc>
          <w:tcPr>
            <w:tcW w:w="794" w:type="pct"/>
            <w:shd w:val="clear" w:color="auto" w:fill="F2F2F2" w:themeFill="background1" w:themeFillShade="F2"/>
          </w:tcPr>
          <w:p w14:paraId="352B9250" w14:textId="77777777" w:rsidR="007F7836" w:rsidRPr="002F07F5" w:rsidRDefault="007F7836" w:rsidP="00777EB5">
            <w:pPr>
              <w:tabs>
                <w:tab w:val="left" w:pos="5529"/>
              </w:tabs>
              <w:rPr>
                <w:rFonts w:cstheme="minorHAnsi"/>
              </w:rPr>
            </w:pPr>
            <w:r w:rsidRPr="002F07F5">
              <w:rPr>
                <w:rFonts w:cstheme="minorHAnsi"/>
              </w:rPr>
              <w:t>Professional Discussion</w:t>
            </w:r>
          </w:p>
          <w:p w14:paraId="6398CE3E" w14:textId="77777777" w:rsidR="004633FE" w:rsidRPr="002F07F5" w:rsidRDefault="004633FE" w:rsidP="00777EB5">
            <w:pPr>
              <w:tabs>
                <w:tab w:val="left" w:pos="5529"/>
              </w:tabs>
              <w:rPr>
                <w:rFonts w:cstheme="minorHAnsi"/>
              </w:rPr>
            </w:pPr>
          </w:p>
          <w:p w14:paraId="782D0FCA" w14:textId="77777777" w:rsidR="00673FA0" w:rsidRPr="002F07F5" w:rsidRDefault="00673FA0" w:rsidP="00673FA0">
            <w:pPr>
              <w:tabs>
                <w:tab w:val="left" w:pos="5529"/>
              </w:tabs>
              <w:rPr>
                <w:rFonts w:cstheme="minorHAnsi"/>
                <w:b/>
              </w:rPr>
            </w:pPr>
            <w:r w:rsidRPr="002F07F5">
              <w:rPr>
                <w:rFonts w:cstheme="minorHAnsi"/>
                <w:b/>
              </w:rPr>
              <w:t>5 points</w:t>
            </w:r>
          </w:p>
          <w:p w14:paraId="73C3AE78" w14:textId="77777777" w:rsidR="00673FA0" w:rsidRPr="002F07F5" w:rsidRDefault="00673FA0" w:rsidP="00673FA0">
            <w:pPr>
              <w:tabs>
                <w:tab w:val="left" w:pos="5529"/>
              </w:tabs>
              <w:ind w:left="22"/>
              <w:rPr>
                <w:rFonts w:cstheme="minorHAnsi"/>
                <w:b/>
              </w:rPr>
            </w:pPr>
            <w:r w:rsidRPr="002F07F5">
              <w:rPr>
                <w:rFonts w:cstheme="minorHAnsi"/>
                <w:b/>
              </w:rPr>
              <w:t>D: 5</w:t>
            </w:r>
          </w:p>
          <w:p w14:paraId="350915A0" w14:textId="77777777" w:rsidR="00673FA0" w:rsidRPr="002F07F5" w:rsidRDefault="00673FA0" w:rsidP="00673FA0">
            <w:pPr>
              <w:tabs>
                <w:tab w:val="left" w:pos="5529"/>
              </w:tabs>
              <w:ind w:left="22"/>
              <w:rPr>
                <w:rFonts w:cstheme="minorHAnsi"/>
                <w:b/>
              </w:rPr>
            </w:pPr>
            <w:r w:rsidRPr="002F07F5">
              <w:rPr>
                <w:rFonts w:cstheme="minorHAnsi"/>
                <w:b/>
              </w:rPr>
              <w:t>P: 3</w:t>
            </w:r>
          </w:p>
          <w:p w14:paraId="388F617C" w14:textId="77777777" w:rsidR="00673FA0" w:rsidRPr="002F07F5" w:rsidRDefault="00673FA0" w:rsidP="00673FA0">
            <w:pPr>
              <w:tabs>
                <w:tab w:val="left" w:pos="5529"/>
              </w:tabs>
              <w:ind w:left="22"/>
              <w:rPr>
                <w:rFonts w:cstheme="minorHAnsi"/>
                <w:b/>
              </w:rPr>
            </w:pPr>
            <w:r w:rsidRPr="002F07F5">
              <w:rPr>
                <w:rFonts w:cstheme="minorHAnsi"/>
                <w:b/>
              </w:rPr>
              <w:t>F: 2</w:t>
            </w:r>
          </w:p>
          <w:p w14:paraId="6F9B9B06" w14:textId="77777777" w:rsidR="00777EB5" w:rsidRPr="002F07F5" w:rsidRDefault="00777EB5" w:rsidP="00777EB5">
            <w:pPr>
              <w:tabs>
                <w:tab w:val="left" w:pos="5529"/>
              </w:tabs>
              <w:rPr>
                <w:rFonts w:cstheme="minorHAnsi"/>
                <w:b/>
              </w:rPr>
            </w:pPr>
          </w:p>
        </w:tc>
        <w:tc>
          <w:tcPr>
            <w:tcW w:w="794" w:type="pct"/>
            <w:shd w:val="clear" w:color="auto" w:fill="F2F2F2" w:themeFill="background1" w:themeFillShade="F2"/>
          </w:tcPr>
          <w:p w14:paraId="3F97323C" w14:textId="77777777" w:rsidR="007F7836" w:rsidRPr="002F07F5" w:rsidRDefault="007F7836" w:rsidP="00777EB5">
            <w:pPr>
              <w:tabs>
                <w:tab w:val="left" w:pos="5529"/>
              </w:tabs>
              <w:rPr>
                <w:rFonts w:cstheme="minorHAnsi"/>
                <w:b/>
              </w:rPr>
            </w:pPr>
            <w:r w:rsidRPr="002F07F5">
              <w:rPr>
                <w:rFonts w:cstheme="minorHAnsi"/>
                <w:b/>
              </w:rPr>
              <w:lastRenderedPageBreak/>
              <w:t xml:space="preserve">ELVS1: </w:t>
            </w:r>
            <w:r w:rsidRPr="002F07F5">
              <w:rPr>
                <w:rFonts w:cstheme="minorHAnsi"/>
              </w:rPr>
              <w:t xml:space="preserve">Complete the process of preparing ELV’s for depollution in accordance with operating procedures, risk </w:t>
            </w:r>
            <w:r w:rsidRPr="002F07F5">
              <w:rPr>
                <w:rFonts w:cstheme="minorHAnsi"/>
              </w:rPr>
              <w:lastRenderedPageBreak/>
              <w:t>assessments and current legislation</w:t>
            </w:r>
          </w:p>
        </w:tc>
        <w:tc>
          <w:tcPr>
            <w:tcW w:w="1134" w:type="pct"/>
          </w:tcPr>
          <w:p w14:paraId="266F07C8" w14:textId="77777777" w:rsidR="007F7836" w:rsidRPr="002F07F5" w:rsidRDefault="00777EB5" w:rsidP="00777EB5">
            <w:pPr>
              <w:pStyle w:val="ListParagraph"/>
              <w:numPr>
                <w:ilvl w:val="0"/>
                <w:numId w:val="9"/>
              </w:numPr>
              <w:tabs>
                <w:tab w:val="left" w:pos="496"/>
                <w:tab w:val="left" w:pos="5529"/>
              </w:tabs>
              <w:ind w:left="396" w:hanging="256"/>
              <w:rPr>
                <w:rFonts w:cstheme="minorHAnsi"/>
              </w:rPr>
            </w:pPr>
            <w:r w:rsidRPr="002F07F5">
              <w:rPr>
                <w:rFonts w:cstheme="minorHAnsi"/>
              </w:rPr>
              <w:lastRenderedPageBreak/>
              <w:t xml:space="preserve">Can explain the preparation and depollution process </w:t>
            </w:r>
            <w:proofErr w:type="gramStart"/>
            <w:r w:rsidRPr="002F07F5">
              <w:rPr>
                <w:rFonts w:cstheme="minorHAnsi"/>
              </w:rPr>
              <w:t xml:space="preserve">for </w:t>
            </w:r>
            <w:r w:rsidR="007F7836" w:rsidRPr="002F07F5">
              <w:rPr>
                <w:rFonts w:cstheme="minorHAnsi"/>
              </w:rPr>
              <w:t xml:space="preserve"> ELV</w:t>
            </w:r>
            <w:proofErr w:type="gramEnd"/>
            <w:r w:rsidR="007F7836" w:rsidRPr="002F07F5">
              <w:rPr>
                <w:rFonts w:cstheme="minorHAnsi"/>
              </w:rPr>
              <w:t xml:space="preserve"> in a safe and appropriate manner that shows an understanding of the hazards and risks </w:t>
            </w:r>
            <w:r w:rsidR="007F7836" w:rsidRPr="002F07F5">
              <w:rPr>
                <w:rFonts w:cstheme="minorHAnsi"/>
              </w:rPr>
              <w:lastRenderedPageBreak/>
              <w:t>associated with a failure to do this appropriately.</w:t>
            </w:r>
            <w:r w:rsidR="00A41DF9" w:rsidRPr="002F07F5">
              <w:rPr>
                <w:rFonts w:cstheme="minorHAnsi"/>
              </w:rPr>
              <w:t xml:space="preserve"> Misses no more than 2 steps.</w:t>
            </w:r>
          </w:p>
          <w:p w14:paraId="0C8A5149" w14:textId="77777777" w:rsidR="007F7836" w:rsidRPr="002F07F5" w:rsidRDefault="00777EB5" w:rsidP="00777EB5">
            <w:pPr>
              <w:pStyle w:val="ListParagraph"/>
              <w:numPr>
                <w:ilvl w:val="0"/>
                <w:numId w:val="9"/>
              </w:numPr>
              <w:tabs>
                <w:tab w:val="left" w:pos="496"/>
                <w:tab w:val="left" w:pos="5529"/>
              </w:tabs>
              <w:ind w:left="396" w:hanging="256"/>
              <w:rPr>
                <w:rFonts w:cstheme="minorHAnsi"/>
              </w:rPr>
            </w:pPr>
            <w:r w:rsidRPr="002F07F5">
              <w:rPr>
                <w:rFonts w:cstheme="minorHAnsi"/>
              </w:rPr>
              <w:t>Can explain the</w:t>
            </w:r>
            <w:r w:rsidR="007F7836" w:rsidRPr="002F07F5">
              <w:rPr>
                <w:rFonts w:cstheme="minorHAnsi"/>
              </w:rPr>
              <w:t xml:space="preserve"> best practice</w:t>
            </w:r>
            <w:r w:rsidRPr="002F07F5">
              <w:rPr>
                <w:rFonts w:cstheme="minorHAnsi"/>
              </w:rPr>
              <w:t xml:space="preserve"> techniques</w:t>
            </w:r>
            <w:r w:rsidR="007F7836" w:rsidRPr="002F07F5">
              <w:rPr>
                <w:rFonts w:cstheme="minorHAnsi"/>
              </w:rPr>
              <w:t xml:space="preserve"> for each of the tasks involved.</w:t>
            </w:r>
          </w:p>
          <w:p w14:paraId="315D17E4" w14:textId="77777777" w:rsidR="007F7836" w:rsidRPr="002F07F5" w:rsidRDefault="007F7836" w:rsidP="00777EB5">
            <w:pPr>
              <w:pStyle w:val="ListParagraph"/>
              <w:numPr>
                <w:ilvl w:val="0"/>
                <w:numId w:val="9"/>
              </w:numPr>
              <w:tabs>
                <w:tab w:val="left" w:pos="496"/>
                <w:tab w:val="left" w:pos="5529"/>
              </w:tabs>
              <w:ind w:left="396" w:hanging="256"/>
              <w:rPr>
                <w:rFonts w:cstheme="minorHAnsi"/>
              </w:rPr>
            </w:pPr>
            <w:r w:rsidRPr="002F07F5">
              <w:rPr>
                <w:rFonts w:cstheme="minorHAnsi"/>
              </w:rPr>
              <w:t>Can explain why.</w:t>
            </w:r>
          </w:p>
        </w:tc>
        <w:tc>
          <w:tcPr>
            <w:tcW w:w="1134" w:type="pct"/>
          </w:tcPr>
          <w:p w14:paraId="5B6A4C69" w14:textId="77777777" w:rsidR="007F7836" w:rsidRPr="002F07F5" w:rsidRDefault="007F7836" w:rsidP="00777EB5">
            <w:pPr>
              <w:pStyle w:val="ListParagraph"/>
              <w:numPr>
                <w:ilvl w:val="0"/>
                <w:numId w:val="9"/>
              </w:numPr>
              <w:tabs>
                <w:tab w:val="left" w:pos="5529"/>
              </w:tabs>
              <w:ind w:left="396" w:hanging="256"/>
              <w:rPr>
                <w:rFonts w:cstheme="minorHAnsi"/>
              </w:rPr>
            </w:pPr>
            <w:r w:rsidRPr="002F07F5">
              <w:rPr>
                <w:rFonts w:cstheme="minorHAnsi"/>
              </w:rPr>
              <w:lastRenderedPageBreak/>
              <w:t xml:space="preserve">Inspects and prepares an ELV for depollution in a safe and appropriate manner that shows an understanding of the hazards and risks associated </w:t>
            </w:r>
            <w:r w:rsidRPr="002F07F5">
              <w:rPr>
                <w:rFonts w:cstheme="minorHAnsi"/>
              </w:rPr>
              <w:lastRenderedPageBreak/>
              <w:t>with a failure to do this appropriately.</w:t>
            </w:r>
            <w:r w:rsidR="00A41DF9" w:rsidRPr="002F07F5">
              <w:rPr>
                <w:rFonts w:cstheme="minorHAnsi"/>
              </w:rPr>
              <w:t xml:space="preserve"> Misses no more than 3 steps.</w:t>
            </w:r>
          </w:p>
          <w:p w14:paraId="18023608" w14:textId="77777777" w:rsidR="007F7836" w:rsidRPr="002F07F5" w:rsidRDefault="007F7836" w:rsidP="00777EB5">
            <w:pPr>
              <w:pStyle w:val="ListParagraph"/>
              <w:tabs>
                <w:tab w:val="left" w:pos="5529"/>
              </w:tabs>
              <w:ind w:left="396"/>
              <w:rPr>
                <w:rFonts w:cstheme="minorHAnsi"/>
              </w:rPr>
            </w:pPr>
          </w:p>
        </w:tc>
        <w:tc>
          <w:tcPr>
            <w:tcW w:w="1134" w:type="pct"/>
          </w:tcPr>
          <w:p w14:paraId="27DF9B3D" w14:textId="77777777" w:rsidR="007F7836" w:rsidRPr="002F07F5" w:rsidRDefault="007F7836" w:rsidP="00777EB5">
            <w:pPr>
              <w:pStyle w:val="ListParagraph"/>
              <w:numPr>
                <w:ilvl w:val="0"/>
                <w:numId w:val="9"/>
              </w:numPr>
              <w:tabs>
                <w:tab w:val="left" w:pos="5529"/>
              </w:tabs>
              <w:ind w:left="396" w:hanging="256"/>
              <w:rPr>
                <w:rFonts w:cstheme="minorHAnsi"/>
              </w:rPr>
            </w:pPr>
            <w:r w:rsidRPr="002F07F5">
              <w:rPr>
                <w:rFonts w:cstheme="minorHAnsi"/>
              </w:rPr>
              <w:lastRenderedPageBreak/>
              <w:t>Does not inspect and prepare an ELV for depollution in a safe and appropriate manner.</w:t>
            </w:r>
          </w:p>
          <w:p w14:paraId="48532DD4" w14:textId="77777777" w:rsidR="007F7836" w:rsidRPr="002F07F5" w:rsidRDefault="007F7836" w:rsidP="00777EB5">
            <w:pPr>
              <w:pStyle w:val="ListParagraph"/>
              <w:numPr>
                <w:ilvl w:val="0"/>
                <w:numId w:val="9"/>
              </w:numPr>
              <w:tabs>
                <w:tab w:val="left" w:pos="5529"/>
              </w:tabs>
              <w:ind w:left="396" w:hanging="256"/>
              <w:rPr>
                <w:rFonts w:cstheme="minorHAnsi"/>
              </w:rPr>
            </w:pPr>
            <w:r w:rsidRPr="002F07F5">
              <w:rPr>
                <w:rFonts w:cstheme="minorHAnsi"/>
              </w:rPr>
              <w:t xml:space="preserve">Demonstrates a clear lack of understanding of the </w:t>
            </w:r>
            <w:r w:rsidRPr="002F07F5">
              <w:rPr>
                <w:rFonts w:cstheme="minorHAnsi"/>
              </w:rPr>
              <w:lastRenderedPageBreak/>
              <w:t>hazards and risks associated with a failure to do this appropriately.</w:t>
            </w:r>
            <w:r w:rsidR="00A41DF9" w:rsidRPr="002F07F5">
              <w:rPr>
                <w:rFonts w:cstheme="minorHAnsi"/>
              </w:rPr>
              <w:t xml:space="preserve"> Misses more than 3 steps.</w:t>
            </w:r>
          </w:p>
          <w:p w14:paraId="3A120079" w14:textId="77777777" w:rsidR="007F7836" w:rsidRPr="002F07F5" w:rsidRDefault="007F7836" w:rsidP="00777EB5">
            <w:pPr>
              <w:tabs>
                <w:tab w:val="left" w:pos="5529"/>
              </w:tabs>
              <w:ind w:left="140"/>
              <w:rPr>
                <w:rFonts w:cstheme="minorHAnsi"/>
              </w:rPr>
            </w:pPr>
          </w:p>
        </w:tc>
      </w:tr>
      <w:tr w:rsidR="007F7836" w:rsidRPr="002F07F5" w14:paraId="1EC15530" w14:textId="77777777" w:rsidTr="00C00606">
        <w:trPr>
          <w:gridAfter w:val="1"/>
          <w:wAfter w:w="11" w:type="pct"/>
        </w:trPr>
        <w:tc>
          <w:tcPr>
            <w:tcW w:w="794" w:type="pct"/>
            <w:shd w:val="clear" w:color="auto" w:fill="F2F2F2" w:themeFill="background1" w:themeFillShade="F2"/>
          </w:tcPr>
          <w:p w14:paraId="6EF3683F" w14:textId="77777777" w:rsidR="007F7836" w:rsidRPr="002F07F5" w:rsidRDefault="007F7836" w:rsidP="00777EB5">
            <w:pPr>
              <w:tabs>
                <w:tab w:val="left" w:pos="5529"/>
              </w:tabs>
              <w:rPr>
                <w:rFonts w:cstheme="minorHAnsi"/>
              </w:rPr>
            </w:pPr>
            <w:r w:rsidRPr="002F07F5">
              <w:rPr>
                <w:rFonts w:cstheme="minorHAnsi"/>
              </w:rPr>
              <w:lastRenderedPageBreak/>
              <w:t>Professional discussion</w:t>
            </w:r>
          </w:p>
          <w:p w14:paraId="0AF33233" w14:textId="77777777" w:rsidR="004633FE" w:rsidRPr="002F07F5" w:rsidRDefault="004633FE" w:rsidP="00777EB5">
            <w:pPr>
              <w:tabs>
                <w:tab w:val="left" w:pos="5529"/>
              </w:tabs>
              <w:rPr>
                <w:rFonts w:cstheme="minorHAnsi"/>
              </w:rPr>
            </w:pPr>
          </w:p>
          <w:p w14:paraId="2ED98500" w14:textId="77777777" w:rsidR="00673FA0" w:rsidRPr="002F07F5" w:rsidRDefault="00673FA0" w:rsidP="00673FA0">
            <w:pPr>
              <w:tabs>
                <w:tab w:val="left" w:pos="5529"/>
              </w:tabs>
              <w:rPr>
                <w:rFonts w:cstheme="minorHAnsi"/>
                <w:b/>
              </w:rPr>
            </w:pPr>
            <w:r w:rsidRPr="002F07F5">
              <w:rPr>
                <w:rFonts w:cstheme="minorHAnsi"/>
                <w:b/>
              </w:rPr>
              <w:t>5 points</w:t>
            </w:r>
          </w:p>
          <w:p w14:paraId="69D02CDC" w14:textId="77777777" w:rsidR="00673FA0" w:rsidRPr="002F07F5" w:rsidRDefault="00673FA0" w:rsidP="00673FA0">
            <w:pPr>
              <w:tabs>
                <w:tab w:val="left" w:pos="5529"/>
              </w:tabs>
              <w:ind w:left="22"/>
              <w:rPr>
                <w:rFonts w:cstheme="minorHAnsi"/>
                <w:b/>
              </w:rPr>
            </w:pPr>
            <w:r w:rsidRPr="002F07F5">
              <w:rPr>
                <w:rFonts w:cstheme="minorHAnsi"/>
                <w:b/>
              </w:rPr>
              <w:t>D: 5</w:t>
            </w:r>
          </w:p>
          <w:p w14:paraId="7255E848" w14:textId="77777777" w:rsidR="00673FA0" w:rsidRPr="002F07F5" w:rsidRDefault="00673FA0" w:rsidP="00673FA0">
            <w:pPr>
              <w:tabs>
                <w:tab w:val="left" w:pos="5529"/>
              </w:tabs>
              <w:ind w:left="22"/>
              <w:rPr>
                <w:rFonts w:cstheme="minorHAnsi"/>
                <w:b/>
              </w:rPr>
            </w:pPr>
            <w:r w:rsidRPr="002F07F5">
              <w:rPr>
                <w:rFonts w:cstheme="minorHAnsi"/>
                <w:b/>
              </w:rPr>
              <w:t>P: 3</w:t>
            </w:r>
          </w:p>
          <w:p w14:paraId="64BD15BA" w14:textId="77777777" w:rsidR="00673FA0" w:rsidRPr="002F07F5" w:rsidRDefault="00673FA0" w:rsidP="00673FA0">
            <w:pPr>
              <w:tabs>
                <w:tab w:val="left" w:pos="5529"/>
              </w:tabs>
              <w:ind w:left="22"/>
              <w:rPr>
                <w:rFonts w:cstheme="minorHAnsi"/>
                <w:b/>
              </w:rPr>
            </w:pPr>
            <w:r w:rsidRPr="002F07F5">
              <w:rPr>
                <w:rFonts w:cstheme="minorHAnsi"/>
                <w:b/>
              </w:rPr>
              <w:t>F: 2</w:t>
            </w:r>
          </w:p>
          <w:p w14:paraId="44F77F46" w14:textId="77777777" w:rsidR="007F7836" w:rsidRPr="002F07F5" w:rsidRDefault="007F7836" w:rsidP="00777EB5">
            <w:pPr>
              <w:tabs>
                <w:tab w:val="left" w:pos="5529"/>
              </w:tabs>
              <w:rPr>
                <w:rFonts w:cstheme="minorHAnsi"/>
                <w:b/>
              </w:rPr>
            </w:pPr>
          </w:p>
        </w:tc>
        <w:tc>
          <w:tcPr>
            <w:tcW w:w="794" w:type="pct"/>
            <w:shd w:val="clear" w:color="auto" w:fill="F2F2F2" w:themeFill="background1" w:themeFillShade="F2"/>
          </w:tcPr>
          <w:p w14:paraId="65DA8030" w14:textId="77777777" w:rsidR="007F7836" w:rsidRPr="002F07F5" w:rsidRDefault="007F7836" w:rsidP="00777EB5">
            <w:pPr>
              <w:tabs>
                <w:tab w:val="left" w:pos="5529"/>
              </w:tabs>
              <w:rPr>
                <w:rFonts w:cstheme="minorHAnsi"/>
              </w:rPr>
            </w:pPr>
            <w:r w:rsidRPr="002F07F5">
              <w:rPr>
                <w:rFonts w:cstheme="minorHAnsi"/>
                <w:b/>
              </w:rPr>
              <w:t xml:space="preserve">ELVS4: </w:t>
            </w:r>
            <w:r w:rsidRPr="002F07F5">
              <w:rPr>
                <w:rFonts w:cstheme="minorHAnsi"/>
              </w:rPr>
              <w:t>Demonstrate an in-depth understanding of how best to deal with unforeseen incidents following recognised health and safety procedures.</w:t>
            </w:r>
          </w:p>
        </w:tc>
        <w:tc>
          <w:tcPr>
            <w:tcW w:w="1134" w:type="pct"/>
          </w:tcPr>
          <w:p w14:paraId="0A749086" w14:textId="77777777" w:rsidR="007F7836" w:rsidRPr="002F07F5" w:rsidRDefault="007F7836" w:rsidP="00777EB5">
            <w:pPr>
              <w:pStyle w:val="ListParagraph"/>
              <w:numPr>
                <w:ilvl w:val="0"/>
                <w:numId w:val="9"/>
              </w:numPr>
              <w:tabs>
                <w:tab w:val="left" w:pos="496"/>
                <w:tab w:val="left" w:pos="5529"/>
              </w:tabs>
              <w:ind w:left="396" w:hanging="256"/>
              <w:rPr>
                <w:rFonts w:cstheme="minorHAnsi"/>
              </w:rPr>
            </w:pPr>
            <w:r w:rsidRPr="002F07F5">
              <w:rPr>
                <w:rFonts w:cstheme="minorHAnsi"/>
              </w:rPr>
              <w:t>Can explain how to react and respond to a</w:t>
            </w:r>
            <w:r w:rsidR="00A41DF9" w:rsidRPr="002F07F5">
              <w:rPr>
                <w:rFonts w:cstheme="minorHAnsi"/>
              </w:rPr>
              <w:t xml:space="preserve">t least 4 </w:t>
            </w:r>
            <w:r w:rsidRPr="002F07F5">
              <w:rPr>
                <w:rFonts w:cstheme="minorHAnsi"/>
              </w:rPr>
              <w:t>unforeseen incidents in accordance with site procedures and legal requirements.</w:t>
            </w:r>
          </w:p>
          <w:p w14:paraId="34D92B6A" w14:textId="77777777" w:rsidR="007F7836" w:rsidRPr="002F07F5" w:rsidRDefault="007F7836" w:rsidP="00777EB5">
            <w:pPr>
              <w:pStyle w:val="ListParagraph"/>
              <w:numPr>
                <w:ilvl w:val="0"/>
                <w:numId w:val="9"/>
              </w:numPr>
              <w:tabs>
                <w:tab w:val="left" w:pos="496"/>
                <w:tab w:val="left" w:pos="5529"/>
              </w:tabs>
              <w:ind w:left="396" w:hanging="256"/>
              <w:rPr>
                <w:rFonts w:cstheme="minorHAnsi"/>
              </w:rPr>
            </w:pPr>
            <w:r w:rsidRPr="002F07F5">
              <w:rPr>
                <w:rFonts w:cstheme="minorHAnsi"/>
              </w:rPr>
              <w:t xml:space="preserve">Can explain how and why it is vital to use the incident to expand knowledge and to improve existing procedures </w:t>
            </w:r>
            <w:proofErr w:type="gramStart"/>
            <w:r w:rsidRPr="002F07F5">
              <w:rPr>
                <w:rFonts w:cstheme="minorHAnsi"/>
              </w:rPr>
              <w:t>in order to</w:t>
            </w:r>
            <w:proofErr w:type="gramEnd"/>
            <w:r w:rsidRPr="002F07F5">
              <w:rPr>
                <w:rFonts w:cstheme="minorHAnsi"/>
              </w:rPr>
              <w:t xml:space="preserve"> prevent a reoccurrence.</w:t>
            </w:r>
          </w:p>
        </w:tc>
        <w:tc>
          <w:tcPr>
            <w:tcW w:w="1134" w:type="pct"/>
          </w:tcPr>
          <w:p w14:paraId="0A6346F8" w14:textId="77777777" w:rsidR="007F7836" w:rsidRPr="002F07F5" w:rsidRDefault="007F7836" w:rsidP="00777EB5">
            <w:pPr>
              <w:pStyle w:val="ListParagraph"/>
              <w:numPr>
                <w:ilvl w:val="0"/>
                <w:numId w:val="9"/>
              </w:numPr>
              <w:tabs>
                <w:tab w:val="left" w:pos="5529"/>
              </w:tabs>
              <w:ind w:left="396" w:hanging="256"/>
              <w:rPr>
                <w:rFonts w:cstheme="minorHAnsi"/>
              </w:rPr>
            </w:pPr>
            <w:r w:rsidRPr="002F07F5">
              <w:rPr>
                <w:rFonts w:cstheme="minorHAnsi"/>
              </w:rPr>
              <w:t xml:space="preserve">Can describe how to react and respond to more than </w:t>
            </w:r>
            <w:r w:rsidR="00A41DF9" w:rsidRPr="002F07F5">
              <w:rPr>
                <w:rFonts w:cstheme="minorHAnsi"/>
              </w:rPr>
              <w:t>2</w:t>
            </w:r>
            <w:r w:rsidRPr="002F07F5">
              <w:rPr>
                <w:rFonts w:cstheme="minorHAnsi"/>
              </w:rPr>
              <w:t xml:space="preserve"> unforeseen incidents in accordance with site procedures and legal requirements.</w:t>
            </w:r>
          </w:p>
          <w:p w14:paraId="1DA65A2F" w14:textId="77777777" w:rsidR="007F7836" w:rsidRPr="002F07F5" w:rsidRDefault="007F7836" w:rsidP="00777EB5">
            <w:pPr>
              <w:pStyle w:val="ListParagraph"/>
              <w:numPr>
                <w:ilvl w:val="0"/>
                <w:numId w:val="9"/>
              </w:numPr>
              <w:tabs>
                <w:tab w:val="left" w:pos="5529"/>
              </w:tabs>
              <w:ind w:left="396" w:hanging="256"/>
              <w:rPr>
                <w:rFonts w:cstheme="minorHAnsi"/>
              </w:rPr>
            </w:pPr>
            <w:r w:rsidRPr="002F07F5">
              <w:rPr>
                <w:rFonts w:cstheme="minorHAnsi"/>
              </w:rPr>
              <w:t>Can describe how using the incident to improve existing procedures might prevent a reoccurrence.</w:t>
            </w:r>
          </w:p>
        </w:tc>
        <w:tc>
          <w:tcPr>
            <w:tcW w:w="1134" w:type="pct"/>
          </w:tcPr>
          <w:p w14:paraId="11DE787F" w14:textId="77777777" w:rsidR="007F7836" w:rsidRPr="002F07F5" w:rsidRDefault="007F7836" w:rsidP="00777EB5">
            <w:pPr>
              <w:pStyle w:val="ListParagraph"/>
              <w:numPr>
                <w:ilvl w:val="0"/>
                <w:numId w:val="9"/>
              </w:numPr>
              <w:tabs>
                <w:tab w:val="left" w:pos="5529"/>
              </w:tabs>
              <w:ind w:left="396" w:hanging="256"/>
              <w:rPr>
                <w:rFonts w:cstheme="minorHAnsi"/>
              </w:rPr>
            </w:pPr>
            <w:r w:rsidRPr="002F07F5">
              <w:rPr>
                <w:rFonts w:cstheme="minorHAnsi"/>
              </w:rPr>
              <w:t xml:space="preserve">Has difficulty in describing how to deal with more than </w:t>
            </w:r>
            <w:r w:rsidR="00A41DF9" w:rsidRPr="002F07F5">
              <w:rPr>
                <w:rFonts w:cstheme="minorHAnsi"/>
              </w:rPr>
              <w:t>1</w:t>
            </w:r>
            <w:r w:rsidRPr="002F07F5">
              <w:rPr>
                <w:rFonts w:cstheme="minorHAnsi"/>
              </w:rPr>
              <w:t xml:space="preserve"> unforeseen incident and has difficulty describing the correct emergency procedures.</w:t>
            </w:r>
          </w:p>
        </w:tc>
      </w:tr>
      <w:tr w:rsidR="00E847C6" w:rsidRPr="002F07F5" w14:paraId="3543CBD9" w14:textId="77777777" w:rsidTr="00E847C6">
        <w:trPr>
          <w:gridAfter w:val="1"/>
          <w:wAfter w:w="11" w:type="pct"/>
          <w:trHeight w:val="285"/>
        </w:trPr>
        <w:tc>
          <w:tcPr>
            <w:tcW w:w="4989" w:type="pct"/>
            <w:gridSpan w:val="5"/>
            <w:shd w:val="clear" w:color="auto" w:fill="E2EFD9" w:themeFill="accent6" w:themeFillTint="33"/>
          </w:tcPr>
          <w:p w14:paraId="79EDDCFD" w14:textId="77777777" w:rsidR="00E847C6" w:rsidRPr="002F07F5" w:rsidRDefault="00E847C6" w:rsidP="00D6613F">
            <w:pPr>
              <w:tabs>
                <w:tab w:val="left" w:pos="5529"/>
              </w:tabs>
              <w:ind w:left="140"/>
              <w:rPr>
                <w:rFonts w:cstheme="minorHAnsi"/>
              </w:rPr>
            </w:pPr>
            <w:r w:rsidRPr="002F07F5">
              <w:rPr>
                <w:rFonts w:cstheme="minorHAnsi"/>
                <w:b/>
              </w:rPr>
              <w:t xml:space="preserve">O/S: 3 elements Total marks </w:t>
            </w:r>
            <w:proofErr w:type="gramStart"/>
            <w:r w:rsidRPr="002F07F5">
              <w:rPr>
                <w:rFonts w:cstheme="minorHAnsi"/>
                <w:b/>
              </w:rPr>
              <w:t>available  15</w:t>
            </w:r>
            <w:proofErr w:type="gramEnd"/>
            <w:r w:rsidR="00B4709A" w:rsidRPr="002F07F5">
              <w:rPr>
                <w:rFonts w:cstheme="minorHAnsi"/>
                <w:b/>
              </w:rPr>
              <w:t xml:space="preserve"> </w:t>
            </w:r>
          </w:p>
        </w:tc>
      </w:tr>
      <w:tr w:rsidR="007F7836" w:rsidRPr="002F07F5" w14:paraId="6FE628DC" w14:textId="77777777" w:rsidTr="00C00606">
        <w:trPr>
          <w:gridAfter w:val="1"/>
          <w:wAfter w:w="11" w:type="pct"/>
          <w:trHeight w:val="1358"/>
        </w:trPr>
        <w:tc>
          <w:tcPr>
            <w:tcW w:w="794" w:type="pct"/>
            <w:shd w:val="clear" w:color="auto" w:fill="F2F2F2" w:themeFill="background1" w:themeFillShade="F2"/>
          </w:tcPr>
          <w:p w14:paraId="04F01A14" w14:textId="77777777" w:rsidR="007B2D81" w:rsidRPr="002F07F5" w:rsidRDefault="007B2D81" w:rsidP="007B2D81">
            <w:pPr>
              <w:tabs>
                <w:tab w:val="left" w:pos="5529"/>
              </w:tabs>
              <w:rPr>
                <w:rFonts w:cstheme="minorHAnsi"/>
              </w:rPr>
            </w:pPr>
            <w:r w:rsidRPr="002F07F5">
              <w:rPr>
                <w:rFonts w:cstheme="minorHAnsi"/>
              </w:rPr>
              <w:t>Observation/</w:t>
            </w:r>
          </w:p>
          <w:p w14:paraId="0A25275E" w14:textId="77777777" w:rsidR="007F7836" w:rsidRPr="002F07F5" w:rsidRDefault="007B2D81" w:rsidP="007B2D81">
            <w:pPr>
              <w:tabs>
                <w:tab w:val="left" w:pos="5529"/>
              </w:tabs>
              <w:rPr>
                <w:rFonts w:cstheme="minorHAnsi"/>
                <w:b/>
              </w:rPr>
            </w:pPr>
            <w:r w:rsidRPr="002F07F5">
              <w:rPr>
                <w:rFonts w:cstheme="minorHAnsi"/>
              </w:rPr>
              <w:t>Simulation</w:t>
            </w:r>
            <w:r w:rsidRPr="002F07F5">
              <w:rPr>
                <w:rFonts w:cstheme="minorHAnsi"/>
                <w:b/>
              </w:rPr>
              <w:t xml:space="preserve"> </w:t>
            </w:r>
          </w:p>
          <w:p w14:paraId="4E63FA2B" w14:textId="77777777" w:rsidR="004633FE" w:rsidRPr="002F07F5" w:rsidRDefault="004633FE" w:rsidP="007B2D81">
            <w:pPr>
              <w:tabs>
                <w:tab w:val="left" w:pos="5529"/>
              </w:tabs>
              <w:rPr>
                <w:rFonts w:cstheme="minorHAnsi"/>
                <w:b/>
              </w:rPr>
            </w:pPr>
          </w:p>
          <w:p w14:paraId="6C812639" w14:textId="77777777" w:rsidR="00673FA0" w:rsidRPr="002F07F5" w:rsidRDefault="00673FA0" w:rsidP="00673FA0">
            <w:pPr>
              <w:tabs>
                <w:tab w:val="left" w:pos="5529"/>
              </w:tabs>
              <w:rPr>
                <w:rFonts w:cstheme="minorHAnsi"/>
                <w:b/>
              </w:rPr>
            </w:pPr>
            <w:r w:rsidRPr="002F07F5">
              <w:rPr>
                <w:rFonts w:cstheme="minorHAnsi"/>
                <w:b/>
              </w:rPr>
              <w:t>5 points</w:t>
            </w:r>
          </w:p>
          <w:p w14:paraId="31A45A69" w14:textId="77777777" w:rsidR="00673FA0" w:rsidRPr="002F07F5" w:rsidRDefault="00673FA0" w:rsidP="00673FA0">
            <w:pPr>
              <w:tabs>
                <w:tab w:val="left" w:pos="5529"/>
              </w:tabs>
              <w:ind w:left="22"/>
              <w:rPr>
                <w:rFonts w:cstheme="minorHAnsi"/>
                <w:b/>
              </w:rPr>
            </w:pPr>
            <w:r w:rsidRPr="002F07F5">
              <w:rPr>
                <w:rFonts w:cstheme="minorHAnsi"/>
                <w:b/>
              </w:rPr>
              <w:t>D: 5</w:t>
            </w:r>
          </w:p>
          <w:p w14:paraId="092D31CF" w14:textId="77777777" w:rsidR="00673FA0" w:rsidRPr="002F07F5" w:rsidRDefault="00673FA0" w:rsidP="00673FA0">
            <w:pPr>
              <w:tabs>
                <w:tab w:val="left" w:pos="5529"/>
              </w:tabs>
              <w:ind w:left="22"/>
              <w:rPr>
                <w:rFonts w:cstheme="minorHAnsi"/>
                <w:b/>
              </w:rPr>
            </w:pPr>
            <w:r w:rsidRPr="002F07F5">
              <w:rPr>
                <w:rFonts w:cstheme="minorHAnsi"/>
                <w:b/>
              </w:rPr>
              <w:t>P: 3</w:t>
            </w:r>
          </w:p>
          <w:p w14:paraId="25DC8680" w14:textId="77777777" w:rsidR="00673FA0" w:rsidRPr="002F07F5" w:rsidRDefault="00673FA0" w:rsidP="00673FA0">
            <w:pPr>
              <w:tabs>
                <w:tab w:val="left" w:pos="5529"/>
              </w:tabs>
              <w:ind w:left="22"/>
              <w:rPr>
                <w:rFonts w:cstheme="minorHAnsi"/>
                <w:b/>
              </w:rPr>
            </w:pPr>
            <w:r w:rsidRPr="002F07F5">
              <w:rPr>
                <w:rFonts w:cstheme="minorHAnsi"/>
                <w:b/>
              </w:rPr>
              <w:t>F: 2</w:t>
            </w:r>
          </w:p>
          <w:p w14:paraId="1820AE1A" w14:textId="77777777" w:rsidR="00777EB5" w:rsidRPr="002F07F5" w:rsidRDefault="00777EB5" w:rsidP="007B2D81">
            <w:pPr>
              <w:tabs>
                <w:tab w:val="left" w:pos="5529"/>
              </w:tabs>
              <w:rPr>
                <w:rFonts w:cstheme="minorHAnsi"/>
                <w:b/>
              </w:rPr>
            </w:pPr>
          </w:p>
        </w:tc>
        <w:tc>
          <w:tcPr>
            <w:tcW w:w="794" w:type="pct"/>
            <w:shd w:val="clear" w:color="auto" w:fill="F2F2F2" w:themeFill="background1" w:themeFillShade="F2"/>
          </w:tcPr>
          <w:p w14:paraId="38C3C781" w14:textId="77777777" w:rsidR="007F7836" w:rsidRPr="002F07F5" w:rsidRDefault="007F7836" w:rsidP="007F7836">
            <w:pPr>
              <w:tabs>
                <w:tab w:val="left" w:pos="5529"/>
              </w:tabs>
              <w:rPr>
                <w:rFonts w:cstheme="minorHAnsi"/>
              </w:rPr>
            </w:pPr>
            <w:r w:rsidRPr="002F07F5">
              <w:rPr>
                <w:rFonts w:cstheme="minorHAnsi"/>
                <w:b/>
              </w:rPr>
              <w:t xml:space="preserve">ELVS1: </w:t>
            </w:r>
            <w:r w:rsidRPr="002F07F5">
              <w:rPr>
                <w:rFonts w:cstheme="minorHAnsi"/>
              </w:rPr>
              <w:t>Complete the process of preparing ELV’s for depollution in accordance with operating procedures, risk assessments and current legislation.</w:t>
            </w:r>
          </w:p>
        </w:tc>
        <w:tc>
          <w:tcPr>
            <w:tcW w:w="1134" w:type="pct"/>
          </w:tcPr>
          <w:p w14:paraId="49C97236" w14:textId="77777777" w:rsidR="007F7836" w:rsidRPr="002F07F5" w:rsidRDefault="007F7836" w:rsidP="007F7836">
            <w:pPr>
              <w:pStyle w:val="ListParagraph"/>
              <w:numPr>
                <w:ilvl w:val="0"/>
                <w:numId w:val="9"/>
              </w:numPr>
              <w:tabs>
                <w:tab w:val="left" w:pos="496"/>
                <w:tab w:val="left" w:pos="5529"/>
              </w:tabs>
              <w:ind w:left="396" w:hanging="256"/>
              <w:rPr>
                <w:rFonts w:cstheme="minorHAnsi"/>
              </w:rPr>
            </w:pPr>
            <w:r w:rsidRPr="002F07F5">
              <w:rPr>
                <w:rFonts w:cstheme="minorHAnsi"/>
              </w:rPr>
              <w:t>Inspects and prepares an ELV for depollution in a safe and appropriate manner that shows an understanding of the hazards and risks associated with a failure to do this appropriately.</w:t>
            </w:r>
          </w:p>
          <w:p w14:paraId="502F4CFF" w14:textId="77777777" w:rsidR="007F7836" w:rsidRPr="002F07F5" w:rsidRDefault="007F7836" w:rsidP="00841CD2">
            <w:pPr>
              <w:pStyle w:val="ListParagraph"/>
              <w:numPr>
                <w:ilvl w:val="0"/>
                <w:numId w:val="9"/>
              </w:numPr>
              <w:tabs>
                <w:tab w:val="left" w:pos="496"/>
                <w:tab w:val="left" w:pos="5529"/>
              </w:tabs>
              <w:ind w:left="396" w:hanging="256"/>
              <w:rPr>
                <w:rFonts w:cstheme="minorHAnsi"/>
              </w:rPr>
            </w:pPr>
            <w:r w:rsidRPr="002F07F5">
              <w:rPr>
                <w:rFonts w:cstheme="minorHAnsi"/>
              </w:rPr>
              <w:t>Clearly follows best practice for each of the tasks involved.</w:t>
            </w:r>
          </w:p>
        </w:tc>
        <w:tc>
          <w:tcPr>
            <w:tcW w:w="1134" w:type="pct"/>
          </w:tcPr>
          <w:p w14:paraId="41A9A223" w14:textId="77777777" w:rsidR="007F7836" w:rsidRPr="002F07F5" w:rsidRDefault="007F7836" w:rsidP="007F7836">
            <w:pPr>
              <w:pStyle w:val="ListParagraph"/>
              <w:numPr>
                <w:ilvl w:val="0"/>
                <w:numId w:val="9"/>
              </w:numPr>
              <w:tabs>
                <w:tab w:val="left" w:pos="5529"/>
              </w:tabs>
              <w:ind w:left="396" w:hanging="256"/>
              <w:rPr>
                <w:rFonts w:cstheme="minorHAnsi"/>
              </w:rPr>
            </w:pPr>
            <w:r w:rsidRPr="002F07F5">
              <w:rPr>
                <w:rFonts w:cstheme="minorHAnsi"/>
              </w:rPr>
              <w:t>Inspects and prepares an ELV for depollution in a safe and appropriate manner that shows an understanding of the hazards and risks associated with a failure to do this appropriately.</w:t>
            </w:r>
          </w:p>
          <w:p w14:paraId="23BDE7D7" w14:textId="77777777" w:rsidR="007F7836" w:rsidRPr="002F07F5" w:rsidRDefault="007F7836" w:rsidP="007F7836">
            <w:pPr>
              <w:tabs>
                <w:tab w:val="left" w:pos="5529"/>
              </w:tabs>
              <w:rPr>
                <w:rFonts w:cstheme="minorHAnsi"/>
              </w:rPr>
            </w:pPr>
          </w:p>
        </w:tc>
        <w:tc>
          <w:tcPr>
            <w:tcW w:w="1134" w:type="pct"/>
          </w:tcPr>
          <w:p w14:paraId="4773F5C0" w14:textId="77777777" w:rsidR="007F7836" w:rsidRPr="002F07F5" w:rsidRDefault="007F7836" w:rsidP="007F7836">
            <w:pPr>
              <w:pStyle w:val="ListParagraph"/>
              <w:numPr>
                <w:ilvl w:val="0"/>
                <w:numId w:val="9"/>
              </w:numPr>
              <w:tabs>
                <w:tab w:val="left" w:pos="5529"/>
              </w:tabs>
              <w:ind w:left="396" w:hanging="256"/>
              <w:rPr>
                <w:rFonts w:cstheme="minorHAnsi"/>
              </w:rPr>
            </w:pPr>
            <w:r w:rsidRPr="002F07F5">
              <w:rPr>
                <w:rFonts w:cstheme="minorHAnsi"/>
              </w:rPr>
              <w:t>Does not inspect and prepare an ELV for depollution in a safe and appropriate manner.</w:t>
            </w:r>
          </w:p>
          <w:p w14:paraId="46A7AE00" w14:textId="77777777" w:rsidR="007F7836" w:rsidRPr="002F07F5" w:rsidRDefault="007F7836" w:rsidP="007F7836">
            <w:pPr>
              <w:pStyle w:val="ListParagraph"/>
              <w:numPr>
                <w:ilvl w:val="0"/>
                <w:numId w:val="9"/>
              </w:numPr>
              <w:tabs>
                <w:tab w:val="left" w:pos="5529"/>
              </w:tabs>
              <w:ind w:left="396" w:hanging="256"/>
              <w:rPr>
                <w:rFonts w:cstheme="minorHAnsi"/>
              </w:rPr>
            </w:pPr>
            <w:r w:rsidRPr="002F07F5">
              <w:rPr>
                <w:rFonts w:cstheme="minorHAnsi"/>
              </w:rPr>
              <w:t>Demonstrates a clear lack of understanding of the hazards and risks associated with a failure to do this appropriately.</w:t>
            </w:r>
          </w:p>
          <w:p w14:paraId="29CB1B61" w14:textId="77777777" w:rsidR="007F7836" w:rsidRPr="002F07F5" w:rsidRDefault="007F7836" w:rsidP="007F7836">
            <w:pPr>
              <w:pStyle w:val="ListParagraph"/>
              <w:tabs>
                <w:tab w:val="left" w:pos="5529"/>
              </w:tabs>
              <w:ind w:left="396"/>
              <w:rPr>
                <w:rFonts w:cstheme="minorHAnsi"/>
              </w:rPr>
            </w:pPr>
          </w:p>
        </w:tc>
      </w:tr>
      <w:tr w:rsidR="007F7836" w:rsidRPr="002F07F5" w14:paraId="7C05DC99" w14:textId="77777777" w:rsidTr="00C00606">
        <w:trPr>
          <w:gridAfter w:val="1"/>
          <w:wAfter w:w="11" w:type="pct"/>
        </w:trPr>
        <w:tc>
          <w:tcPr>
            <w:tcW w:w="794" w:type="pct"/>
            <w:shd w:val="clear" w:color="auto" w:fill="F2F2F2" w:themeFill="background1" w:themeFillShade="F2"/>
          </w:tcPr>
          <w:p w14:paraId="6BBA6AD8" w14:textId="77777777" w:rsidR="007B2D81" w:rsidRPr="002F07F5" w:rsidRDefault="007B2D81" w:rsidP="007B2D81">
            <w:pPr>
              <w:tabs>
                <w:tab w:val="left" w:pos="5529"/>
              </w:tabs>
              <w:rPr>
                <w:rFonts w:cstheme="minorHAnsi"/>
              </w:rPr>
            </w:pPr>
            <w:r w:rsidRPr="002F07F5">
              <w:rPr>
                <w:rFonts w:cstheme="minorHAnsi"/>
              </w:rPr>
              <w:t>Observation/</w:t>
            </w:r>
          </w:p>
          <w:p w14:paraId="69A1C219" w14:textId="77777777" w:rsidR="007F7836" w:rsidRPr="002F07F5" w:rsidRDefault="007B2D81" w:rsidP="007B2D81">
            <w:pPr>
              <w:tabs>
                <w:tab w:val="left" w:pos="5529"/>
              </w:tabs>
              <w:rPr>
                <w:rFonts w:cstheme="minorHAnsi"/>
                <w:b/>
              </w:rPr>
            </w:pPr>
            <w:r w:rsidRPr="002F07F5">
              <w:rPr>
                <w:rFonts w:cstheme="minorHAnsi"/>
              </w:rPr>
              <w:t>Simulation</w:t>
            </w:r>
            <w:r w:rsidRPr="002F07F5">
              <w:rPr>
                <w:rFonts w:cstheme="minorHAnsi"/>
                <w:b/>
              </w:rPr>
              <w:t xml:space="preserve"> </w:t>
            </w:r>
          </w:p>
          <w:p w14:paraId="7DA02CFE" w14:textId="77777777" w:rsidR="004633FE" w:rsidRPr="002F07F5" w:rsidRDefault="004633FE" w:rsidP="007B2D81">
            <w:pPr>
              <w:tabs>
                <w:tab w:val="left" w:pos="5529"/>
              </w:tabs>
              <w:rPr>
                <w:rFonts w:cstheme="minorHAnsi"/>
                <w:b/>
              </w:rPr>
            </w:pPr>
          </w:p>
          <w:p w14:paraId="04EB0C68" w14:textId="77777777" w:rsidR="00673FA0" w:rsidRPr="002F07F5" w:rsidRDefault="00673FA0" w:rsidP="00673FA0">
            <w:pPr>
              <w:tabs>
                <w:tab w:val="left" w:pos="5529"/>
              </w:tabs>
              <w:rPr>
                <w:rFonts w:cstheme="minorHAnsi"/>
                <w:b/>
              </w:rPr>
            </w:pPr>
            <w:r w:rsidRPr="002F07F5">
              <w:rPr>
                <w:rFonts w:cstheme="minorHAnsi"/>
                <w:b/>
              </w:rPr>
              <w:t>5 points</w:t>
            </w:r>
          </w:p>
          <w:p w14:paraId="48479645" w14:textId="77777777" w:rsidR="00673FA0" w:rsidRPr="002F07F5" w:rsidRDefault="00673FA0" w:rsidP="00673FA0">
            <w:pPr>
              <w:tabs>
                <w:tab w:val="left" w:pos="5529"/>
              </w:tabs>
              <w:ind w:left="22"/>
              <w:rPr>
                <w:rFonts w:cstheme="minorHAnsi"/>
                <w:b/>
              </w:rPr>
            </w:pPr>
            <w:r w:rsidRPr="002F07F5">
              <w:rPr>
                <w:rFonts w:cstheme="minorHAnsi"/>
                <w:b/>
              </w:rPr>
              <w:t>D: 5</w:t>
            </w:r>
          </w:p>
          <w:p w14:paraId="7D5CC083" w14:textId="77777777" w:rsidR="00673FA0" w:rsidRPr="002F07F5" w:rsidRDefault="00673FA0" w:rsidP="00673FA0">
            <w:pPr>
              <w:tabs>
                <w:tab w:val="left" w:pos="5529"/>
              </w:tabs>
              <w:ind w:left="22"/>
              <w:rPr>
                <w:rFonts w:cstheme="minorHAnsi"/>
                <w:b/>
              </w:rPr>
            </w:pPr>
            <w:r w:rsidRPr="002F07F5">
              <w:rPr>
                <w:rFonts w:cstheme="minorHAnsi"/>
                <w:b/>
              </w:rPr>
              <w:t>P: 3</w:t>
            </w:r>
          </w:p>
          <w:p w14:paraId="6A524D8F" w14:textId="77777777" w:rsidR="00673FA0" w:rsidRPr="002F07F5" w:rsidRDefault="00673FA0" w:rsidP="00673FA0">
            <w:pPr>
              <w:tabs>
                <w:tab w:val="left" w:pos="5529"/>
              </w:tabs>
              <w:ind w:left="22"/>
              <w:rPr>
                <w:rFonts w:cstheme="minorHAnsi"/>
                <w:b/>
              </w:rPr>
            </w:pPr>
            <w:r w:rsidRPr="002F07F5">
              <w:rPr>
                <w:rFonts w:cstheme="minorHAnsi"/>
                <w:b/>
              </w:rPr>
              <w:t>F: 2</w:t>
            </w:r>
          </w:p>
          <w:p w14:paraId="72765D68" w14:textId="77777777" w:rsidR="00777EB5" w:rsidRPr="002F07F5" w:rsidRDefault="00777EB5" w:rsidP="007B2D81">
            <w:pPr>
              <w:tabs>
                <w:tab w:val="left" w:pos="5529"/>
              </w:tabs>
              <w:rPr>
                <w:rFonts w:cstheme="minorHAnsi"/>
                <w:b/>
              </w:rPr>
            </w:pPr>
          </w:p>
        </w:tc>
        <w:tc>
          <w:tcPr>
            <w:tcW w:w="794" w:type="pct"/>
            <w:shd w:val="clear" w:color="auto" w:fill="F2F2F2" w:themeFill="background1" w:themeFillShade="F2"/>
          </w:tcPr>
          <w:p w14:paraId="41EA65A7" w14:textId="77777777" w:rsidR="007F7836" w:rsidRPr="002F07F5" w:rsidRDefault="007F7836" w:rsidP="007F7836">
            <w:pPr>
              <w:tabs>
                <w:tab w:val="left" w:pos="5529"/>
              </w:tabs>
              <w:rPr>
                <w:rFonts w:cstheme="minorHAnsi"/>
              </w:rPr>
            </w:pPr>
            <w:r w:rsidRPr="002F07F5">
              <w:rPr>
                <w:rFonts w:cstheme="minorHAnsi"/>
                <w:b/>
              </w:rPr>
              <w:lastRenderedPageBreak/>
              <w:t xml:space="preserve">ELVS2: </w:t>
            </w:r>
            <w:r w:rsidRPr="002F07F5">
              <w:rPr>
                <w:rFonts w:cstheme="minorHAnsi"/>
              </w:rPr>
              <w:t xml:space="preserve">Depollute an ELV in accordance </w:t>
            </w:r>
            <w:r w:rsidRPr="002F07F5">
              <w:rPr>
                <w:rFonts w:cstheme="minorHAnsi"/>
              </w:rPr>
              <w:lastRenderedPageBreak/>
              <w:t>with the risk assessment, operating procedures and current legislation e.g. End of Life Vehicles Directive (as amended)</w:t>
            </w:r>
          </w:p>
        </w:tc>
        <w:tc>
          <w:tcPr>
            <w:tcW w:w="1134" w:type="pct"/>
          </w:tcPr>
          <w:p w14:paraId="584A8FB5" w14:textId="77777777" w:rsidR="007F7836" w:rsidRPr="002F07F5" w:rsidRDefault="007F7836" w:rsidP="007F7836">
            <w:pPr>
              <w:pStyle w:val="ListParagraph"/>
              <w:numPr>
                <w:ilvl w:val="0"/>
                <w:numId w:val="9"/>
              </w:numPr>
              <w:tabs>
                <w:tab w:val="left" w:pos="496"/>
                <w:tab w:val="left" w:pos="5529"/>
              </w:tabs>
              <w:ind w:left="396" w:hanging="256"/>
              <w:rPr>
                <w:rFonts w:cstheme="minorHAnsi"/>
              </w:rPr>
            </w:pPr>
            <w:r w:rsidRPr="002F07F5">
              <w:rPr>
                <w:rFonts w:cstheme="minorHAnsi"/>
              </w:rPr>
              <w:lastRenderedPageBreak/>
              <w:t xml:space="preserve">Safely follows the correct procedure to depollute an </w:t>
            </w:r>
            <w:r w:rsidRPr="002F07F5">
              <w:rPr>
                <w:rFonts w:cstheme="minorHAnsi"/>
              </w:rPr>
              <w:lastRenderedPageBreak/>
              <w:t>ELV, while demonstrating a clear understanding of the hazards and risks associated with a failure to do this appropriately.</w:t>
            </w:r>
          </w:p>
          <w:p w14:paraId="3F77FD01" w14:textId="77777777" w:rsidR="007F7836" w:rsidRPr="002F07F5" w:rsidRDefault="007F7836" w:rsidP="00841CD2">
            <w:pPr>
              <w:pStyle w:val="ListParagraph"/>
              <w:numPr>
                <w:ilvl w:val="0"/>
                <w:numId w:val="9"/>
              </w:numPr>
              <w:tabs>
                <w:tab w:val="left" w:pos="496"/>
                <w:tab w:val="left" w:pos="5529"/>
              </w:tabs>
              <w:ind w:left="396" w:hanging="256"/>
              <w:rPr>
                <w:rFonts w:cstheme="minorHAnsi"/>
              </w:rPr>
            </w:pPr>
            <w:r w:rsidRPr="002F07F5">
              <w:rPr>
                <w:rFonts w:cstheme="minorHAnsi"/>
              </w:rPr>
              <w:t>Demonstrates the safe and effective use of depollution equipmen</w:t>
            </w:r>
            <w:r w:rsidR="00841CD2" w:rsidRPr="002F07F5">
              <w:rPr>
                <w:rFonts w:cstheme="minorHAnsi"/>
              </w:rPr>
              <w:t>t</w:t>
            </w:r>
          </w:p>
        </w:tc>
        <w:tc>
          <w:tcPr>
            <w:tcW w:w="1134" w:type="pct"/>
          </w:tcPr>
          <w:p w14:paraId="7931D891" w14:textId="77777777" w:rsidR="007F7836" w:rsidRPr="002F07F5" w:rsidRDefault="007F7836" w:rsidP="00841CD2">
            <w:pPr>
              <w:pStyle w:val="ListParagraph"/>
              <w:numPr>
                <w:ilvl w:val="0"/>
                <w:numId w:val="9"/>
              </w:numPr>
              <w:tabs>
                <w:tab w:val="left" w:pos="5529"/>
              </w:tabs>
              <w:ind w:left="396" w:hanging="256"/>
              <w:rPr>
                <w:rFonts w:cstheme="minorHAnsi"/>
              </w:rPr>
            </w:pPr>
            <w:r w:rsidRPr="002F07F5">
              <w:rPr>
                <w:rFonts w:cstheme="minorHAnsi"/>
              </w:rPr>
              <w:lastRenderedPageBreak/>
              <w:t xml:space="preserve">Safely follows the correct procedure to depollute an </w:t>
            </w:r>
            <w:r w:rsidRPr="002F07F5">
              <w:rPr>
                <w:rFonts w:cstheme="minorHAnsi"/>
              </w:rPr>
              <w:lastRenderedPageBreak/>
              <w:t>ELV, while demonstrating a clear understanding of the hazards and risks associated with a failure to do this appropriately.</w:t>
            </w:r>
          </w:p>
        </w:tc>
        <w:tc>
          <w:tcPr>
            <w:tcW w:w="1134" w:type="pct"/>
          </w:tcPr>
          <w:p w14:paraId="084E1E47" w14:textId="77777777" w:rsidR="007F7836" w:rsidRPr="002F07F5" w:rsidRDefault="007F7836" w:rsidP="007F7836">
            <w:pPr>
              <w:pStyle w:val="ListParagraph"/>
              <w:numPr>
                <w:ilvl w:val="0"/>
                <w:numId w:val="9"/>
              </w:numPr>
              <w:tabs>
                <w:tab w:val="left" w:pos="5529"/>
              </w:tabs>
              <w:ind w:left="396" w:hanging="256"/>
              <w:rPr>
                <w:rFonts w:cstheme="minorHAnsi"/>
              </w:rPr>
            </w:pPr>
            <w:r w:rsidRPr="002F07F5">
              <w:rPr>
                <w:rFonts w:cstheme="minorHAnsi"/>
              </w:rPr>
              <w:lastRenderedPageBreak/>
              <w:t xml:space="preserve">Does not follow the correct depollution procedures or </w:t>
            </w:r>
            <w:r w:rsidRPr="002F07F5">
              <w:rPr>
                <w:rFonts w:cstheme="minorHAnsi"/>
              </w:rPr>
              <w:lastRenderedPageBreak/>
              <w:t>does so in an unsafe manner.</w:t>
            </w:r>
          </w:p>
          <w:p w14:paraId="37EC36FA" w14:textId="77777777" w:rsidR="007F7836" w:rsidRPr="002F07F5" w:rsidRDefault="007F7836" w:rsidP="007F7836">
            <w:pPr>
              <w:pStyle w:val="ListParagraph"/>
              <w:numPr>
                <w:ilvl w:val="0"/>
                <w:numId w:val="9"/>
              </w:numPr>
              <w:tabs>
                <w:tab w:val="left" w:pos="5529"/>
              </w:tabs>
              <w:ind w:left="396" w:hanging="256"/>
              <w:rPr>
                <w:rFonts w:cstheme="minorHAnsi"/>
              </w:rPr>
            </w:pPr>
            <w:r w:rsidRPr="002F07F5">
              <w:rPr>
                <w:rFonts w:cstheme="minorHAnsi"/>
              </w:rPr>
              <w:t>Cannot operate the depollution equipment correctly and/or safely.</w:t>
            </w:r>
          </w:p>
        </w:tc>
      </w:tr>
      <w:tr w:rsidR="007F7836" w:rsidRPr="002F07F5" w14:paraId="5F25780D" w14:textId="77777777" w:rsidTr="00C00606">
        <w:trPr>
          <w:gridAfter w:val="1"/>
          <w:wAfter w:w="11" w:type="pct"/>
        </w:trPr>
        <w:tc>
          <w:tcPr>
            <w:tcW w:w="794" w:type="pct"/>
            <w:shd w:val="clear" w:color="auto" w:fill="F2F2F2" w:themeFill="background1" w:themeFillShade="F2"/>
          </w:tcPr>
          <w:p w14:paraId="07ECDA3D" w14:textId="77777777" w:rsidR="007B2D81" w:rsidRPr="002F07F5" w:rsidRDefault="007B2D81" w:rsidP="007B2D81">
            <w:pPr>
              <w:tabs>
                <w:tab w:val="left" w:pos="5529"/>
              </w:tabs>
              <w:rPr>
                <w:rFonts w:cstheme="minorHAnsi"/>
              </w:rPr>
            </w:pPr>
            <w:r w:rsidRPr="002F07F5">
              <w:rPr>
                <w:rFonts w:cstheme="minorHAnsi"/>
              </w:rPr>
              <w:lastRenderedPageBreak/>
              <w:t>Observation/</w:t>
            </w:r>
          </w:p>
          <w:p w14:paraId="247D04FE" w14:textId="77777777" w:rsidR="007F7836" w:rsidRPr="002F07F5" w:rsidRDefault="007B2D81" w:rsidP="007B2D81">
            <w:pPr>
              <w:tabs>
                <w:tab w:val="left" w:pos="5529"/>
              </w:tabs>
              <w:rPr>
                <w:rFonts w:cstheme="minorHAnsi"/>
              </w:rPr>
            </w:pPr>
            <w:r w:rsidRPr="002F07F5">
              <w:rPr>
                <w:rFonts w:cstheme="minorHAnsi"/>
              </w:rPr>
              <w:t xml:space="preserve">Simulation </w:t>
            </w:r>
          </w:p>
          <w:p w14:paraId="6B354BE7" w14:textId="77777777" w:rsidR="004633FE" w:rsidRPr="002F07F5" w:rsidRDefault="004633FE" w:rsidP="007B2D81">
            <w:pPr>
              <w:tabs>
                <w:tab w:val="left" w:pos="5529"/>
              </w:tabs>
              <w:rPr>
                <w:rFonts w:cstheme="minorHAnsi"/>
              </w:rPr>
            </w:pPr>
          </w:p>
          <w:p w14:paraId="76ADCFA1" w14:textId="77777777" w:rsidR="00673FA0" w:rsidRPr="002F07F5" w:rsidRDefault="00673FA0" w:rsidP="00673FA0">
            <w:pPr>
              <w:tabs>
                <w:tab w:val="left" w:pos="5529"/>
              </w:tabs>
              <w:rPr>
                <w:rFonts w:cstheme="minorHAnsi"/>
                <w:b/>
              </w:rPr>
            </w:pPr>
            <w:r w:rsidRPr="002F07F5">
              <w:rPr>
                <w:rFonts w:cstheme="minorHAnsi"/>
                <w:b/>
              </w:rPr>
              <w:t>5 points</w:t>
            </w:r>
          </w:p>
          <w:p w14:paraId="0503574B" w14:textId="77777777" w:rsidR="00673FA0" w:rsidRPr="002F07F5" w:rsidRDefault="00673FA0" w:rsidP="00673FA0">
            <w:pPr>
              <w:tabs>
                <w:tab w:val="left" w:pos="5529"/>
              </w:tabs>
              <w:ind w:left="22"/>
              <w:rPr>
                <w:rFonts w:cstheme="minorHAnsi"/>
                <w:b/>
              </w:rPr>
            </w:pPr>
            <w:r w:rsidRPr="002F07F5">
              <w:rPr>
                <w:rFonts w:cstheme="minorHAnsi"/>
                <w:b/>
              </w:rPr>
              <w:t>D: 5</w:t>
            </w:r>
          </w:p>
          <w:p w14:paraId="6C3878D6" w14:textId="77777777" w:rsidR="00673FA0" w:rsidRPr="002F07F5" w:rsidRDefault="00673FA0" w:rsidP="00673FA0">
            <w:pPr>
              <w:tabs>
                <w:tab w:val="left" w:pos="5529"/>
              </w:tabs>
              <w:ind w:left="22"/>
              <w:rPr>
                <w:rFonts w:cstheme="minorHAnsi"/>
                <w:b/>
              </w:rPr>
            </w:pPr>
            <w:r w:rsidRPr="002F07F5">
              <w:rPr>
                <w:rFonts w:cstheme="minorHAnsi"/>
                <w:b/>
              </w:rPr>
              <w:t>P: 3</w:t>
            </w:r>
          </w:p>
          <w:p w14:paraId="4D80AA78" w14:textId="77777777" w:rsidR="00673FA0" w:rsidRPr="002F07F5" w:rsidRDefault="00673FA0" w:rsidP="00673FA0">
            <w:pPr>
              <w:tabs>
                <w:tab w:val="left" w:pos="5529"/>
              </w:tabs>
              <w:ind w:left="22"/>
              <w:rPr>
                <w:rFonts w:cstheme="minorHAnsi"/>
                <w:b/>
              </w:rPr>
            </w:pPr>
            <w:r w:rsidRPr="002F07F5">
              <w:rPr>
                <w:rFonts w:cstheme="minorHAnsi"/>
                <w:b/>
              </w:rPr>
              <w:t>F: 2</w:t>
            </w:r>
          </w:p>
          <w:p w14:paraId="5C1899D4" w14:textId="77777777" w:rsidR="00777EB5" w:rsidRPr="002F07F5" w:rsidRDefault="00777EB5" w:rsidP="007B2D81">
            <w:pPr>
              <w:tabs>
                <w:tab w:val="left" w:pos="5529"/>
              </w:tabs>
              <w:rPr>
                <w:rFonts w:cstheme="minorHAnsi"/>
              </w:rPr>
            </w:pPr>
          </w:p>
          <w:p w14:paraId="36D24ADC" w14:textId="77777777" w:rsidR="007F7836" w:rsidRPr="002F07F5" w:rsidRDefault="007F7836" w:rsidP="007F7836">
            <w:pPr>
              <w:tabs>
                <w:tab w:val="left" w:pos="5529"/>
              </w:tabs>
              <w:rPr>
                <w:rFonts w:cstheme="minorHAnsi"/>
                <w:b/>
              </w:rPr>
            </w:pPr>
          </w:p>
        </w:tc>
        <w:tc>
          <w:tcPr>
            <w:tcW w:w="794" w:type="pct"/>
            <w:shd w:val="clear" w:color="auto" w:fill="F2F2F2" w:themeFill="background1" w:themeFillShade="F2"/>
          </w:tcPr>
          <w:p w14:paraId="3C8EA287" w14:textId="77777777" w:rsidR="007F7836" w:rsidRPr="002F07F5" w:rsidRDefault="007F7836" w:rsidP="007F7836">
            <w:pPr>
              <w:tabs>
                <w:tab w:val="left" w:pos="5529"/>
              </w:tabs>
              <w:rPr>
                <w:rFonts w:cstheme="minorHAnsi"/>
              </w:rPr>
            </w:pPr>
            <w:r w:rsidRPr="002F07F5">
              <w:rPr>
                <w:rFonts w:cstheme="minorHAnsi"/>
                <w:b/>
              </w:rPr>
              <w:t xml:space="preserve">ELVS3: </w:t>
            </w:r>
            <w:r w:rsidRPr="002F07F5">
              <w:rPr>
                <w:rFonts w:cstheme="minorHAnsi"/>
              </w:rPr>
              <w:t>Demonstrate the appropriate regard for, and handling procedures of, all hazardous components in an ELV.</w:t>
            </w:r>
          </w:p>
        </w:tc>
        <w:tc>
          <w:tcPr>
            <w:tcW w:w="1134" w:type="pct"/>
          </w:tcPr>
          <w:p w14:paraId="46FDEF42" w14:textId="77777777" w:rsidR="007F7836" w:rsidRPr="002F07F5" w:rsidRDefault="007F7836" w:rsidP="007F7836">
            <w:pPr>
              <w:pStyle w:val="ListParagraph"/>
              <w:numPr>
                <w:ilvl w:val="0"/>
                <w:numId w:val="9"/>
              </w:numPr>
              <w:tabs>
                <w:tab w:val="left" w:pos="496"/>
                <w:tab w:val="left" w:pos="5529"/>
              </w:tabs>
              <w:ind w:left="396" w:hanging="256"/>
              <w:rPr>
                <w:rFonts w:cstheme="minorHAnsi"/>
              </w:rPr>
            </w:pPr>
            <w:r w:rsidRPr="002F07F5">
              <w:rPr>
                <w:rFonts w:cstheme="minorHAnsi"/>
              </w:rPr>
              <w:t>Demonstrates the appropriate regard for, and the correct handling procedures of, all hazardous components in an ELV both during and after the depollution process.</w:t>
            </w:r>
          </w:p>
          <w:p w14:paraId="16D08521" w14:textId="77777777" w:rsidR="007F7836" w:rsidRPr="002F07F5" w:rsidRDefault="007F7836" w:rsidP="007F7836">
            <w:pPr>
              <w:pStyle w:val="ListParagraph"/>
              <w:numPr>
                <w:ilvl w:val="0"/>
                <w:numId w:val="9"/>
              </w:numPr>
              <w:tabs>
                <w:tab w:val="left" w:pos="496"/>
                <w:tab w:val="left" w:pos="5529"/>
              </w:tabs>
              <w:ind w:left="396" w:hanging="256"/>
              <w:rPr>
                <w:rFonts w:cstheme="minorHAnsi"/>
              </w:rPr>
            </w:pPr>
            <w:r w:rsidRPr="002F07F5">
              <w:rPr>
                <w:rFonts w:cstheme="minorHAnsi"/>
              </w:rPr>
              <w:t>Confidently follows the site procedure</w:t>
            </w:r>
          </w:p>
        </w:tc>
        <w:tc>
          <w:tcPr>
            <w:tcW w:w="1134" w:type="pct"/>
          </w:tcPr>
          <w:p w14:paraId="589007C5" w14:textId="77777777" w:rsidR="007F7836" w:rsidRPr="002F07F5" w:rsidRDefault="007F7836" w:rsidP="007F7836">
            <w:pPr>
              <w:pStyle w:val="ListParagraph"/>
              <w:numPr>
                <w:ilvl w:val="0"/>
                <w:numId w:val="9"/>
              </w:numPr>
              <w:tabs>
                <w:tab w:val="left" w:pos="5529"/>
              </w:tabs>
              <w:ind w:left="396" w:hanging="256"/>
              <w:rPr>
                <w:rFonts w:cstheme="minorHAnsi"/>
              </w:rPr>
            </w:pPr>
            <w:r w:rsidRPr="002F07F5">
              <w:rPr>
                <w:rFonts w:cstheme="minorHAnsi"/>
              </w:rPr>
              <w:t>Demonstrates the appropriate regard for, and the correct handling procedures of, all hazardous components in an ELV both during and after the depollution process.</w:t>
            </w:r>
          </w:p>
        </w:tc>
        <w:tc>
          <w:tcPr>
            <w:tcW w:w="1134" w:type="pct"/>
          </w:tcPr>
          <w:p w14:paraId="28870708" w14:textId="77777777" w:rsidR="007F7836" w:rsidRPr="002F07F5" w:rsidRDefault="007F7836" w:rsidP="007F7836">
            <w:pPr>
              <w:pStyle w:val="ListParagraph"/>
              <w:numPr>
                <w:ilvl w:val="0"/>
                <w:numId w:val="9"/>
              </w:numPr>
              <w:tabs>
                <w:tab w:val="left" w:pos="5529"/>
              </w:tabs>
              <w:ind w:left="396" w:hanging="256"/>
              <w:rPr>
                <w:rFonts w:cstheme="minorHAnsi"/>
              </w:rPr>
            </w:pPr>
            <w:r w:rsidRPr="002F07F5">
              <w:rPr>
                <w:rFonts w:cstheme="minorHAnsi"/>
              </w:rPr>
              <w:t>Demonstrates little understanding of the correct handling procedures for hazardous components in an ELV.</w:t>
            </w:r>
          </w:p>
        </w:tc>
      </w:tr>
    </w:tbl>
    <w:p w14:paraId="3B7B62C4" w14:textId="77777777" w:rsidR="007B2D81" w:rsidRPr="002F07F5" w:rsidRDefault="007B2D81"/>
    <w:p w14:paraId="0788BD18" w14:textId="77777777" w:rsidR="00E847C6" w:rsidRPr="002F07F5" w:rsidRDefault="00E847C6" w:rsidP="00E847C6">
      <w:pPr>
        <w:tabs>
          <w:tab w:val="left" w:pos="5529"/>
        </w:tabs>
        <w:rPr>
          <w:rFonts w:cstheme="minorHAnsi"/>
          <w:b/>
        </w:rPr>
      </w:pPr>
      <w:r w:rsidRPr="002F07F5">
        <w:rPr>
          <w:rFonts w:cstheme="minorHAnsi"/>
          <w:b/>
        </w:rPr>
        <w:t>Option B: Weighbridge (WB)</w:t>
      </w:r>
    </w:p>
    <w:tbl>
      <w:tblPr>
        <w:tblStyle w:val="TableGrid0"/>
        <w:tblW w:w="4901" w:type="pct"/>
        <w:tblLook w:val="04A0" w:firstRow="1" w:lastRow="0" w:firstColumn="1" w:lastColumn="0" w:noHBand="0" w:noVBand="1"/>
      </w:tblPr>
      <w:tblGrid>
        <w:gridCol w:w="2196"/>
        <w:gridCol w:w="2196"/>
        <w:gridCol w:w="3133"/>
        <w:gridCol w:w="3136"/>
        <w:gridCol w:w="3136"/>
        <w:gridCol w:w="30"/>
      </w:tblGrid>
      <w:tr w:rsidR="007F7836" w:rsidRPr="002F07F5" w14:paraId="21D86CA0" w14:textId="77777777" w:rsidTr="00E847C6">
        <w:trPr>
          <w:gridAfter w:val="1"/>
          <w:wAfter w:w="11" w:type="pct"/>
        </w:trPr>
        <w:tc>
          <w:tcPr>
            <w:tcW w:w="794" w:type="pct"/>
            <w:shd w:val="clear" w:color="auto" w:fill="DBDBDB" w:themeFill="accent3" w:themeFillTint="66"/>
          </w:tcPr>
          <w:p w14:paraId="23CAE490" w14:textId="77777777" w:rsidR="007F7836" w:rsidRPr="002F07F5" w:rsidRDefault="007F7836" w:rsidP="007F7836">
            <w:pPr>
              <w:tabs>
                <w:tab w:val="left" w:pos="5529"/>
              </w:tabs>
              <w:rPr>
                <w:rFonts w:cstheme="minorHAnsi"/>
                <w:b/>
              </w:rPr>
            </w:pPr>
            <w:r w:rsidRPr="002F07F5">
              <w:rPr>
                <w:rFonts w:cstheme="minorHAnsi"/>
                <w:b/>
              </w:rPr>
              <w:t>Assessment Method</w:t>
            </w:r>
          </w:p>
          <w:p w14:paraId="39AF2D8C" w14:textId="77777777" w:rsidR="00851A9E" w:rsidRPr="002F07F5" w:rsidRDefault="00851A9E" w:rsidP="007F7836">
            <w:pPr>
              <w:tabs>
                <w:tab w:val="left" w:pos="5529"/>
              </w:tabs>
              <w:rPr>
                <w:rFonts w:cstheme="minorHAnsi"/>
                <w:b/>
              </w:rPr>
            </w:pPr>
            <w:r w:rsidRPr="002F07F5">
              <w:rPr>
                <w:rFonts w:cstheme="minorHAnsi"/>
                <w:b/>
              </w:rPr>
              <w:t>Out of 50</w:t>
            </w:r>
          </w:p>
        </w:tc>
        <w:tc>
          <w:tcPr>
            <w:tcW w:w="794" w:type="pct"/>
            <w:shd w:val="clear" w:color="auto" w:fill="DBDBDB" w:themeFill="accent3" w:themeFillTint="66"/>
          </w:tcPr>
          <w:p w14:paraId="10732768" w14:textId="77777777" w:rsidR="007F7836" w:rsidRPr="002F07F5" w:rsidRDefault="007F7836" w:rsidP="007F7836">
            <w:pPr>
              <w:tabs>
                <w:tab w:val="left" w:pos="5529"/>
              </w:tabs>
              <w:rPr>
                <w:rFonts w:cstheme="minorHAnsi"/>
                <w:b/>
              </w:rPr>
            </w:pPr>
            <w:r w:rsidRPr="002F07F5">
              <w:rPr>
                <w:rFonts w:cstheme="minorHAnsi"/>
                <w:b/>
              </w:rPr>
              <w:t>Learning Outcomes</w:t>
            </w:r>
          </w:p>
        </w:tc>
        <w:tc>
          <w:tcPr>
            <w:tcW w:w="1133" w:type="pct"/>
            <w:shd w:val="clear" w:color="auto" w:fill="DBDBDB" w:themeFill="accent3" w:themeFillTint="66"/>
          </w:tcPr>
          <w:p w14:paraId="2CBB8890" w14:textId="77777777" w:rsidR="007F7836" w:rsidRPr="002F07F5" w:rsidRDefault="007F7836" w:rsidP="007F7836">
            <w:pPr>
              <w:tabs>
                <w:tab w:val="left" w:pos="5529"/>
              </w:tabs>
              <w:jc w:val="center"/>
              <w:rPr>
                <w:rFonts w:cstheme="minorHAnsi"/>
                <w:b/>
              </w:rPr>
            </w:pPr>
            <w:r w:rsidRPr="002F07F5">
              <w:rPr>
                <w:rFonts w:cstheme="minorHAnsi"/>
                <w:b/>
              </w:rPr>
              <w:t>Distinction</w:t>
            </w:r>
          </w:p>
          <w:p w14:paraId="3172D69A" w14:textId="77777777" w:rsidR="007F7836" w:rsidRPr="002F07F5" w:rsidRDefault="007F7836" w:rsidP="005B6D5B">
            <w:pPr>
              <w:tabs>
                <w:tab w:val="left" w:pos="5529"/>
              </w:tabs>
              <w:jc w:val="center"/>
              <w:rPr>
                <w:rFonts w:cstheme="minorHAnsi"/>
                <w:b/>
              </w:rPr>
            </w:pPr>
            <w:r w:rsidRPr="002F07F5">
              <w:rPr>
                <w:rFonts w:cstheme="minorHAnsi"/>
                <w:b/>
              </w:rPr>
              <w:t>Score of: ≥85%</w:t>
            </w:r>
          </w:p>
        </w:tc>
        <w:tc>
          <w:tcPr>
            <w:tcW w:w="1134" w:type="pct"/>
            <w:shd w:val="clear" w:color="auto" w:fill="DBDBDB" w:themeFill="accent3" w:themeFillTint="66"/>
          </w:tcPr>
          <w:p w14:paraId="1D9FA711" w14:textId="77777777" w:rsidR="007F7836" w:rsidRPr="002F07F5" w:rsidRDefault="007F7836" w:rsidP="007F7836">
            <w:pPr>
              <w:tabs>
                <w:tab w:val="left" w:pos="5529"/>
              </w:tabs>
              <w:jc w:val="center"/>
              <w:rPr>
                <w:rFonts w:cstheme="minorHAnsi"/>
                <w:b/>
              </w:rPr>
            </w:pPr>
            <w:r w:rsidRPr="002F07F5">
              <w:rPr>
                <w:rFonts w:cstheme="minorHAnsi"/>
                <w:b/>
              </w:rPr>
              <w:t>Pass</w:t>
            </w:r>
          </w:p>
          <w:p w14:paraId="10D8F7D8" w14:textId="77777777" w:rsidR="007F7836" w:rsidRPr="002F07F5" w:rsidRDefault="007F7836" w:rsidP="005B6D5B">
            <w:pPr>
              <w:tabs>
                <w:tab w:val="left" w:pos="5529"/>
              </w:tabs>
              <w:jc w:val="center"/>
              <w:rPr>
                <w:rFonts w:cstheme="minorHAnsi"/>
                <w:b/>
              </w:rPr>
            </w:pPr>
            <w:r w:rsidRPr="002F07F5">
              <w:rPr>
                <w:rFonts w:cstheme="minorHAnsi"/>
                <w:b/>
              </w:rPr>
              <w:t xml:space="preserve">Score of: ≥55% </w:t>
            </w:r>
          </w:p>
        </w:tc>
        <w:tc>
          <w:tcPr>
            <w:tcW w:w="1133" w:type="pct"/>
            <w:shd w:val="clear" w:color="auto" w:fill="DBDBDB" w:themeFill="accent3" w:themeFillTint="66"/>
          </w:tcPr>
          <w:p w14:paraId="6EA8C393" w14:textId="77777777" w:rsidR="005B6D5B" w:rsidRPr="002F07F5" w:rsidRDefault="007F7836" w:rsidP="007F7836">
            <w:pPr>
              <w:tabs>
                <w:tab w:val="left" w:pos="5529"/>
              </w:tabs>
              <w:jc w:val="center"/>
              <w:rPr>
                <w:rFonts w:cstheme="minorHAnsi"/>
                <w:b/>
              </w:rPr>
            </w:pPr>
            <w:r w:rsidRPr="002F07F5">
              <w:rPr>
                <w:rFonts w:cstheme="minorHAnsi"/>
                <w:b/>
              </w:rPr>
              <w:t xml:space="preserve">Fail </w:t>
            </w:r>
          </w:p>
          <w:p w14:paraId="5B63E1C0" w14:textId="77777777" w:rsidR="007F7836" w:rsidRPr="002F07F5" w:rsidRDefault="007F7836" w:rsidP="005B6D5B">
            <w:pPr>
              <w:tabs>
                <w:tab w:val="left" w:pos="5529"/>
              </w:tabs>
              <w:jc w:val="center"/>
              <w:rPr>
                <w:rFonts w:cstheme="minorHAnsi"/>
                <w:b/>
              </w:rPr>
            </w:pPr>
            <w:r w:rsidRPr="002F07F5">
              <w:rPr>
                <w:rFonts w:cstheme="minorHAnsi"/>
                <w:b/>
              </w:rPr>
              <w:t xml:space="preserve">Score of: ≤54% </w:t>
            </w:r>
          </w:p>
        </w:tc>
      </w:tr>
      <w:tr w:rsidR="00E847C6" w:rsidRPr="002F07F5" w14:paraId="5B963F08" w14:textId="77777777" w:rsidTr="005B6D5B">
        <w:tc>
          <w:tcPr>
            <w:tcW w:w="5000" w:type="pct"/>
            <w:gridSpan w:val="6"/>
            <w:shd w:val="clear" w:color="auto" w:fill="D9D9D9" w:themeFill="background1" w:themeFillShade="D9"/>
          </w:tcPr>
          <w:p w14:paraId="06CC02DB" w14:textId="77777777" w:rsidR="00E847C6" w:rsidRPr="002F07F5" w:rsidRDefault="00E847C6" w:rsidP="000C113F">
            <w:pPr>
              <w:tabs>
                <w:tab w:val="left" w:pos="5529"/>
              </w:tabs>
              <w:ind w:left="360"/>
              <w:jc w:val="center"/>
              <w:rPr>
                <w:rFonts w:cstheme="minorHAnsi"/>
                <w:color w:val="auto"/>
              </w:rPr>
            </w:pPr>
            <w:r w:rsidRPr="002F07F5">
              <w:rPr>
                <w:rFonts w:cstheme="minorHAnsi"/>
                <w:b/>
                <w:color w:val="auto"/>
              </w:rPr>
              <w:t>The MRGO:</w:t>
            </w:r>
          </w:p>
        </w:tc>
      </w:tr>
      <w:tr w:rsidR="00E847C6" w:rsidRPr="002F07F5" w14:paraId="600CAFF0" w14:textId="77777777" w:rsidTr="00E847C6">
        <w:trPr>
          <w:gridAfter w:val="1"/>
          <w:wAfter w:w="11" w:type="pct"/>
        </w:trPr>
        <w:tc>
          <w:tcPr>
            <w:tcW w:w="4989" w:type="pct"/>
            <w:gridSpan w:val="5"/>
            <w:shd w:val="clear" w:color="auto" w:fill="E2EFD9" w:themeFill="accent6" w:themeFillTint="33"/>
          </w:tcPr>
          <w:p w14:paraId="2DFD0DF1" w14:textId="77777777" w:rsidR="00E847C6" w:rsidRPr="002F07F5" w:rsidRDefault="00E847C6" w:rsidP="00D6613F">
            <w:pPr>
              <w:pStyle w:val="Default"/>
              <w:tabs>
                <w:tab w:val="left" w:pos="5529"/>
              </w:tabs>
              <w:rPr>
                <w:rFonts w:asciiTheme="minorHAnsi" w:hAnsiTheme="minorHAnsi" w:cstheme="minorHAnsi"/>
                <w:sz w:val="22"/>
                <w:szCs w:val="22"/>
              </w:rPr>
            </w:pPr>
            <w:r w:rsidRPr="002F07F5">
              <w:rPr>
                <w:rFonts w:cstheme="minorHAnsi"/>
                <w:b/>
              </w:rPr>
              <w:t xml:space="preserve">MC: 2 elements Total marks </w:t>
            </w:r>
            <w:proofErr w:type="gramStart"/>
            <w:r w:rsidRPr="002F07F5">
              <w:rPr>
                <w:rFonts w:cstheme="minorHAnsi"/>
                <w:b/>
              </w:rPr>
              <w:t>available  20</w:t>
            </w:r>
            <w:proofErr w:type="gramEnd"/>
            <w:r w:rsidR="00B4709A" w:rsidRPr="002F07F5">
              <w:rPr>
                <w:rFonts w:cstheme="minorHAnsi"/>
                <w:b/>
              </w:rPr>
              <w:t xml:space="preserve"> </w:t>
            </w:r>
          </w:p>
        </w:tc>
      </w:tr>
      <w:tr w:rsidR="00992CE7" w:rsidRPr="002F07F5" w14:paraId="523134E5" w14:textId="77777777" w:rsidTr="00E847C6">
        <w:trPr>
          <w:gridAfter w:val="1"/>
          <w:wAfter w:w="11" w:type="pct"/>
        </w:trPr>
        <w:tc>
          <w:tcPr>
            <w:tcW w:w="794" w:type="pct"/>
            <w:shd w:val="clear" w:color="auto" w:fill="F2F2F2" w:themeFill="background1" w:themeFillShade="F2"/>
          </w:tcPr>
          <w:p w14:paraId="61C67EC6" w14:textId="77777777" w:rsidR="00673FA0" w:rsidRPr="002F07F5" w:rsidRDefault="00673FA0" w:rsidP="00673FA0">
            <w:pPr>
              <w:tabs>
                <w:tab w:val="left" w:pos="5529"/>
              </w:tabs>
              <w:rPr>
                <w:rFonts w:cstheme="minorHAnsi"/>
                <w:color w:val="auto"/>
              </w:rPr>
            </w:pPr>
            <w:r w:rsidRPr="002F07F5">
              <w:rPr>
                <w:rFonts w:cstheme="minorHAnsi"/>
                <w:color w:val="auto"/>
              </w:rPr>
              <w:t xml:space="preserve">Multiple-choice test </w:t>
            </w:r>
          </w:p>
          <w:p w14:paraId="16FA640C" w14:textId="77777777" w:rsidR="00673FA0" w:rsidRPr="002F07F5" w:rsidRDefault="00673FA0" w:rsidP="00673FA0">
            <w:pPr>
              <w:tabs>
                <w:tab w:val="left" w:pos="5529"/>
              </w:tabs>
              <w:rPr>
                <w:rFonts w:cstheme="minorHAnsi"/>
                <w:color w:val="auto"/>
              </w:rPr>
            </w:pPr>
            <w:r w:rsidRPr="002F07F5">
              <w:rPr>
                <w:rFonts w:cstheme="minorHAnsi"/>
                <w:color w:val="auto"/>
              </w:rPr>
              <w:t>20 questions (half mark for each).</w:t>
            </w:r>
          </w:p>
          <w:p w14:paraId="1EDCEC57" w14:textId="77777777" w:rsidR="00673FA0" w:rsidRPr="002F07F5" w:rsidRDefault="00673FA0" w:rsidP="00673FA0">
            <w:pPr>
              <w:tabs>
                <w:tab w:val="left" w:pos="5529"/>
              </w:tabs>
              <w:rPr>
                <w:rFonts w:cstheme="minorHAnsi"/>
                <w:color w:val="auto"/>
              </w:rPr>
            </w:pPr>
          </w:p>
          <w:p w14:paraId="1C638021" w14:textId="77777777" w:rsidR="00673FA0" w:rsidRPr="002F07F5" w:rsidRDefault="00673FA0" w:rsidP="00673FA0">
            <w:pPr>
              <w:tabs>
                <w:tab w:val="left" w:pos="5529"/>
              </w:tabs>
              <w:rPr>
                <w:rFonts w:cstheme="minorHAnsi"/>
                <w:b/>
                <w:color w:val="auto"/>
              </w:rPr>
            </w:pPr>
            <w:r w:rsidRPr="002F07F5">
              <w:rPr>
                <w:rFonts w:cstheme="minorHAnsi"/>
                <w:b/>
                <w:color w:val="auto"/>
              </w:rPr>
              <w:t>10 points</w:t>
            </w:r>
          </w:p>
          <w:p w14:paraId="30372025" w14:textId="77777777" w:rsidR="00E847C6" w:rsidRPr="002F07F5" w:rsidRDefault="00E847C6" w:rsidP="00992CE7">
            <w:pPr>
              <w:tabs>
                <w:tab w:val="left" w:pos="5529"/>
              </w:tabs>
              <w:rPr>
                <w:rFonts w:cstheme="minorHAnsi"/>
              </w:rPr>
            </w:pPr>
          </w:p>
          <w:p w14:paraId="4DD90115" w14:textId="77777777" w:rsidR="00992CE7" w:rsidRPr="002F07F5" w:rsidRDefault="00992CE7" w:rsidP="00992CE7">
            <w:pPr>
              <w:tabs>
                <w:tab w:val="left" w:pos="5529"/>
              </w:tabs>
              <w:rPr>
                <w:rFonts w:cstheme="minorHAnsi"/>
                <w:b/>
              </w:rPr>
            </w:pPr>
            <w:r w:rsidRPr="002F07F5">
              <w:rPr>
                <w:rFonts w:cstheme="minorHAnsi"/>
                <w:b/>
              </w:rPr>
              <w:t>D: &gt;17</w:t>
            </w:r>
          </w:p>
          <w:p w14:paraId="190B7413" w14:textId="77777777" w:rsidR="00992CE7" w:rsidRPr="002F07F5" w:rsidRDefault="00992CE7" w:rsidP="00992CE7">
            <w:pPr>
              <w:tabs>
                <w:tab w:val="left" w:pos="5529"/>
              </w:tabs>
              <w:rPr>
                <w:rFonts w:cstheme="minorHAnsi"/>
                <w:b/>
              </w:rPr>
            </w:pPr>
            <w:r w:rsidRPr="002F07F5">
              <w:rPr>
                <w:rFonts w:cstheme="minorHAnsi"/>
                <w:b/>
              </w:rPr>
              <w:t>P: ≥11</w:t>
            </w:r>
          </w:p>
          <w:p w14:paraId="6770B087" w14:textId="77777777" w:rsidR="00992CE7" w:rsidRPr="002F07F5" w:rsidRDefault="003627FA" w:rsidP="00992CE7">
            <w:pPr>
              <w:tabs>
                <w:tab w:val="left" w:pos="5529"/>
              </w:tabs>
              <w:rPr>
                <w:rFonts w:cstheme="minorHAnsi"/>
              </w:rPr>
            </w:pPr>
            <w:r w:rsidRPr="002F07F5">
              <w:rPr>
                <w:rFonts w:cstheme="minorHAnsi"/>
                <w:b/>
              </w:rPr>
              <w:t xml:space="preserve">F: </w:t>
            </w:r>
            <w:r w:rsidR="00992CE7" w:rsidRPr="002F07F5">
              <w:rPr>
                <w:rFonts w:cstheme="minorHAnsi"/>
                <w:b/>
              </w:rPr>
              <w:t>≤10</w:t>
            </w:r>
          </w:p>
        </w:tc>
        <w:tc>
          <w:tcPr>
            <w:tcW w:w="794" w:type="pct"/>
            <w:shd w:val="clear" w:color="auto" w:fill="F2F2F2" w:themeFill="background1" w:themeFillShade="F2"/>
          </w:tcPr>
          <w:p w14:paraId="69310AA6" w14:textId="77777777" w:rsidR="00992CE7" w:rsidRPr="002F07F5" w:rsidRDefault="00992CE7" w:rsidP="00992CE7">
            <w:pPr>
              <w:tabs>
                <w:tab w:val="left" w:pos="5529"/>
              </w:tabs>
              <w:rPr>
                <w:rFonts w:cstheme="minorHAnsi"/>
                <w:b/>
              </w:rPr>
            </w:pPr>
            <w:r w:rsidRPr="002F07F5">
              <w:rPr>
                <w:rFonts w:cstheme="minorHAnsi"/>
                <w:b/>
              </w:rPr>
              <w:t>WBK1</w:t>
            </w:r>
            <w:r w:rsidRPr="002F07F5">
              <w:rPr>
                <w:rFonts w:cstheme="minorHAnsi"/>
              </w:rPr>
              <w:t>: SMDA, particularly ID requirements, payment options and record keeping.</w:t>
            </w:r>
          </w:p>
        </w:tc>
        <w:tc>
          <w:tcPr>
            <w:tcW w:w="1133" w:type="pct"/>
          </w:tcPr>
          <w:p w14:paraId="197279D1" w14:textId="77777777" w:rsidR="00992CE7" w:rsidRPr="002F07F5" w:rsidRDefault="00992CE7" w:rsidP="00992CE7">
            <w:pPr>
              <w:pStyle w:val="ListParagraph"/>
              <w:numPr>
                <w:ilvl w:val="0"/>
                <w:numId w:val="14"/>
              </w:numPr>
              <w:tabs>
                <w:tab w:val="left" w:pos="5529"/>
              </w:tabs>
              <w:ind w:left="355" w:hanging="242"/>
              <w:rPr>
                <w:rFonts w:cstheme="minorHAnsi"/>
              </w:rPr>
            </w:pPr>
            <w:r w:rsidRPr="002F07F5">
              <w:rPr>
                <w:rFonts w:cstheme="minorHAnsi"/>
              </w:rPr>
              <w:t xml:space="preserve">Can answer 17 or more questions on SMDA, ID requirements, payment options and record keeping. </w:t>
            </w:r>
          </w:p>
          <w:p w14:paraId="57B815E6" w14:textId="77777777" w:rsidR="00992CE7" w:rsidRPr="002F07F5" w:rsidRDefault="00992CE7" w:rsidP="00E26794">
            <w:pPr>
              <w:pStyle w:val="ListParagraph"/>
              <w:tabs>
                <w:tab w:val="left" w:pos="5529"/>
              </w:tabs>
              <w:ind w:left="355"/>
              <w:rPr>
                <w:rFonts w:cstheme="minorHAnsi"/>
              </w:rPr>
            </w:pPr>
          </w:p>
        </w:tc>
        <w:tc>
          <w:tcPr>
            <w:tcW w:w="1134" w:type="pct"/>
          </w:tcPr>
          <w:p w14:paraId="4C2D03A0" w14:textId="77777777" w:rsidR="00992CE7" w:rsidRPr="002F07F5" w:rsidRDefault="00992CE7" w:rsidP="00992CE7">
            <w:pPr>
              <w:pStyle w:val="ListParagraph"/>
              <w:numPr>
                <w:ilvl w:val="0"/>
                <w:numId w:val="10"/>
              </w:numPr>
              <w:tabs>
                <w:tab w:val="left" w:pos="5529"/>
              </w:tabs>
              <w:ind w:left="417" w:right="33" w:hanging="282"/>
              <w:rPr>
                <w:rFonts w:cstheme="minorHAnsi"/>
              </w:rPr>
            </w:pPr>
            <w:r w:rsidRPr="002F07F5">
              <w:rPr>
                <w:rFonts w:cstheme="minorHAnsi"/>
              </w:rPr>
              <w:t xml:space="preserve">Can answer 11 or more questions on SMDA, ID requirements, payment options and record keeping. </w:t>
            </w:r>
          </w:p>
          <w:p w14:paraId="75F1009E" w14:textId="77777777" w:rsidR="00992CE7" w:rsidRPr="002F07F5" w:rsidRDefault="00992CE7" w:rsidP="00E26794">
            <w:pPr>
              <w:pStyle w:val="ListParagraph"/>
              <w:tabs>
                <w:tab w:val="left" w:pos="5529"/>
              </w:tabs>
              <w:ind w:left="473" w:right="33"/>
              <w:rPr>
                <w:rFonts w:cstheme="minorHAnsi"/>
              </w:rPr>
            </w:pPr>
          </w:p>
        </w:tc>
        <w:tc>
          <w:tcPr>
            <w:tcW w:w="1133" w:type="pct"/>
          </w:tcPr>
          <w:p w14:paraId="39B19207" w14:textId="77777777" w:rsidR="00992CE7" w:rsidRPr="002F07F5" w:rsidRDefault="00992CE7" w:rsidP="00992CE7">
            <w:pPr>
              <w:pStyle w:val="ListParagraph"/>
              <w:numPr>
                <w:ilvl w:val="0"/>
                <w:numId w:val="10"/>
              </w:numPr>
              <w:tabs>
                <w:tab w:val="left" w:pos="5529"/>
              </w:tabs>
              <w:ind w:left="417" w:right="-170"/>
              <w:rPr>
                <w:rFonts w:cstheme="minorHAnsi"/>
              </w:rPr>
            </w:pPr>
            <w:r w:rsidRPr="002F07F5">
              <w:rPr>
                <w:rFonts w:cstheme="minorHAnsi"/>
              </w:rPr>
              <w:t xml:space="preserve">Answers fewer than 11 questions on SMDA, ID requirements, payment options and record keeping. </w:t>
            </w:r>
          </w:p>
          <w:p w14:paraId="6C3BEE48" w14:textId="77777777" w:rsidR="00992CE7" w:rsidRPr="002F07F5" w:rsidRDefault="00992CE7" w:rsidP="00E26794">
            <w:pPr>
              <w:pStyle w:val="ListParagraph"/>
              <w:tabs>
                <w:tab w:val="left" w:pos="5529"/>
              </w:tabs>
              <w:ind w:left="473" w:right="-170"/>
              <w:rPr>
                <w:rFonts w:cstheme="minorHAnsi"/>
              </w:rPr>
            </w:pPr>
          </w:p>
        </w:tc>
      </w:tr>
      <w:tr w:rsidR="007F7836" w:rsidRPr="002F07F5" w14:paraId="3693D37B" w14:textId="77777777" w:rsidTr="00E847C6">
        <w:trPr>
          <w:gridAfter w:val="1"/>
          <w:wAfter w:w="11" w:type="pct"/>
        </w:trPr>
        <w:tc>
          <w:tcPr>
            <w:tcW w:w="794" w:type="pct"/>
            <w:shd w:val="clear" w:color="auto" w:fill="F2F2F2" w:themeFill="background1" w:themeFillShade="F2"/>
          </w:tcPr>
          <w:p w14:paraId="44C70F08" w14:textId="77777777" w:rsidR="00673FA0" w:rsidRPr="002F07F5" w:rsidRDefault="00673FA0" w:rsidP="00673FA0">
            <w:pPr>
              <w:tabs>
                <w:tab w:val="left" w:pos="5529"/>
              </w:tabs>
              <w:rPr>
                <w:rFonts w:cstheme="minorHAnsi"/>
                <w:color w:val="auto"/>
              </w:rPr>
            </w:pPr>
            <w:r w:rsidRPr="002F07F5">
              <w:rPr>
                <w:rFonts w:cstheme="minorHAnsi"/>
                <w:color w:val="auto"/>
              </w:rPr>
              <w:lastRenderedPageBreak/>
              <w:t xml:space="preserve">Multiple-choice test </w:t>
            </w:r>
          </w:p>
          <w:p w14:paraId="23987795" w14:textId="77777777" w:rsidR="00673FA0" w:rsidRPr="002F07F5" w:rsidRDefault="00673FA0" w:rsidP="00673FA0">
            <w:pPr>
              <w:tabs>
                <w:tab w:val="left" w:pos="5529"/>
              </w:tabs>
              <w:rPr>
                <w:rFonts w:cstheme="minorHAnsi"/>
                <w:color w:val="auto"/>
              </w:rPr>
            </w:pPr>
            <w:r w:rsidRPr="002F07F5">
              <w:rPr>
                <w:rFonts w:cstheme="minorHAnsi"/>
                <w:color w:val="auto"/>
              </w:rPr>
              <w:t>20 questions (half mark for each).</w:t>
            </w:r>
          </w:p>
          <w:p w14:paraId="2B304228" w14:textId="77777777" w:rsidR="00673FA0" w:rsidRPr="002F07F5" w:rsidRDefault="00673FA0" w:rsidP="00673FA0">
            <w:pPr>
              <w:tabs>
                <w:tab w:val="left" w:pos="5529"/>
              </w:tabs>
              <w:rPr>
                <w:rFonts w:cstheme="minorHAnsi"/>
                <w:color w:val="auto"/>
              </w:rPr>
            </w:pPr>
          </w:p>
          <w:p w14:paraId="7566C6C1" w14:textId="77777777" w:rsidR="00673FA0" w:rsidRPr="002F07F5" w:rsidRDefault="00673FA0" w:rsidP="00673FA0">
            <w:pPr>
              <w:tabs>
                <w:tab w:val="left" w:pos="5529"/>
              </w:tabs>
              <w:rPr>
                <w:rFonts w:cstheme="minorHAnsi"/>
                <w:b/>
                <w:color w:val="auto"/>
              </w:rPr>
            </w:pPr>
            <w:r w:rsidRPr="002F07F5">
              <w:rPr>
                <w:rFonts w:cstheme="minorHAnsi"/>
                <w:b/>
                <w:color w:val="auto"/>
              </w:rPr>
              <w:t>10 points</w:t>
            </w:r>
          </w:p>
          <w:p w14:paraId="02E3CC3C" w14:textId="77777777" w:rsidR="007F7836" w:rsidRPr="002F07F5" w:rsidRDefault="007F7836" w:rsidP="007F7836">
            <w:pPr>
              <w:tabs>
                <w:tab w:val="left" w:pos="5529"/>
              </w:tabs>
              <w:rPr>
                <w:rFonts w:cstheme="minorHAnsi"/>
              </w:rPr>
            </w:pPr>
          </w:p>
          <w:p w14:paraId="781EBF7C" w14:textId="77777777" w:rsidR="007F7836" w:rsidRPr="002F07F5" w:rsidRDefault="007F7836" w:rsidP="007F7836">
            <w:pPr>
              <w:tabs>
                <w:tab w:val="left" w:pos="5529"/>
              </w:tabs>
              <w:rPr>
                <w:rFonts w:cstheme="minorHAnsi"/>
                <w:b/>
              </w:rPr>
            </w:pPr>
            <w:r w:rsidRPr="002F07F5">
              <w:rPr>
                <w:rFonts w:cstheme="minorHAnsi"/>
                <w:b/>
              </w:rPr>
              <w:t>D: &gt;17</w:t>
            </w:r>
          </w:p>
          <w:p w14:paraId="4EA4DFE6" w14:textId="77777777" w:rsidR="007F7836" w:rsidRPr="002F07F5" w:rsidRDefault="007F7836" w:rsidP="007F7836">
            <w:pPr>
              <w:tabs>
                <w:tab w:val="left" w:pos="5529"/>
              </w:tabs>
              <w:rPr>
                <w:rFonts w:cstheme="minorHAnsi"/>
                <w:b/>
              </w:rPr>
            </w:pPr>
            <w:r w:rsidRPr="002F07F5">
              <w:rPr>
                <w:rFonts w:cstheme="minorHAnsi"/>
                <w:b/>
              </w:rPr>
              <w:t>P: ≥11</w:t>
            </w:r>
          </w:p>
          <w:p w14:paraId="262E6208" w14:textId="77777777" w:rsidR="007F7836" w:rsidRPr="002F07F5" w:rsidRDefault="003627FA" w:rsidP="007F7836">
            <w:pPr>
              <w:tabs>
                <w:tab w:val="left" w:pos="5529"/>
              </w:tabs>
              <w:rPr>
                <w:rFonts w:cstheme="minorHAnsi"/>
                <w:b/>
              </w:rPr>
            </w:pPr>
            <w:r w:rsidRPr="002F07F5">
              <w:rPr>
                <w:rFonts w:cstheme="minorHAnsi"/>
                <w:b/>
              </w:rPr>
              <w:t xml:space="preserve">F: </w:t>
            </w:r>
            <w:r w:rsidR="007F7836" w:rsidRPr="002F07F5">
              <w:rPr>
                <w:rFonts w:cstheme="minorHAnsi"/>
                <w:b/>
              </w:rPr>
              <w:t>≤10</w:t>
            </w:r>
          </w:p>
        </w:tc>
        <w:tc>
          <w:tcPr>
            <w:tcW w:w="794" w:type="pct"/>
            <w:shd w:val="clear" w:color="auto" w:fill="F2F2F2" w:themeFill="background1" w:themeFillShade="F2"/>
          </w:tcPr>
          <w:p w14:paraId="5C73A0D3" w14:textId="77777777" w:rsidR="007F7836" w:rsidRPr="002F07F5" w:rsidRDefault="007F7836" w:rsidP="007F7836">
            <w:pPr>
              <w:tabs>
                <w:tab w:val="left" w:pos="5529"/>
              </w:tabs>
              <w:rPr>
                <w:rFonts w:cstheme="minorHAnsi"/>
              </w:rPr>
            </w:pPr>
            <w:r w:rsidRPr="002F07F5">
              <w:rPr>
                <w:rFonts w:cstheme="minorHAnsi"/>
                <w:b/>
              </w:rPr>
              <w:t>WBK2</w:t>
            </w:r>
            <w:r w:rsidRPr="002F07F5">
              <w:rPr>
                <w:rFonts w:cstheme="minorHAnsi"/>
              </w:rPr>
              <w:t>: Waste acceptance and dispatch procedures, duty of care requirements and relevant waste codes.</w:t>
            </w:r>
          </w:p>
        </w:tc>
        <w:tc>
          <w:tcPr>
            <w:tcW w:w="1133" w:type="pct"/>
          </w:tcPr>
          <w:p w14:paraId="5AEDA946" w14:textId="77777777" w:rsidR="007F7836" w:rsidRPr="002F07F5" w:rsidRDefault="007F7836" w:rsidP="007F7836">
            <w:pPr>
              <w:pStyle w:val="ListParagraph"/>
              <w:numPr>
                <w:ilvl w:val="0"/>
                <w:numId w:val="14"/>
              </w:numPr>
              <w:tabs>
                <w:tab w:val="left" w:pos="5529"/>
              </w:tabs>
              <w:ind w:left="355" w:hanging="242"/>
              <w:rPr>
                <w:rFonts w:cstheme="minorHAnsi"/>
                <w:b/>
              </w:rPr>
            </w:pPr>
            <w:r w:rsidRPr="002F07F5">
              <w:rPr>
                <w:rFonts w:cstheme="minorHAnsi"/>
              </w:rPr>
              <w:t>Can answer 17 or more questions on Waste acceptance and dispatch procedures, duty of care requirements and relevant waste codes.</w:t>
            </w:r>
          </w:p>
        </w:tc>
        <w:tc>
          <w:tcPr>
            <w:tcW w:w="1134" w:type="pct"/>
          </w:tcPr>
          <w:p w14:paraId="6A83CE79" w14:textId="77777777" w:rsidR="007F7836" w:rsidRPr="002F07F5" w:rsidRDefault="007F7836" w:rsidP="007F7836">
            <w:pPr>
              <w:pStyle w:val="ListParagraph"/>
              <w:numPr>
                <w:ilvl w:val="0"/>
                <w:numId w:val="14"/>
              </w:numPr>
              <w:tabs>
                <w:tab w:val="left" w:pos="5529"/>
              </w:tabs>
              <w:ind w:left="473" w:right="33"/>
              <w:rPr>
                <w:rFonts w:cstheme="minorHAnsi"/>
                <w:b/>
              </w:rPr>
            </w:pPr>
            <w:r w:rsidRPr="002F07F5">
              <w:rPr>
                <w:rFonts w:cstheme="minorHAnsi"/>
              </w:rPr>
              <w:t>Can answer 11 or more questions on Waste acceptance and dispatch procedures, duty of care requirements and relevant waste codes.</w:t>
            </w:r>
          </w:p>
        </w:tc>
        <w:tc>
          <w:tcPr>
            <w:tcW w:w="1133" w:type="pct"/>
          </w:tcPr>
          <w:p w14:paraId="5D94F550" w14:textId="77777777" w:rsidR="007F7836" w:rsidRPr="002F07F5" w:rsidRDefault="007F7836" w:rsidP="00E26794">
            <w:pPr>
              <w:pStyle w:val="ListParagraph"/>
              <w:numPr>
                <w:ilvl w:val="0"/>
                <w:numId w:val="10"/>
              </w:numPr>
              <w:tabs>
                <w:tab w:val="left" w:pos="5529"/>
              </w:tabs>
              <w:ind w:left="473" w:right="-170"/>
              <w:rPr>
                <w:rFonts w:cstheme="minorHAnsi"/>
              </w:rPr>
            </w:pPr>
            <w:r w:rsidRPr="002F07F5">
              <w:rPr>
                <w:rFonts w:cstheme="minorHAnsi"/>
              </w:rPr>
              <w:t>Answers fewer than 11 questions on Waste acceptance and dispatch procedures, duty of care requirements and relevant waste codes.</w:t>
            </w:r>
          </w:p>
        </w:tc>
      </w:tr>
      <w:tr w:rsidR="00E847C6" w:rsidRPr="002F07F5" w14:paraId="046D34B3" w14:textId="77777777" w:rsidTr="00E847C6">
        <w:trPr>
          <w:gridAfter w:val="1"/>
          <w:wAfter w:w="11" w:type="pct"/>
        </w:trPr>
        <w:tc>
          <w:tcPr>
            <w:tcW w:w="4989" w:type="pct"/>
            <w:gridSpan w:val="5"/>
            <w:shd w:val="clear" w:color="auto" w:fill="E2EFD9" w:themeFill="accent6" w:themeFillTint="33"/>
          </w:tcPr>
          <w:p w14:paraId="6024F238" w14:textId="77777777" w:rsidR="00E847C6" w:rsidRPr="002F07F5" w:rsidRDefault="00E847C6" w:rsidP="00777EB5">
            <w:pPr>
              <w:tabs>
                <w:tab w:val="left" w:pos="5529"/>
              </w:tabs>
              <w:ind w:left="155"/>
              <w:rPr>
                <w:rFonts w:cstheme="minorHAnsi"/>
              </w:rPr>
            </w:pPr>
            <w:r w:rsidRPr="002F07F5">
              <w:rPr>
                <w:rFonts w:cstheme="minorHAnsi"/>
                <w:b/>
              </w:rPr>
              <w:t xml:space="preserve">PD: 3 elements, total marks available </w:t>
            </w:r>
            <w:r w:rsidR="004633FE" w:rsidRPr="002F07F5">
              <w:rPr>
                <w:rFonts w:cstheme="minorHAnsi"/>
                <w:b/>
              </w:rPr>
              <w:t>15</w:t>
            </w:r>
          </w:p>
        </w:tc>
      </w:tr>
      <w:tr w:rsidR="007F7836" w:rsidRPr="002F07F5" w14:paraId="47E5FCD0" w14:textId="77777777" w:rsidTr="00E847C6">
        <w:trPr>
          <w:gridAfter w:val="1"/>
          <w:wAfter w:w="11" w:type="pct"/>
        </w:trPr>
        <w:tc>
          <w:tcPr>
            <w:tcW w:w="794" w:type="pct"/>
            <w:shd w:val="clear" w:color="auto" w:fill="F2F2F2" w:themeFill="background1" w:themeFillShade="F2"/>
          </w:tcPr>
          <w:p w14:paraId="6C8B6F25" w14:textId="77777777" w:rsidR="007F7836" w:rsidRPr="002F07F5" w:rsidRDefault="007F7836" w:rsidP="007F7836">
            <w:pPr>
              <w:tabs>
                <w:tab w:val="left" w:pos="5529"/>
              </w:tabs>
              <w:rPr>
                <w:rFonts w:cstheme="minorHAnsi"/>
              </w:rPr>
            </w:pPr>
            <w:r w:rsidRPr="002F07F5">
              <w:rPr>
                <w:rFonts w:cstheme="minorHAnsi"/>
              </w:rPr>
              <w:t>Professional discussion</w:t>
            </w:r>
          </w:p>
          <w:p w14:paraId="3C33E084" w14:textId="77777777" w:rsidR="004633FE" w:rsidRPr="002F07F5" w:rsidRDefault="004633FE" w:rsidP="007F7836">
            <w:pPr>
              <w:tabs>
                <w:tab w:val="left" w:pos="5529"/>
              </w:tabs>
              <w:rPr>
                <w:rFonts w:cstheme="minorHAnsi"/>
              </w:rPr>
            </w:pPr>
          </w:p>
          <w:p w14:paraId="2D390E62" w14:textId="77777777" w:rsidR="00673FA0" w:rsidRPr="002F07F5" w:rsidRDefault="00673FA0" w:rsidP="00673FA0">
            <w:pPr>
              <w:tabs>
                <w:tab w:val="left" w:pos="5529"/>
              </w:tabs>
              <w:rPr>
                <w:rFonts w:cstheme="minorHAnsi"/>
                <w:b/>
              </w:rPr>
            </w:pPr>
            <w:r w:rsidRPr="002F07F5">
              <w:rPr>
                <w:rFonts w:cstheme="minorHAnsi"/>
                <w:b/>
              </w:rPr>
              <w:t>5 points</w:t>
            </w:r>
          </w:p>
          <w:p w14:paraId="00E984B2" w14:textId="77777777" w:rsidR="00673FA0" w:rsidRPr="002F07F5" w:rsidRDefault="00673FA0" w:rsidP="00673FA0">
            <w:pPr>
              <w:tabs>
                <w:tab w:val="left" w:pos="5529"/>
              </w:tabs>
              <w:ind w:left="22"/>
              <w:rPr>
                <w:rFonts w:cstheme="minorHAnsi"/>
                <w:b/>
              </w:rPr>
            </w:pPr>
            <w:r w:rsidRPr="002F07F5">
              <w:rPr>
                <w:rFonts w:cstheme="minorHAnsi"/>
                <w:b/>
              </w:rPr>
              <w:t>D: 5</w:t>
            </w:r>
          </w:p>
          <w:p w14:paraId="199451E5" w14:textId="77777777" w:rsidR="00673FA0" w:rsidRPr="002F07F5" w:rsidRDefault="00673FA0" w:rsidP="00673FA0">
            <w:pPr>
              <w:tabs>
                <w:tab w:val="left" w:pos="5529"/>
              </w:tabs>
              <w:ind w:left="22"/>
              <w:rPr>
                <w:rFonts w:cstheme="minorHAnsi"/>
                <w:b/>
              </w:rPr>
            </w:pPr>
            <w:r w:rsidRPr="002F07F5">
              <w:rPr>
                <w:rFonts w:cstheme="minorHAnsi"/>
                <w:b/>
              </w:rPr>
              <w:t>P: 3</w:t>
            </w:r>
          </w:p>
          <w:p w14:paraId="6A167EA1" w14:textId="77777777" w:rsidR="00673FA0" w:rsidRPr="002F07F5" w:rsidRDefault="00673FA0" w:rsidP="00673FA0">
            <w:pPr>
              <w:tabs>
                <w:tab w:val="left" w:pos="5529"/>
              </w:tabs>
              <w:ind w:left="22"/>
              <w:rPr>
                <w:rFonts w:cstheme="minorHAnsi"/>
                <w:b/>
              </w:rPr>
            </w:pPr>
            <w:r w:rsidRPr="002F07F5">
              <w:rPr>
                <w:rFonts w:cstheme="minorHAnsi"/>
                <w:b/>
              </w:rPr>
              <w:t>F: 2</w:t>
            </w:r>
          </w:p>
          <w:p w14:paraId="7C04D3EB" w14:textId="77777777" w:rsidR="00777EB5" w:rsidRPr="002F07F5" w:rsidRDefault="00777EB5" w:rsidP="007F7836">
            <w:pPr>
              <w:tabs>
                <w:tab w:val="left" w:pos="5529"/>
              </w:tabs>
              <w:rPr>
                <w:rFonts w:cstheme="minorHAnsi"/>
              </w:rPr>
            </w:pPr>
          </w:p>
          <w:p w14:paraId="6042D668" w14:textId="77777777" w:rsidR="007F7836" w:rsidRPr="002F07F5" w:rsidRDefault="007F7836" w:rsidP="007F7836">
            <w:pPr>
              <w:tabs>
                <w:tab w:val="left" w:pos="5529"/>
              </w:tabs>
              <w:rPr>
                <w:rFonts w:cstheme="minorHAnsi"/>
                <w:b/>
              </w:rPr>
            </w:pPr>
          </w:p>
        </w:tc>
        <w:tc>
          <w:tcPr>
            <w:tcW w:w="794" w:type="pct"/>
            <w:shd w:val="clear" w:color="auto" w:fill="F2F2F2" w:themeFill="background1" w:themeFillShade="F2"/>
          </w:tcPr>
          <w:p w14:paraId="7F282D51" w14:textId="77777777" w:rsidR="007F7836" w:rsidRPr="002F07F5" w:rsidRDefault="007F7836" w:rsidP="007F7836">
            <w:pPr>
              <w:tabs>
                <w:tab w:val="left" w:pos="5529"/>
              </w:tabs>
              <w:rPr>
                <w:rFonts w:cstheme="minorHAnsi"/>
              </w:rPr>
            </w:pPr>
            <w:r w:rsidRPr="002F07F5">
              <w:rPr>
                <w:rFonts w:cstheme="minorHAnsi"/>
                <w:b/>
              </w:rPr>
              <w:t>WBK3</w:t>
            </w:r>
            <w:r w:rsidRPr="002F07F5">
              <w:rPr>
                <w:rFonts w:cstheme="minorHAnsi"/>
              </w:rPr>
              <w:t>: Weighbridge operational processes from start up to emergency procedures as well as traffic management in accordance to site procedures, risk assessments and relevant legislation e.g. Road Traffic Act</w:t>
            </w:r>
          </w:p>
        </w:tc>
        <w:tc>
          <w:tcPr>
            <w:tcW w:w="1133" w:type="pct"/>
          </w:tcPr>
          <w:p w14:paraId="435F7EF3" w14:textId="77777777" w:rsidR="007F7836" w:rsidRPr="002F07F5" w:rsidRDefault="007F7836" w:rsidP="007F7836">
            <w:pPr>
              <w:pStyle w:val="ListParagraph"/>
              <w:numPr>
                <w:ilvl w:val="0"/>
                <w:numId w:val="10"/>
              </w:numPr>
              <w:tabs>
                <w:tab w:val="left" w:pos="496"/>
                <w:tab w:val="left" w:pos="5529"/>
              </w:tabs>
              <w:ind w:left="355" w:hanging="242"/>
              <w:rPr>
                <w:rFonts w:cstheme="minorHAnsi"/>
                <w:b/>
              </w:rPr>
            </w:pPr>
            <w:r w:rsidRPr="002F07F5">
              <w:rPr>
                <w:rFonts w:cstheme="minorHAnsi"/>
              </w:rPr>
              <w:t xml:space="preserve">Can provide </w:t>
            </w:r>
            <w:r w:rsidR="00B23A84" w:rsidRPr="002F07F5">
              <w:rPr>
                <w:rFonts w:cstheme="minorHAnsi"/>
              </w:rPr>
              <w:t>5</w:t>
            </w:r>
            <w:r w:rsidRPr="002F07F5">
              <w:rPr>
                <w:rFonts w:cstheme="minorHAnsi"/>
              </w:rPr>
              <w:t xml:space="preserve"> or more examples of</w:t>
            </w:r>
            <w:r w:rsidR="00B23A84" w:rsidRPr="002F07F5">
              <w:rPr>
                <w:rFonts w:cstheme="minorHAnsi"/>
              </w:rPr>
              <w:t>:</w:t>
            </w:r>
            <w:r w:rsidRPr="002F07F5">
              <w:rPr>
                <w:rFonts w:cstheme="minorHAnsi"/>
              </w:rPr>
              <w:t xml:space="preserve"> weighbridge operational processes from start up to emergency procedures</w:t>
            </w:r>
            <w:r w:rsidR="00B23A84" w:rsidRPr="002F07F5">
              <w:rPr>
                <w:rFonts w:cstheme="minorHAnsi"/>
              </w:rPr>
              <w:t>;</w:t>
            </w:r>
            <w:r w:rsidRPr="002F07F5">
              <w:rPr>
                <w:rFonts w:cstheme="minorHAnsi"/>
              </w:rPr>
              <w:t xml:space="preserve"> traffic management in accordance to site procedures</w:t>
            </w:r>
            <w:r w:rsidR="00B23A84" w:rsidRPr="002F07F5">
              <w:rPr>
                <w:rFonts w:cstheme="minorHAnsi"/>
              </w:rPr>
              <w:t>;</w:t>
            </w:r>
            <w:r w:rsidRPr="002F07F5">
              <w:rPr>
                <w:rFonts w:cstheme="minorHAnsi"/>
              </w:rPr>
              <w:t xml:space="preserve"> risk assessments</w:t>
            </w:r>
            <w:r w:rsidR="00B23A84" w:rsidRPr="002F07F5">
              <w:rPr>
                <w:rFonts w:cstheme="minorHAnsi"/>
              </w:rPr>
              <w:t>;</w:t>
            </w:r>
            <w:r w:rsidRPr="002F07F5">
              <w:rPr>
                <w:rFonts w:cstheme="minorHAnsi"/>
              </w:rPr>
              <w:t xml:space="preserve"> and</w:t>
            </w:r>
            <w:r w:rsidR="00B23A84" w:rsidRPr="002F07F5">
              <w:rPr>
                <w:rFonts w:cstheme="minorHAnsi"/>
              </w:rPr>
              <w:t>,</w:t>
            </w:r>
            <w:r w:rsidRPr="002F07F5">
              <w:rPr>
                <w:rFonts w:cstheme="minorHAnsi"/>
              </w:rPr>
              <w:t xml:space="preserve"> relevant legislation e.g. Road Traffic Act</w:t>
            </w:r>
            <w:r w:rsidR="00B23A84" w:rsidRPr="002F07F5">
              <w:rPr>
                <w:rFonts w:cstheme="minorHAnsi"/>
              </w:rPr>
              <w:t>.</w:t>
            </w:r>
          </w:p>
        </w:tc>
        <w:tc>
          <w:tcPr>
            <w:tcW w:w="1134" w:type="pct"/>
          </w:tcPr>
          <w:p w14:paraId="41961A4D" w14:textId="77777777" w:rsidR="007F7836" w:rsidRPr="002F07F5" w:rsidRDefault="007F7836" w:rsidP="007F7836">
            <w:pPr>
              <w:pStyle w:val="ListParagraph"/>
              <w:numPr>
                <w:ilvl w:val="0"/>
                <w:numId w:val="10"/>
              </w:numPr>
              <w:tabs>
                <w:tab w:val="left" w:pos="5529"/>
              </w:tabs>
              <w:ind w:left="439" w:right="33" w:hanging="284"/>
              <w:rPr>
                <w:rFonts w:cstheme="minorHAnsi"/>
              </w:rPr>
            </w:pPr>
            <w:r w:rsidRPr="002F07F5">
              <w:rPr>
                <w:rFonts w:cstheme="minorHAnsi"/>
              </w:rPr>
              <w:t xml:space="preserve">Can provide </w:t>
            </w:r>
            <w:r w:rsidR="00841CD2" w:rsidRPr="002F07F5">
              <w:rPr>
                <w:rFonts w:cstheme="minorHAnsi"/>
              </w:rPr>
              <w:t xml:space="preserve">3 </w:t>
            </w:r>
            <w:r w:rsidRPr="002F07F5">
              <w:rPr>
                <w:rFonts w:cstheme="minorHAnsi"/>
              </w:rPr>
              <w:t>examples of</w:t>
            </w:r>
            <w:r w:rsidR="00B23A84" w:rsidRPr="002F07F5">
              <w:rPr>
                <w:rFonts w:cstheme="minorHAnsi"/>
              </w:rPr>
              <w:t>:</w:t>
            </w:r>
            <w:r w:rsidRPr="002F07F5">
              <w:rPr>
                <w:rFonts w:cstheme="minorHAnsi"/>
              </w:rPr>
              <w:t xml:space="preserve"> weighbridge operational processes from start up to emergency procedures</w:t>
            </w:r>
            <w:r w:rsidR="00B23A84" w:rsidRPr="002F07F5">
              <w:rPr>
                <w:rFonts w:cstheme="minorHAnsi"/>
              </w:rPr>
              <w:t>;</w:t>
            </w:r>
            <w:r w:rsidRPr="002F07F5">
              <w:rPr>
                <w:rFonts w:cstheme="minorHAnsi"/>
              </w:rPr>
              <w:t xml:space="preserve"> traffic management in accordance to site procedures</w:t>
            </w:r>
            <w:r w:rsidR="00B23A84" w:rsidRPr="002F07F5">
              <w:rPr>
                <w:rFonts w:cstheme="minorHAnsi"/>
              </w:rPr>
              <w:t>;</w:t>
            </w:r>
            <w:r w:rsidRPr="002F07F5">
              <w:rPr>
                <w:rFonts w:cstheme="minorHAnsi"/>
              </w:rPr>
              <w:t xml:space="preserve"> risk assessments</w:t>
            </w:r>
            <w:r w:rsidR="00B23A84" w:rsidRPr="002F07F5">
              <w:rPr>
                <w:rFonts w:cstheme="minorHAnsi"/>
              </w:rPr>
              <w:t>;</w:t>
            </w:r>
            <w:r w:rsidRPr="002F07F5">
              <w:rPr>
                <w:rFonts w:cstheme="minorHAnsi"/>
              </w:rPr>
              <w:t xml:space="preserve"> and</w:t>
            </w:r>
            <w:r w:rsidR="00B23A84" w:rsidRPr="002F07F5">
              <w:rPr>
                <w:rFonts w:cstheme="minorHAnsi"/>
              </w:rPr>
              <w:t>,</w:t>
            </w:r>
            <w:r w:rsidRPr="002F07F5">
              <w:rPr>
                <w:rFonts w:cstheme="minorHAnsi"/>
              </w:rPr>
              <w:t xml:space="preserve"> relevant legislation e.g. Road Traffic Act</w:t>
            </w:r>
            <w:r w:rsidR="00B23A84" w:rsidRPr="002F07F5">
              <w:rPr>
                <w:rFonts w:cstheme="minorHAnsi"/>
              </w:rPr>
              <w:t>.</w:t>
            </w:r>
          </w:p>
        </w:tc>
        <w:tc>
          <w:tcPr>
            <w:tcW w:w="1133" w:type="pct"/>
          </w:tcPr>
          <w:p w14:paraId="367BD6A3" w14:textId="77777777" w:rsidR="007F7836" w:rsidRPr="002F07F5" w:rsidRDefault="007F7836" w:rsidP="007F7836">
            <w:pPr>
              <w:pStyle w:val="ListParagraph"/>
              <w:numPr>
                <w:ilvl w:val="0"/>
                <w:numId w:val="10"/>
              </w:numPr>
              <w:tabs>
                <w:tab w:val="left" w:pos="5529"/>
              </w:tabs>
              <w:ind w:left="439" w:hanging="284"/>
              <w:rPr>
                <w:rFonts w:cstheme="minorHAnsi"/>
                <w:b/>
              </w:rPr>
            </w:pPr>
            <w:r w:rsidRPr="002F07F5">
              <w:rPr>
                <w:rFonts w:cstheme="minorHAnsi"/>
              </w:rPr>
              <w:t>Can</w:t>
            </w:r>
            <w:r w:rsidR="00B23A84" w:rsidRPr="002F07F5">
              <w:rPr>
                <w:rFonts w:cstheme="minorHAnsi"/>
              </w:rPr>
              <w:t xml:space="preserve"> only provide</w:t>
            </w:r>
            <w:r w:rsidRPr="002F07F5">
              <w:rPr>
                <w:rFonts w:cstheme="minorHAnsi"/>
              </w:rPr>
              <w:t xml:space="preserve"> </w:t>
            </w:r>
            <w:r w:rsidR="00B23A84" w:rsidRPr="002F07F5">
              <w:rPr>
                <w:rFonts w:cstheme="minorHAnsi"/>
              </w:rPr>
              <w:t xml:space="preserve">1 </w:t>
            </w:r>
            <w:r w:rsidRPr="002F07F5">
              <w:rPr>
                <w:rFonts w:cstheme="minorHAnsi"/>
              </w:rPr>
              <w:t>example of</w:t>
            </w:r>
            <w:r w:rsidR="00B23A84" w:rsidRPr="002F07F5">
              <w:rPr>
                <w:rFonts w:cstheme="minorHAnsi"/>
              </w:rPr>
              <w:t>:</w:t>
            </w:r>
            <w:r w:rsidRPr="002F07F5">
              <w:rPr>
                <w:rFonts w:cstheme="minorHAnsi"/>
              </w:rPr>
              <w:t xml:space="preserve"> weighbridge operational processes from start up to emergency procedures</w:t>
            </w:r>
            <w:r w:rsidR="00B23A84" w:rsidRPr="002F07F5">
              <w:rPr>
                <w:rFonts w:cstheme="minorHAnsi"/>
              </w:rPr>
              <w:t>;</w:t>
            </w:r>
            <w:r w:rsidRPr="002F07F5">
              <w:rPr>
                <w:rFonts w:cstheme="minorHAnsi"/>
              </w:rPr>
              <w:t xml:space="preserve"> traffic management in accordance to site procedures</w:t>
            </w:r>
            <w:r w:rsidR="00B23A84" w:rsidRPr="002F07F5">
              <w:rPr>
                <w:rFonts w:cstheme="minorHAnsi"/>
              </w:rPr>
              <w:t>;</w:t>
            </w:r>
            <w:r w:rsidRPr="002F07F5">
              <w:rPr>
                <w:rFonts w:cstheme="minorHAnsi"/>
              </w:rPr>
              <w:t xml:space="preserve"> risk assessments</w:t>
            </w:r>
            <w:r w:rsidR="00B23A84" w:rsidRPr="002F07F5">
              <w:rPr>
                <w:rFonts w:cstheme="minorHAnsi"/>
              </w:rPr>
              <w:t>;</w:t>
            </w:r>
            <w:r w:rsidRPr="002F07F5">
              <w:rPr>
                <w:rFonts w:cstheme="minorHAnsi"/>
              </w:rPr>
              <w:t xml:space="preserve"> and</w:t>
            </w:r>
            <w:r w:rsidR="00B23A84" w:rsidRPr="002F07F5">
              <w:rPr>
                <w:rFonts w:cstheme="minorHAnsi"/>
              </w:rPr>
              <w:t>,</w:t>
            </w:r>
            <w:r w:rsidRPr="002F07F5">
              <w:rPr>
                <w:rFonts w:cstheme="minorHAnsi"/>
              </w:rPr>
              <w:t xml:space="preserve"> relevant legislation e.g. Road Traffic Act</w:t>
            </w:r>
            <w:r w:rsidR="00B23A84" w:rsidRPr="002F07F5">
              <w:rPr>
                <w:rFonts w:cstheme="minorHAnsi"/>
              </w:rPr>
              <w:t>.</w:t>
            </w:r>
          </w:p>
        </w:tc>
      </w:tr>
      <w:tr w:rsidR="007F7836" w:rsidRPr="002F07F5" w14:paraId="4E342A91" w14:textId="77777777" w:rsidTr="00E847C6">
        <w:trPr>
          <w:gridAfter w:val="1"/>
          <w:wAfter w:w="11" w:type="pct"/>
        </w:trPr>
        <w:tc>
          <w:tcPr>
            <w:tcW w:w="794" w:type="pct"/>
            <w:shd w:val="clear" w:color="auto" w:fill="F2F2F2" w:themeFill="background1" w:themeFillShade="F2"/>
          </w:tcPr>
          <w:p w14:paraId="5D2089FB" w14:textId="77777777" w:rsidR="007F7836" w:rsidRPr="002F07F5" w:rsidRDefault="007F7836" w:rsidP="007F7836">
            <w:pPr>
              <w:tabs>
                <w:tab w:val="left" w:pos="5529"/>
              </w:tabs>
              <w:rPr>
                <w:rFonts w:cstheme="minorHAnsi"/>
              </w:rPr>
            </w:pPr>
            <w:r w:rsidRPr="002F07F5">
              <w:rPr>
                <w:rFonts w:cstheme="minorHAnsi"/>
              </w:rPr>
              <w:t>Professional discussion</w:t>
            </w:r>
          </w:p>
          <w:p w14:paraId="445A5AE5" w14:textId="77777777" w:rsidR="004633FE" w:rsidRPr="002F07F5" w:rsidRDefault="004633FE" w:rsidP="007F7836">
            <w:pPr>
              <w:tabs>
                <w:tab w:val="left" w:pos="5529"/>
              </w:tabs>
              <w:rPr>
                <w:rFonts w:cstheme="minorHAnsi"/>
              </w:rPr>
            </w:pPr>
          </w:p>
          <w:p w14:paraId="595DCE91" w14:textId="77777777" w:rsidR="00673FA0" w:rsidRPr="002F07F5" w:rsidRDefault="00673FA0" w:rsidP="00673FA0">
            <w:pPr>
              <w:tabs>
                <w:tab w:val="left" w:pos="5529"/>
              </w:tabs>
              <w:rPr>
                <w:rFonts w:cstheme="minorHAnsi"/>
                <w:b/>
              </w:rPr>
            </w:pPr>
            <w:r w:rsidRPr="002F07F5">
              <w:rPr>
                <w:rFonts w:cstheme="minorHAnsi"/>
                <w:b/>
              </w:rPr>
              <w:t>5 points</w:t>
            </w:r>
          </w:p>
          <w:p w14:paraId="7ECA8689" w14:textId="77777777" w:rsidR="00673FA0" w:rsidRPr="002F07F5" w:rsidRDefault="00673FA0" w:rsidP="00673FA0">
            <w:pPr>
              <w:tabs>
                <w:tab w:val="left" w:pos="5529"/>
              </w:tabs>
              <w:ind w:left="22"/>
              <w:rPr>
                <w:rFonts w:cstheme="minorHAnsi"/>
                <w:b/>
              </w:rPr>
            </w:pPr>
            <w:r w:rsidRPr="002F07F5">
              <w:rPr>
                <w:rFonts w:cstheme="minorHAnsi"/>
                <w:b/>
              </w:rPr>
              <w:t>D: 5</w:t>
            </w:r>
          </w:p>
          <w:p w14:paraId="3A982B42" w14:textId="77777777" w:rsidR="00673FA0" w:rsidRPr="002F07F5" w:rsidRDefault="00673FA0" w:rsidP="00673FA0">
            <w:pPr>
              <w:tabs>
                <w:tab w:val="left" w:pos="5529"/>
              </w:tabs>
              <w:ind w:left="22"/>
              <w:rPr>
                <w:rFonts w:cstheme="minorHAnsi"/>
                <w:b/>
              </w:rPr>
            </w:pPr>
            <w:r w:rsidRPr="002F07F5">
              <w:rPr>
                <w:rFonts w:cstheme="minorHAnsi"/>
                <w:b/>
              </w:rPr>
              <w:t>P: 3</w:t>
            </w:r>
          </w:p>
          <w:p w14:paraId="7AC0559F" w14:textId="77777777" w:rsidR="00673FA0" w:rsidRPr="002F07F5" w:rsidRDefault="00673FA0" w:rsidP="00673FA0">
            <w:pPr>
              <w:tabs>
                <w:tab w:val="left" w:pos="5529"/>
              </w:tabs>
              <w:ind w:left="22"/>
              <w:rPr>
                <w:rFonts w:cstheme="minorHAnsi"/>
                <w:b/>
              </w:rPr>
            </w:pPr>
            <w:r w:rsidRPr="002F07F5">
              <w:rPr>
                <w:rFonts w:cstheme="minorHAnsi"/>
                <w:b/>
              </w:rPr>
              <w:t>F: 2</w:t>
            </w:r>
          </w:p>
          <w:p w14:paraId="3FA19C03" w14:textId="77777777" w:rsidR="00777EB5" w:rsidRPr="002F07F5" w:rsidRDefault="00777EB5" w:rsidP="007F7836">
            <w:pPr>
              <w:tabs>
                <w:tab w:val="left" w:pos="5529"/>
              </w:tabs>
              <w:rPr>
                <w:rFonts w:cstheme="minorHAnsi"/>
              </w:rPr>
            </w:pPr>
          </w:p>
          <w:p w14:paraId="35EB049E" w14:textId="77777777" w:rsidR="007F7836" w:rsidRPr="002F07F5" w:rsidRDefault="007F7836" w:rsidP="007F7836">
            <w:pPr>
              <w:tabs>
                <w:tab w:val="left" w:pos="5529"/>
              </w:tabs>
              <w:rPr>
                <w:rFonts w:cstheme="minorHAnsi"/>
                <w:b/>
              </w:rPr>
            </w:pPr>
          </w:p>
        </w:tc>
        <w:tc>
          <w:tcPr>
            <w:tcW w:w="794" w:type="pct"/>
            <w:shd w:val="clear" w:color="auto" w:fill="F2F2F2" w:themeFill="background1" w:themeFillShade="F2"/>
          </w:tcPr>
          <w:p w14:paraId="141CFFF6" w14:textId="77777777" w:rsidR="007F7836" w:rsidRPr="002F07F5" w:rsidRDefault="007F7836" w:rsidP="007F7836">
            <w:pPr>
              <w:tabs>
                <w:tab w:val="left" w:pos="5529"/>
              </w:tabs>
              <w:rPr>
                <w:rFonts w:cstheme="minorHAnsi"/>
              </w:rPr>
            </w:pPr>
            <w:r w:rsidRPr="002F07F5">
              <w:rPr>
                <w:rFonts w:cstheme="minorHAnsi"/>
                <w:b/>
              </w:rPr>
              <w:t>WBK4</w:t>
            </w:r>
            <w:r w:rsidRPr="002F07F5">
              <w:rPr>
                <w:rFonts w:cstheme="minorHAnsi"/>
              </w:rPr>
              <w:t>: Identify and place commercial value on different traded metallic groups and materials presented in any given load, including the evaluation of hazardous materials and associated handling costs.</w:t>
            </w:r>
          </w:p>
        </w:tc>
        <w:tc>
          <w:tcPr>
            <w:tcW w:w="1133" w:type="pct"/>
          </w:tcPr>
          <w:p w14:paraId="37943CAF" w14:textId="77777777" w:rsidR="007F7836" w:rsidRPr="002F07F5" w:rsidRDefault="007F7836" w:rsidP="007F7836">
            <w:pPr>
              <w:pStyle w:val="Default"/>
              <w:numPr>
                <w:ilvl w:val="0"/>
                <w:numId w:val="10"/>
              </w:numPr>
              <w:tabs>
                <w:tab w:val="left" w:pos="496"/>
                <w:tab w:val="left" w:pos="5529"/>
              </w:tabs>
              <w:ind w:left="355" w:hanging="242"/>
              <w:rPr>
                <w:rFonts w:asciiTheme="minorHAnsi" w:hAnsiTheme="minorHAnsi" w:cstheme="minorHAnsi"/>
                <w:b/>
                <w:sz w:val="22"/>
                <w:szCs w:val="22"/>
              </w:rPr>
            </w:pPr>
            <w:r w:rsidRPr="002F07F5">
              <w:rPr>
                <w:rFonts w:cstheme="minorHAnsi"/>
                <w:sz w:val="22"/>
                <w:szCs w:val="22"/>
              </w:rPr>
              <w:t xml:space="preserve">Can identify and place commercial value on </w:t>
            </w:r>
            <w:r w:rsidR="00E30D68" w:rsidRPr="002F07F5">
              <w:rPr>
                <w:rFonts w:cstheme="minorHAnsi"/>
                <w:sz w:val="22"/>
                <w:szCs w:val="22"/>
              </w:rPr>
              <w:t>5</w:t>
            </w:r>
            <w:r w:rsidRPr="002F07F5">
              <w:rPr>
                <w:rFonts w:cstheme="minorHAnsi"/>
                <w:sz w:val="22"/>
                <w:szCs w:val="22"/>
              </w:rPr>
              <w:t xml:space="preserve"> different traded metallic groups and materials presented in any given </w:t>
            </w:r>
            <w:r w:rsidR="00C72FE7" w:rsidRPr="002F07F5">
              <w:rPr>
                <w:rFonts w:cstheme="minorHAnsi"/>
                <w:sz w:val="22"/>
                <w:szCs w:val="22"/>
              </w:rPr>
              <w:t>load and</w:t>
            </w:r>
            <w:r w:rsidRPr="002F07F5">
              <w:rPr>
                <w:rFonts w:cstheme="minorHAnsi"/>
                <w:sz w:val="22"/>
                <w:szCs w:val="22"/>
              </w:rPr>
              <w:t xml:space="preserve"> evaluat</w:t>
            </w:r>
            <w:r w:rsidR="00E30D68" w:rsidRPr="002F07F5">
              <w:rPr>
                <w:rFonts w:cstheme="minorHAnsi"/>
                <w:sz w:val="22"/>
                <w:szCs w:val="22"/>
              </w:rPr>
              <w:t>e</w:t>
            </w:r>
            <w:r w:rsidRPr="002F07F5">
              <w:rPr>
                <w:rFonts w:cstheme="minorHAnsi"/>
                <w:sz w:val="22"/>
                <w:szCs w:val="22"/>
              </w:rPr>
              <w:t xml:space="preserve"> </w:t>
            </w:r>
            <w:r w:rsidR="00E30D68" w:rsidRPr="002F07F5">
              <w:rPr>
                <w:rFonts w:cstheme="minorHAnsi"/>
                <w:sz w:val="22"/>
                <w:szCs w:val="22"/>
              </w:rPr>
              <w:t xml:space="preserve">2 different </w:t>
            </w:r>
            <w:r w:rsidRPr="002F07F5">
              <w:rPr>
                <w:rFonts w:cstheme="minorHAnsi"/>
                <w:sz w:val="22"/>
                <w:szCs w:val="22"/>
              </w:rPr>
              <w:t>hazardous materials and associated handling costs.</w:t>
            </w:r>
          </w:p>
          <w:p w14:paraId="4CE8E7E1" w14:textId="77777777" w:rsidR="007F7836" w:rsidRPr="002F07F5" w:rsidRDefault="00C72FE7" w:rsidP="007F7836">
            <w:pPr>
              <w:pStyle w:val="Default"/>
              <w:numPr>
                <w:ilvl w:val="0"/>
                <w:numId w:val="10"/>
              </w:numPr>
              <w:tabs>
                <w:tab w:val="left" w:pos="496"/>
                <w:tab w:val="left" w:pos="5529"/>
              </w:tabs>
              <w:ind w:left="355" w:hanging="242"/>
              <w:rPr>
                <w:rFonts w:asciiTheme="minorHAnsi" w:hAnsiTheme="minorHAnsi" w:cstheme="minorHAnsi"/>
                <w:sz w:val="22"/>
                <w:szCs w:val="22"/>
              </w:rPr>
            </w:pPr>
            <w:r w:rsidRPr="002F07F5">
              <w:rPr>
                <w:rFonts w:asciiTheme="minorHAnsi" w:hAnsiTheme="minorHAnsi" w:cstheme="minorHAnsi"/>
                <w:sz w:val="22"/>
                <w:szCs w:val="22"/>
              </w:rPr>
              <w:t>Can</w:t>
            </w:r>
            <w:r w:rsidR="007F7836" w:rsidRPr="002F07F5">
              <w:rPr>
                <w:rFonts w:asciiTheme="minorHAnsi" w:hAnsiTheme="minorHAnsi" w:cstheme="minorHAnsi"/>
                <w:sz w:val="22"/>
                <w:szCs w:val="22"/>
              </w:rPr>
              <w:t xml:space="preserve"> explain the value of a load based on the material(s) identified, taking into consideration processing costs, waste disposal and transport.</w:t>
            </w:r>
          </w:p>
        </w:tc>
        <w:tc>
          <w:tcPr>
            <w:tcW w:w="1134" w:type="pct"/>
          </w:tcPr>
          <w:p w14:paraId="1E148891" w14:textId="77777777" w:rsidR="00E30D68" w:rsidRPr="002F07F5" w:rsidRDefault="00E30D68" w:rsidP="00E30D68">
            <w:pPr>
              <w:pStyle w:val="Default"/>
              <w:numPr>
                <w:ilvl w:val="0"/>
                <w:numId w:val="10"/>
              </w:numPr>
              <w:tabs>
                <w:tab w:val="left" w:pos="496"/>
                <w:tab w:val="left" w:pos="5529"/>
              </w:tabs>
              <w:ind w:left="355" w:hanging="242"/>
              <w:rPr>
                <w:rFonts w:asciiTheme="minorHAnsi" w:hAnsiTheme="minorHAnsi" w:cstheme="minorHAnsi"/>
                <w:b/>
                <w:sz w:val="22"/>
                <w:szCs w:val="22"/>
              </w:rPr>
            </w:pPr>
            <w:r w:rsidRPr="002F07F5">
              <w:rPr>
                <w:rFonts w:cstheme="minorHAnsi"/>
                <w:sz w:val="22"/>
                <w:szCs w:val="22"/>
              </w:rPr>
              <w:t xml:space="preserve">Can identify and place commercial value on 3 different traded metallic groups and materials presented in any given </w:t>
            </w:r>
            <w:r w:rsidR="00C72FE7" w:rsidRPr="002F07F5">
              <w:rPr>
                <w:rFonts w:cstheme="minorHAnsi"/>
                <w:sz w:val="22"/>
                <w:szCs w:val="22"/>
              </w:rPr>
              <w:t>load and</w:t>
            </w:r>
            <w:r w:rsidRPr="002F07F5">
              <w:rPr>
                <w:rFonts w:cstheme="minorHAnsi"/>
                <w:sz w:val="22"/>
                <w:szCs w:val="22"/>
              </w:rPr>
              <w:t xml:space="preserve"> evaluate 1 hazardous material and associated handling costs.</w:t>
            </w:r>
          </w:p>
          <w:p w14:paraId="14C7F6C0" w14:textId="77777777" w:rsidR="007F7836" w:rsidRPr="002F07F5" w:rsidRDefault="007F7836" w:rsidP="007F7836">
            <w:pPr>
              <w:tabs>
                <w:tab w:val="left" w:pos="5529"/>
              </w:tabs>
              <w:ind w:left="439" w:right="33" w:hanging="284"/>
              <w:rPr>
                <w:rFonts w:cstheme="minorHAnsi"/>
                <w:b/>
              </w:rPr>
            </w:pPr>
          </w:p>
        </w:tc>
        <w:tc>
          <w:tcPr>
            <w:tcW w:w="1133" w:type="pct"/>
          </w:tcPr>
          <w:p w14:paraId="5651CF95" w14:textId="77777777" w:rsidR="00E30D68" w:rsidRPr="002F07F5" w:rsidRDefault="00E30D68" w:rsidP="00E30D68">
            <w:pPr>
              <w:pStyle w:val="Default"/>
              <w:numPr>
                <w:ilvl w:val="0"/>
                <w:numId w:val="10"/>
              </w:numPr>
              <w:tabs>
                <w:tab w:val="left" w:pos="496"/>
                <w:tab w:val="left" w:pos="5529"/>
              </w:tabs>
              <w:ind w:left="355" w:hanging="242"/>
              <w:rPr>
                <w:rFonts w:asciiTheme="minorHAnsi" w:hAnsiTheme="minorHAnsi" w:cstheme="minorHAnsi"/>
                <w:b/>
                <w:sz w:val="22"/>
                <w:szCs w:val="22"/>
              </w:rPr>
            </w:pPr>
            <w:r w:rsidRPr="002F07F5">
              <w:rPr>
                <w:rFonts w:cstheme="minorHAnsi"/>
                <w:sz w:val="22"/>
                <w:szCs w:val="22"/>
              </w:rPr>
              <w:t xml:space="preserve">Can only identify and place commercial value on 2 different traded metallic groups and materials presented in any given </w:t>
            </w:r>
            <w:r w:rsidR="00C72FE7" w:rsidRPr="002F07F5">
              <w:rPr>
                <w:rFonts w:cstheme="minorHAnsi"/>
                <w:sz w:val="22"/>
                <w:szCs w:val="22"/>
              </w:rPr>
              <w:t>load and</w:t>
            </w:r>
            <w:r w:rsidRPr="002F07F5">
              <w:rPr>
                <w:rFonts w:cstheme="minorHAnsi"/>
                <w:sz w:val="22"/>
                <w:szCs w:val="22"/>
              </w:rPr>
              <w:t xml:space="preserve"> cannot evaluate any hazardous materials.</w:t>
            </w:r>
          </w:p>
          <w:p w14:paraId="1B956AF0" w14:textId="77777777" w:rsidR="007F7836" w:rsidRPr="002F07F5" w:rsidRDefault="007F7836" w:rsidP="007F7836">
            <w:pPr>
              <w:tabs>
                <w:tab w:val="left" w:pos="5529"/>
              </w:tabs>
              <w:ind w:left="439" w:hanging="284"/>
              <w:rPr>
                <w:rFonts w:cstheme="minorHAnsi"/>
                <w:b/>
              </w:rPr>
            </w:pPr>
          </w:p>
        </w:tc>
      </w:tr>
      <w:tr w:rsidR="007F7836" w:rsidRPr="002F07F5" w14:paraId="75F98C87" w14:textId="77777777" w:rsidTr="00E847C6">
        <w:trPr>
          <w:gridAfter w:val="1"/>
          <w:wAfter w:w="11" w:type="pct"/>
        </w:trPr>
        <w:tc>
          <w:tcPr>
            <w:tcW w:w="794" w:type="pct"/>
            <w:shd w:val="clear" w:color="auto" w:fill="F2F2F2" w:themeFill="background1" w:themeFillShade="F2"/>
          </w:tcPr>
          <w:p w14:paraId="4251CB0D" w14:textId="77777777" w:rsidR="007F7836" w:rsidRPr="002F07F5" w:rsidRDefault="007F7836" w:rsidP="007F7836">
            <w:pPr>
              <w:tabs>
                <w:tab w:val="left" w:pos="5529"/>
              </w:tabs>
              <w:rPr>
                <w:rFonts w:cstheme="minorHAnsi"/>
              </w:rPr>
            </w:pPr>
            <w:r w:rsidRPr="002F07F5">
              <w:rPr>
                <w:rFonts w:cstheme="minorHAnsi"/>
              </w:rPr>
              <w:lastRenderedPageBreak/>
              <w:t>Professional discussion</w:t>
            </w:r>
          </w:p>
          <w:p w14:paraId="56E78B69" w14:textId="77777777" w:rsidR="004633FE" w:rsidRPr="002F07F5" w:rsidRDefault="004633FE" w:rsidP="007F7836">
            <w:pPr>
              <w:tabs>
                <w:tab w:val="left" w:pos="5529"/>
              </w:tabs>
              <w:rPr>
                <w:rFonts w:cstheme="minorHAnsi"/>
              </w:rPr>
            </w:pPr>
          </w:p>
          <w:p w14:paraId="0BDC253F" w14:textId="77777777" w:rsidR="00673FA0" w:rsidRPr="002F07F5" w:rsidRDefault="00673FA0" w:rsidP="00673FA0">
            <w:pPr>
              <w:tabs>
                <w:tab w:val="left" w:pos="5529"/>
              </w:tabs>
              <w:rPr>
                <w:rFonts w:cstheme="minorHAnsi"/>
                <w:b/>
              </w:rPr>
            </w:pPr>
            <w:r w:rsidRPr="002F07F5">
              <w:rPr>
                <w:rFonts w:cstheme="minorHAnsi"/>
                <w:b/>
              </w:rPr>
              <w:t>5 points</w:t>
            </w:r>
          </w:p>
          <w:p w14:paraId="178D9D28" w14:textId="77777777" w:rsidR="00673FA0" w:rsidRPr="002F07F5" w:rsidRDefault="00673FA0" w:rsidP="00673FA0">
            <w:pPr>
              <w:tabs>
                <w:tab w:val="left" w:pos="5529"/>
              </w:tabs>
              <w:ind w:left="22"/>
              <w:rPr>
                <w:rFonts w:cstheme="minorHAnsi"/>
                <w:b/>
              </w:rPr>
            </w:pPr>
            <w:r w:rsidRPr="002F07F5">
              <w:rPr>
                <w:rFonts w:cstheme="minorHAnsi"/>
                <w:b/>
              </w:rPr>
              <w:t>D: 5</w:t>
            </w:r>
          </w:p>
          <w:p w14:paraId="2ED2D502" w14:textId="77777777" w:rsidR="00673FA0" w:rsidRPr="002F07F5" w:rsidRDefault="00673FA0" w:rsidP="00673FA0">
            <w:pPr>
              <w:tabs>
                <w:tab w:val="left" w:pos="5529"/>
              </w:tabs>
              <w:ind w:left="22"/>
              <w:rPr>
                <w:rFonts w:cstheme="minorHAnsi"/>
                <w:b/>
              </w:rPr>
            </w:pPr>
            <w:r w:rsidRPr="002F07F5">
              <w:rPr>
                <w:rFonts w:cstheme="minorHAnsi"/>
                <w:b/>
              </w:rPr>
              <w:t>P: 3</w:t>
            </w:r>
          </w:p>
          <w:p w14:paraId="69428085" w14:textId="77777777" w:rsidR="00673FA0" w:rsidRPr="002F07F5" w:rsidRDefault="00673FA0" w:rsidP="00673FA0">
            <w:pPr>
              <w:tabs>
                <w:tab w:val="left" w:pos="5529"/>
              </w:tabs>
              <w:ind w:left="22"/>
              <w:rPr>
                <w:rFonts w:cstheme="minorHAnsi"/>
                <w:b/>
              </w:rPr>
            </w:pPr>
            <w:r w:rsidRPr="002F07F5">
              <w:rPr>
                <w:rFonts w:cstheme="minorHAnsi"/>
                <w:b/>
              </w:rPr>
              <w:t>F: 2</w:t>
            </w:r>
          </w:p>
          <w:p w14:paraId="37496381" w14:textId="77777777" w:rsidR="00777EB5" w:rsidRPr="002F07F5" w:rsidRDefault="00777EB5" w:rsidP="007F7836">
            <w:pPr>
              <w:tabs>
                <w:tab w:val="left" w:pos="5529"/>
              </w:tabs>
              <w:rPr>
                <w:rFonts w:cstheme="minorHAnsi"/>
              </w:rPr>
            </w:pPr>
          </w:p>
          <w:p w14:paraId="157B2901" w14:textId="77777777" w:rsidR="007F7836" w:rsidRPr="002F07F5" w:rsidRDefault="007F7836" w:rsidP="007F7836">
            <w:pPr>
              <w:tabs>
                <w:tab w:val="left" w:pos="5529"/>
              </w:tabs>
              <w:rPr>
                <w:rFonts w:cstheme="minorHAnsi"/>
                <w:b/>
              </w:rPr>
            </w:pPr>
          </w:p>
        </w:tc>
        <w:tc>
          <w:tcPr>
            <w:tcW w:w="794" w:type="pct"/>
            <w:shd w:val="clear" w:color="auto" w:fill="F2F2F2" w:themeFill="background1" w:themeFillShade="F2"/>
          </w:tcPr>
          <w:p w14:paraId="30E0B660" w14:textId="77777777" w:rsidR="007F7836" w:rsidRPr="002F07F5" w:rsidRDefault="007F7836" w:rsidP="007F7836">
            <w:pPr>
              <w:tabs>
                <w:tab w:val="left" w:pos="5529"/>
              </w:tabs>
              <w:rPr>
                <w:rFonts w:cstheme="minorHAnsi"/>
              </w:rPr>
            </w:pPr>
            <w:r w:rsidRPr="002F07F5">
              <w:rPr>
                <w:rFonts w:cstheme="minorHAnsi"/>
                <w:b/>
              </w:rPr>
              <w:t>WBS1</w:t>
            </w:r>
            <w:r w:rsidRPr="002F07F5">
              <w:rPr>
                <w:rFonts w:cstheme="minorHAnsi"/>
              </w:rPr>
              <w:t>: Follow weighbridge operational processes ensuring compliance with relevant site-specific procedures and legislative requirements e.g. SMDA (as amended), site permit and allowed waste types, risk assessments and safe working procedures.</w:t>
            </w:r>
          </w:p>
        </w:tc>
        <w:tc>
          <w:tcPr>
            <w:tcW w:w="1133" w:type="pct"/>
          </w:tcPr>
          <w:p w14:paraId="37C13E64" w14:textId="77777777" w:rsidR="007F7836" w:rsidRPr="002F07F5" w:rsidRDefault="007F7836" w:rsidP="007F7836">
            <w:pPr>
              <w:pStyle w:val="Default"/>
              <w:numPr>
                <w:ilvl w:val="0"/>
                <w:numId w:val="10"/>
              </w:numPr>
              <w:tabs>
                <w:tab w:val="left" w:pos="496"/>
                <w:tab w:val="left" w:pos="5529"/>
              </w:tabs>
              <w:ind w:left="355" w:hanging="242"/>
              <w:rPr>
                <w:rFonts w:asciiTheme="minorHAnsi" w:hAnsiTheme="minorHAnsi" w:cstheme="minorHAnsi"/>
                <w:sz w:val="22"/>
                <w:szCs w:val="22"/>
              </w:rPr>
            </w:pPr>
            <w:r w:rsidRPr="002F07F5">
              <w:rPr>
                <w:rFonts w:asciiTheme="minorHAnsi" w:hAnsiTheme="minorHAnsi" w:cstheme="minorHAnsi"/>
                <w:sz w:val="22"/>
                <w:szCs w:val="22"/>
              </w:rPr>
              <w:t xml:space="preserve">Can provide </w:t>
            </w:r>
            <w:r w:rsidR="00D342C2" w:rsidRPr="002F07F5">
              <w:rPr>
                <w:rFonts w:asciiTheme="minorHAnsi" w:hAnsiTheme="minorHAnsi" w:cstheme="minorHAnsi"/>
                <w:sz w:val="22"/>
                <w:szCs w:val="22"/>
              </w:rPr>
              <w:t>6</w:t>
            </w:r>
            <w:r w:rsidRPr="002F07F5">
              <w:rPr>
                <w:rFonts w:asciiTheme="minorHAnsi" w:hAnsiTheme="minorHAnsi" w:cstheme="minorHAnsi"/>
                <w:sz w:val="22"/>
                <w:szCs w:val="22"/>
              </w:rPr>
              <w:t xml:space="preserve"> or more examples of how to follow weighbridge operational processes confidently and in a timely manner ensuring compliance with relevant site-specific procedures and legislative requirements e.g. SMDA (as amended), site permit and allowed waste types, risk assessments and safe working procedures.</w:t>
            </w:r>
          </w:p>
        </w:tc>
        <w:tc>
          <w:tcPr>
            <w:tcW w:w="1134" w:type="pct"/>
          </w:tcPr>
          <w:p w14:paraId="0B83610A" w14:textId="77777777" w:rsidR="007F7836" w:rsidRPr="002F07F5" w:rsidRDefault="007F7836" w:rsidP="007F7836">
            <w:pPr>
              <w:pStyle w:val="ListParagraph"/>
              <w:numPr>
                <w:ilvl w:val="0"/>
                <w:numId w:val="10"/>
              </w:numPr>
              <w:tabs>
                <w:tab w:val="left" w:pos="5529"/>
              </w:tabs>
              <w:ind w:left="439" w:right="33" w:hanging="284"/>
              <w:rPr>
                <w:rFonts w:cstheme="minorHAnsi"/>
              </w:rPr>
            </w:pPr>
            <w:r w:rsidRPr="002F07F5">
              <w:rPr>
                <w:rFonts w:cstheme="minorHAnsi"/>
              </w:rPr>
              <w:t xml:space="preserve">Can provide </w:t>
            </w:r>
            <w:r w:rsidR="00D342C2" w:rsidRPr="002F07F5">
              <w:rPr>
                <w:rFonts w:cstheme="minorHAnsi"/>
              </w:rPr>
              <w:t>3</w:t>
            </w:r>
            <w:r w:rsidRPr="002F07F5">
              <w:rPr>
                <w:rFonts w:cstheme="minorHAnsi"/>
              </w:rPr>
              <w:t xml:space="preserve"> examples of how to follow weighbridge operational processes confidently and in a timely manner ensuring compliance with relevant site-specific procedures and legislative requirements e.g. SMDA (as amended), site permit and allowed waste types, risk assessments and safe working procedures.</w:t>
            </w:r>
          </w:p>
        </w:tc>
        <w:tc>
          <w:tcPr>
            <w:tcW w:w="1133" w:type="pct"/>
          </w:tcPr>
          <w:p w14:paraId="4A2E86E3" w14:textId="77777777" w:rsidR="007F7836" w:rsidRPr="002F07F5" w:rsidRDefault="007F7836" w:rsidP="007F7836">
            <w:pPr>
              <w:pStyle w:val="ListParagraph"/>
              <w:numPr>
                <w:ilvl w:val="0"/>
                <w:numId w:val="10"/>
              </w:numPr>
              <w:tabs>
                <w:tab w:val="left" w:pos="5529"/>
              </w:tabs>
              <w:ind w:left="439" w:hanging="284"/>
              <w:rPr>
                <w:rFonts w:cstheme="minorHAnsi"/>
              </w:rPr>
            </w:pPr>
            <w:r w:rsidRPr="002F07F5">
              <w:rPr>
                <w:rFonts w:cstheme="minorHAnsi"/>
              </w:rPr>
              <w:t>Can</w:t>
            </w:r>
            <w:r w:rsidR="00BC69B5" w:rsidRPr="002F07F5">
              <w:rPr>
                <w:rFonts w:cstheme="minorHAnsi"/>
              </w:rPr>
              <w:t xml:space="preserve"> only </w:t>
            </w:r>
            <w:r w:rsidRPr="002F07F5">
              <w:rPr>
                <w:rFonts w:cstheme="minorHAnsi"/>
              </w:rPr>
              <w:t xml:space="preserve">provide </w:t>
            </w:r>
            <w:r w:rsidR="00C43876" w:rsidRPr="002F07F5">
              <w:rPr>
                <w:rFonts w:cstheme="minorHAnsi"/>
              </w:rPr>
              <w:t>1</w:t>
            </w:r>
            <w:r w:rsidRPr="002F07F5">
              <w:rPr>
                <w:rFonts w:cstheme="minorHAnsi"/>
              </w:rPr>
              <w:t xml:space="preserve"> example of how to follow weighbridge operational processes confidently and in a timely manner ensuring compliance with relevant site-specific procedures and legislative requirements e.g. SMDA (as amended), site permit and allowed waste types, risk assessments and safe working procedures.</w:t>
            </w:r>
          </w:p>
        </w:tc>
      </w:tr>
      <w:tr w:rsidR="00E847C6" w:rsidRPr="002F07F5" w14:paraId="325E89DD" w14:textId="77777777" w:rsidTr="00E847C6">
        <w:trPr>
          <w:gridAfter w:val="1"/>
          <w:wAfter w:w="11" w:type="pct"/>
        </w:trPr>
        <w:tc>
          <w:tcPr>
            <w:tcW w:w="4989" w:type="pct"/>
            <w:gridSpan w:val="5"/>
            <w:shd w:val="clear" w:color="auto" w:fill="E2EFD9" w:themeFill="accent6" w:themeFillTint="33"/>
          </w:tcPr>
          <w:p w14:paraId="0190FDA0" w14:textId="77777777" w:rsidR="00E847C6" w:rsidRPr="002F07F5" w:rsidRDefault="00E847C6" w:rsidP="00777EB5">
            <w:pPr>
              <w:pStyle w:val="Default"/>
              <w:tabs>
                <w:tab w:val="left" w:pos="5529"/>
              </w:tabs>
              <w:ind w:left="155"/>
              <w:rPr>
                <w:rFonts w:cstheme="minorHAnsi"/>
                <w:sz w:val="22"/>
                <w:szCs w:val="22"/>
              </w:rPr>
            </w:pPr>
            <w:r w:rsidRPr="002F07F5">
              <w:rPr>
                <w:rFonts w:cstheme="minorHAnsi"/>
                <w:b/>
              </w:rPr>
              <w:t xml:space="preserve">O/S: 3 elements Total marks </w:t>
            </w:r>
            <w:proofErr w:type="gramStart"/>
            <w:r w:rsidRPr="002F07F5">
              <w:rPr>
                <w:rFonts w:cstheme="minorHAnsi"/>
                <w:b/>
              </w:rPr>
              <w:t>available  15</w:t>
            </w:r>
            <w:proofErr w:type="gramEnd"/>
            <w:r w:rsidR="00B4709A" w:rsidRPr="002F07F5">
              <w:rPr>
                <w:rFonts w:cstheme="minorHAnsi"/>
                <w:b/>
              </w:rPr>
              <w:t xml:space="preserve"> </w:t>
            </w:r>
          </w:p>
        </w:tc>
      </w:tr>
      <w:tr w:rsidR="007F7836" w:rsidRPr="002F07F5" w14:paraId="05A833D2" w14:textId="77777777" w:rsidTr="00E847C6">
        <w:trPr>
          <w:gridAfter w:val="1"/>
          <w:wAfter w:w="11" w:type="pct"/>
        </w:trPr>
        <w:tc>
          <w:tcPr>
            <w:tcW w:w="794" w:type="pct"/>
            <w:shd w:val="clear" w:color="auto" w:fill="F2F2F2" w:themeFill="background1" w:themeFillShade="F2"/>
          </w:tcPr>
          <w:p w14:paraId="6FDBB99A" w14:textId="77777777" w:rsidR="007B2D81" w:rsidRPr="002F07F5" w:rsidRDefault="007B2D81" w:rsidP="007B2D81">
            <w:pPr>
              <w:tabs>
                <w:tab w:val="left" w:pos="5529"/>
              </w:tabs>
              <w:rPr>
                <w:rFonts w:cstheme="minorHAnsi"/>
              </w:rPr>
            </w:pPr>
            <w:r w:rsidRPr="002F07F5">
              <w:rPr>
                <w:rFonts w:cstheme="minorHAnsi"/>
              </w:rPr>
              <w:t>Observation/</w:t>
            </w:r>
          </w:p>
          <w:p w14:paraId="5B6C37E0" w14:textId="77777777" w:rsidR="007F7836" w:rsidRPr="002F07F5" w:rsidRDefault="007B2D81" w:rsidP="007B2D81">
            <w:pPr>
              <w:tabs>
                <w:tab w:val="left" w:pos="5529"/>
              </w:tabs>
              <w:rPr>
                <w:rFonts w:cstheme="minorHAnsi"/>
                <w:b/>
              </w:rPr>
            </w:pPr>
            <w:r w:rsidRPr="002F07F5">
              <w:rPr>
                <w:rFonts w:cstheme="minorHAnsi"/>
              </w:rPr>
              <w:t>Simulation</w:t>
            </w:r>
            <w:r w:rsidRPr="002F07F5">
              <w:rPr>
                <w:rFonts w:cstheme="minorHAnsi"/>
                <w:b/>
              </w:rPr>
              <w:t xml:space="preserve"> </w:t>
            </w:r>
          </w:p>
          <w:p w14:paraId="61A87666" w14:textId="77777777" w:rsidR="004633FE" w:rsidRPr="002F07F5" w:rsidRDefault="004633FE" w:rsidP="007B2D81">
            <w:pPr>
              <w:tabs>
                <w:tab w:val="left" w:pos="5529"/>
              </w:tabs>
              <w:rPr>
                <w:rFonts w:cstheme="minorHAnsi"/>
                <w:b/>
              </w:rPr>
            </w:pPr>
          </w:p>
          <w:p w14:paraId="16D301B9" w14:textId="77777777" w:rsidR="00673FA0" w:rsidRPr="002F07F5" w:rsidRDefault="00673FA0" w:rsidP="00673FA0">
            <w:pPr>
              <w:tabs>
                <w:tab w:val="left" w:pos="5529"/>
              </w:tabs>
              <w:rPr>
                <w:rFonts w:cstheme="minorHAnsi"/>
                <w:b/>
              </w:rPr>
            </w:pPr>
            <w:r w:rsidRPr="002F07F5">
              <w:rPr>
                <w:rFonts w:cstheme="minorHAnsi"/>
                <w:b/>
              </w:rPr>
              <w:t>5 points</w:t>
            </w:r>
          </w:p>
          <w:p w14:paraId="37F5C171" w14:textId="77777777" w:rsidR="00673FA0" w:rsidRPr="002F07F5" w:rsidRDefault="00673FA0" w:rsidP="00673FA0">
            <w:pPr>
              <w:tabs>
                <w:tab w:val="left" w:pos="5529"/>
              </w:tabs>
              <w:ind w:left="22"/>
              <w:rPr>
                <w:rFonts w:cstheme="minorHAnsi"/>
                <w:b/>
              </w:rPr>
            </w:pPr>
            <w:r w:rsidRPr="002F07F5">
              <w:rPr>
                <w:rFonts w:cstheme="minorHAnsi"/>
                <w:b/>
              </w:rPr>
              <w:t>D: 5</w:t>
            </w:r>
          </w:p>
          <w:p w14:paraId="6A0ADE78" w14:textId="77777777" w:rsidR="00673FA0" w:rsidRPr="002F07F5" w:rsidRDefault="00673FA0" w:rsidP="00673FA0">
            <w:pPr>
              <w:tabs>
                <w:tab w:val="left" w:pos="5529"/>
              </w:tabs>
              <w:ind w:left="22"/>
              <w:rPr>
                <w:rFonts w:cstheme="minorHAnsi"/>
                <w:b/>
              </w:rPr>
            </w:pPr>
            <w:r w:rsidRPr="002F07F5">
              <w:rPr>
                <w:rFonts w:cstheme="minorHAnsi"/>
                <w:b/>
              </w:rPr>
              <w:t>P: 3</w:t>
            </w:r>
          </w:p>
          <w:p w14:paraId="3E059A4E" w14:textId="77777777" w:rsidR="00673FA0" w:rsidRPr="002F07F5" w:rsidRDefault="00673FA0" w:rsidP="00673FA0">
            <w:pPr>
              <w:tabs>
                <w:tab w:val="left" w:pos="5529"/>
              </w:tabs>
              <w:ind w:left="22"/>
              <w:rPr>
                <w:rFonts w:cstheme="minorHAnsi"/>
                <w:b/>
              </w:rPr>
            </w:pPr>
            <w:r w:rsidRPr="002F07F5">
              <w:rPr>
                <w:rFonts w:cstheme="minorHAnsi"/>
                <w:b/>
              </w:rPr>
              <w:t>F: 2</w:t>
            </w:r>
          </w:p>
          <w:p w14:paraId="77FD6DB6" w14:textId="77777777" w:rsidR="0058546C" w:rsidRPr="002F07F5" w:rsidRDefault="0058546C" w:rsidP="007B2D81">
            <w:pPr>
              <w:tabs>
                <w:tab w:val="left" w:pos="5529"/>
              </w:tabs>
              <w:rPr>
                <w:rFonts w:cstheme="minorHAnsi"/>
                <w:b/>
              </w:rPr>
            </w:pPr>
          </w:p>
        </w:tc>
        <w:tc>
          <w:tcPr>
            <w:tcW w:w="794" w:type="pct"/>
            <w:shd w:val="clear" w:color="auto" w:fill="F2F2F2" w:themeFill="background1" w:themeFillShade="F2"/>
          </w:tcPr>
          <w:p w14:paraId="5066D4FB" w14:textId="77777777" w:rsidR="007F7836" w:rsidRPr="002F07F5" w:rsidRDefault="007F7836" w:rsidP="007F7836">
            <w:pPr>
              <w:tabs>
                <w:tab w:val="left" w:pos="5529"/>
              </w:tabs>
              <w:rPr>
                <w:rFonts w:cstheme="minorHAnsi"/>
              </w:rPr>
            </w:pPr>
            <w:r w:rsidRPr="002F07F5">
              <w:rPr>
                <w:rFonts w:cstheme="minorHAnsi"/>
                <w:b/>
              </w:rPr>
              <w:t>WBS2</w:t>
            </w:r>
            <w:r w:rsidRPr="002F07F5">
              <w:rPr>
                <w:rFonts w:cstheme="minorHAnsi"/>
              </w:rPr>
              <w:t>: Demonstrate the ability to calibrate and maintain the weighbridge machinery.</w:t>
            </w:r>
          </w:p>
        </w:tc>
        <w:tc>
          <w:tcPr>
            <w:tcW w:w="1133" w:type="pct"/>
          </w:tcPr>
          <w:p w14:paraId="14057063" w14:textId="77777777" w:rsidR="007F7836" w:rsidRPr="002F07F5" w:rsidRDefault="007F7836" w:rsidP="007F7836">
            <w:pPr>
              <w:pStyle w:val="Default"/>
              <w:numPr>
                <w:ilvl w:val="0"/>
                <w:numId w:val="10"/>
              </w:numPr>
              <w:tabs>
                <w:tab w:val="left" w:pos="496"/>
                <w:tab w:val="left" w:pos="5529"/>
              </w:tabs>
              <w:ind w:left="355" w:hanging="242"/>
              <w:rPr>
                <w:rFonts w:asciiTheme="minorHAnsi" w:hAnsiTheme="minorHAnsi" w:cstheme="minorHAnsi"/>
                <w:sz w:val="22"/>
                <w:szCs w:val="22"/>
              </w:rPr>
            </w:pPr>
            <w:r w:rsidRPr="002F07F5">
              <w:rPr>
                <w:rFonts w:cstheme="minorHAnsi"/>
                <w:sz w:val="22"/>
                <w:szCs w:val="22"/>
              </w:rPr>
              <w:t>Calibrate</w:t>
            </w:r>
            <w:r w:rsidR="00D342C2" w:rsidRPr="002F07F5">
              <w:rPr>
                <w:rFonts w:cstheme="minorHAnsi"/>
                <w:sz w:val="22"/>
                <w:szCs w:val="22"/>
              </w:rPr>
              <w:t>s</w:t>
            </w:r>
            <w:r w:rsidRPr="002F07F5">
              <w:rPr>
                <w:rFonts w:cstheme="minorHAnsi"/>
                <w:sz w:val="22"/>
                <w:szCs w:val="22"/>
              </w:rPr>
              <w:t xml:space="preserve"> and maintain</w:t>
            </w:r>
            <w:r w:rsidR="00D342C2" w:rsidRPr="002F07F5">
              <w:rPr>
                <w:rFonts w:cstheme="minorHAnsi"/>
                <w:sz w:val="22"/>
                <w:szCs w:val="22"/>
              </w:rPr>
              <w:t>s</w:t>
            </w:r>
            <w:r w:rsidRPr="002F07F5">
              <w:rPr>
                <w:rFonts w:cstheme="minorHAnsi"/>
                <w:sz w:val="22"/>
                <w:szCs w:val="22"/>
              </w:rPr>
              <w:t xml:space="preserve"> the weighbridge machinery</w:t>
            </w:r>
            <w:r w:rsidR="00D342C2" w:rsidRPr="002F07F5">
              <w:rPr>
                <w:rFonts w:cstheme="minorHAnsi"/>
                <w:sz w:val="22"/>
                <w:szCs w:val="22"/>
              </w:rPr>
              <w:t xml:space="preserve"> following the prescribed method and without hesitation.</w:t>
            </w:r>
          </w:p>
          <w:p w14:paraId="2FB53938" w14:textId="77777777" w:rsidR="00D342C2" w:rsidRPr="002F07F5" w:rsidRDefault="00D342C2" w:rsidP="007F7836">
            <w:pPr>
              <w:pStyle w:val="Default"/>
              <w:numPr>
                <w:ilvl w:val="0"/>
                <w:numId w:val="10"/>
              </w:numPr>
              <w:tabs>
                <w:tab w:val="left" w:pos="496"/>
                <w:tab w:val="left" w:pos="5529"/>
              </w:tabs>
              <w:ind w:left="355" w:hanging="242"/>
              <w:rPr>
                <w:rFonts w:asciiTheme="minorHAnsi" w:hAnsiTheme="minorHAnsi" w:cstheme="minorHAnsi"/>
                <w:sz w:val="22"/>
                <w:szCs w:val="22"/>
              </w:rPr>
            </w:pPr>
            <w:r w:rsidRPr="002F07F5">
              <w:rPr>
                <w:rFonts w:asciiTheme="minorHAnsi" w:hAnsiTheme="minorHAnsi" w:cstheme="minorHAnsi"/>
                <w:sz w:val="22"/>
                <w:szCs w:val="22"/>
              </w:rPr>
              <w:t>Sets the scale to zero when no load present.</w:t>
            </w:r>
          </w:p>
          <w:p w14:paraId="5660D61C" w14:textId="77777777" w:rsidR="007F7836" w:rsidRPr="002F07F5" w:rsidRDefault="00D342C2" w:rsidP="007F7836">
            <w:pPr>
              <w:pStyle w:val="Default"/>
              <w:numPr>
                <w:ilvl w:val="0"/>
                <w:numId w:val="10"/>
              </w:numPr>
              <w:tabs>
                <w:tab w:val="left" w:pos="496"/>
                <w:tab w:val="left" w:pos="5529"/>
              </w:tabs>
              <w:ind w:left="355" w:hanging="242"/>
              <w:rPr>
                <w:rFonts w:asciiTheme="minorHAnsi" w:hAnsiTheme="minorHAnsi" w:cstheme="minorHAnsi"/>
                <w:sz w:val="22"/>
                <w:szCs w:val="22"/>
              </w:rPr>
            </w:pPr>
            <w:r w:rsidRPr="002F07F5">
              <w:rPr>
                <w:rFonts w:asciiTheme="minorHAnsi" w:hAnsiTheme="minorHAnsi" w:cstheme="minorHAnsi"/>
                <w:sz w:val="22"/>
                <w:szCs w:val="22"/>
              </w:rPr>
              <w:t>I</w:t>
            </w:r>
            <w:r w:rsidR="007F7836" w:rsidRPr="002F07F5">
              <w:rPr>
                <w:rFonts w:asciiTheme="minorHAnsi" w:hAnsiTheme="minorHAnsi" w:cstheme="minorHAnsi"/>
                <w:sz w:val="22"/>
                <w:szCs w:val="22"/>
              </w:rPr>
              <w:t>dentif</w:t>
            </w:r>
            <w:r w:rsidRPr="002F07F5">
              <w:rPr>
                <w:rFonts w:asciiTheme="minorHAnsi" w:hAnsiTheme="minorHAnsi" w:cstheme="minorHAnsi"/>
                <w:sz w:val="22"/>
                <w:szCs w:val="22"/>
              </w:rPr>
              <w:t>ies</w:t>
            </w:r>
            <w:r w:rsidR="007F7836" w:rsidRPr="002F07F5">
              <w:rPr>
                <w:rFonts w:asciiTheme="minorHAnsi" w:hAnsiTheme="minorHAnsi" w:cstheme="minorHAnsi"/>
                <w:sz w:val="22"/>
                <w:szCs w:val="22"/>
              </w:rPr>
              <w:t xml:space="preserve"> and remed</w:t>
            </w:r>
            <w:r w:rsidRPr="002F07F5">
              <w:rPr>
                <w:rFonts w:asciiTheme="minorHAnsi" w:hAnsiTheme="minorHAnsi" w:cstheme="minorHAnsi"/>
                <w:sz w:val="22"/>
                <w:szCs w:val="22"/>
              </w:rPr>
              <w:t>ies</w:t>
            </w:r>
            <w:r w:rsidR="007F7836" w:rsidRPr="002F07F5">
              <w:rPr>
                <w:rFonts w:asciiTheme="minorHAnsi" w:hAnsiTheme="minorHAnsi" w:cstheme="minorHAnsi"/>
                <w:sz w:val="22"/>
                <w:szCs w:val="22"/>
              </w:rPr>
              <w:t xml:space="preserve"> a potential error in the weighbridge machinery.</w:t>
            </w:r>
          </w:p>
        </w:tc>
        <w:tc>
          <w:tcPr>
            <w:tcW w:w="1134" w:type="pct"/>
          </w:tcPr>
          <w:p w14:paraId="5C02D5EC" w14:textId="77777777" w:rsidR="00D342C2" w:rsidRPr="002F07F5" w:rsidRDefault="00D342C2" w:rsidP="00D342C2">
            <w:pPr>
              <w:pStyle w:val="Default"/>
              <w:numPr>
                <w:ilvl w:val="0"/>
                <w:numId w:val="10"/>
              </w:numPr>
              <w:tabs>
                <w:tab w:val="left" w:pos="496"/>
                <w:tab w:val="left" w:pos="5529"/>
              </w:tabs>
              <w:ind w:left="355" w:hanging="242"/>
              <w:rPr>
                <w:rFonts w:asciiTheme="minorHAnsi" w:hAnsiTheme="minorHAnsi" w:cstheme="minorHAnsi"/>
                <w:sz w:val="22"/>
                <w:szCs w:val="22"/>
              </w:rPr>
            </w:pPr>
            <w:r w:rsidRPr="002F07F5">
              <w:rPr>
                <w:rFonts w:cstheme="minorHAnsi"/>
                <w:sz w:val="22"/>
                <w:szCs w:val="22"/>
              </w:rPr>
              <w:t>Calibrates and maintains the weighbridge machinery following the prescribed method.</w:t>
            </w:r>
          </w:p>
          <w:p w14:paraId="73D5B232" w14:textId="77777777" w:rsidR="007F7836" w:rsidRPr="002F07F5" w:rsidRDefault="00D342C2" w:rsidP="007F7836">
            <w:pPr>
              <w:pStyle w:val="Default"/>
              <w:numPr>
                <w:ilvl w:val="0"/>
                <w:numId w:val="10"/>
              </w:numPr>
              <w:tabs>
                <w:tab w:val="left" w:pos="5529"/>
              </w:tabs>
              <w:ind w:left="439" w:right="33" w:hanging="284"/>
              <w:rPr>
                <w:rFonts w:asciiTheme="minorHAnsi" w:hAnsiTheme="minorHAnsi" w:cstheme="minorHAnsi"/>
                <w:b/>
                <w:sz w:val="22"/>
                <w:szCs w:val="22"/>
              </w:rPr>
            </w:pPr>
            <w:r w:rsidRPr="002F07F5">
              <w:rPr>
                <w:rFonts w:asciiTheme="minorHAnsi" w:hAnsiTheme="minorHAnsi" w:cstheme="minorHAnsi"/>
                <w:sz w:val="22"/>
                <w:szCs w:val="22"/>
              </w:rPr>
              <w:t>Sets</w:t>
            </w:r>
            <w:r w:rsidR="007F7836" w:rsidRPr="002F07F5">
              <w:rPr>
                <w:rFonts w:asciiTheme="minorHAnsi" w:hAnsiTheme="minorHAnsi" w:cstheme="minorHAnsi"/>
                <w:sz w:val="22"/>
                <w:szCs w:val="22"/>
              </w:rPr>
              <w:t xml:space="preserve"> the scale to zero when no load present.</w:t>
            </w:r>
          </w:p>
        </w:tc>
        <w:tc>
          <w:tcPr>
            <w:tcW w:w="1133" w:type="pct"/>
          </w:tcPr>
          <w:p w14:paraId="682224D8" w14:textId="77777777" w:rsidR="007F7836" w:rsidRPr="002F07F5" w:rsidRDefault="007F7836" w:rsidP="007F7836">
            <w:pPr>
              <w:pStyle w:val="Default"/>
              <w:numPr>
                <w:ilvl w:val="0"/>
                <w:numId w:val="10"/>
              </w:numPr>
              <w:tabs>
                <w:tab w:val="left" w:pos="5529"/>
              </w:tabs>
              <w:ind w:left="439" w:hanging="284"/>
              <w:rPr>
                <w:rFonts w:asciiTheme="minorHAnsi" w:hAnsiTheme="minorHAnsi" w:cstheme="minorHAnsi"/>
                <w:sz w:val="22"/>
                <w:szCs w:val="22"/>
              </w:rPr>
            </w:pPr>
            <w:r w:rsidRPr="002F07F5">
              <w:rPr>
                <w:rFonts w:cstheme="minorHAnsi"/>
                <w:sz w:val="22"/>
                <w:szCs w:val="22"/>
              </w:rPr>
              <w:t>Cannot calibrate and maintain the weighbridge machinery</w:t>
            </w:r>
          </w:p>
          <w:p w14:paraId="00EC55E7" w14:textId="77777777" w:rsidR="007F7836" w:rsidRPr="002F07F5" w:rsidRDefault="007F7836" w:rsidP="007F7836">
            <w:pPr>
              <w:pStyle w:val="Default"/>
              <w:numPr>
                <w:ilvl w:val="0"/>
                <w:numId w:val="10"/>
              </w:numPr>
              <w:tabs>
                <w:tab w:val="left" w:pos="5529"/>
              </w:tabs>
              <w:ind w:left="439" w:hanging="284"/>
              <w:rPr>
                <w:rFonts w:asciiTheme="minorHAnsi" w:hAnsiTheme="minorHAnsi" w:cstheme="minorHAnsi"/>
                <w:b/>
                <w:sz w:val="22"/>
                <w:szCs w:val="22"/>
              </w:rPr>
            </w:pPr>
            <w:r w:rsidRPr="002F07F5">
              <w:rPr>
                <w:rFonts w:asciiTheme="minorHAnsi" w:hAnsiTheme="minorHAnsi" w:cstheme="minorHAnsi"/>
                <w:sz w:val="22"/>
                <w:szCs w:val="22"/>
              </w:rPr>
              <w:t>Is unable to demonstrate setting the scale to zero when no load present.</w:t>
            </w:r>
          </w:p>
        </w:tc>
      </w:tr>
      <w:tr w:rsidR="007F7836" w:rsidRPr="002F07F5" w14:paraId="2A4B2674" w14:textId="77777777" w:rsidTr="00E847C6">
        <w:trPr>
          <w:gridAfter w:val="1"/>
          <w:wAfter w:w="11" w:type="pct"/>
        </w:trPr>
        <w:tc>
          <w:tcPr>
            <w:tcW w:w="794" w:type="pct"/>
            <w:shd w:val="clear" w:color="auto" w:fill="F2F2F2" w:themeFill="background1" w:themeFillShade="F2"/>
          </w:tcPr>
          <w:p w14:paraId="20D8BBE9" w14:textId="77777777" w:rsidR="007B2D81" w:rsidRPr="002F07F5" w:rsidRDefault="007B2D81" w:rsidP="007B2D81">
            <w:pPr>
              <w:tabs>
                <w:tab w:val="left" w:pos="5529"/>
              </w:tabs>
              <w:rPr>
                <w:rFonts w:cstheme="minorHAnsi"/>
              </w:rPr>
            </w:pPr>
            <w:r w:rsidRPr="002F07F5">
              <w:rPr>
                <w:rFonts w:cstheme="minorHAnsi"/>
              </w:rPr>
              <w:t>Observation/</w:t>
            </w:r>
          </w:p>
          <w:p w14:paraId="35AD9698" w14:textId="77777777" w:rsidR="007F7836" w:rsidRPr="002F07F5" w:rsidRDefault="007B2D81" w:rsidP="007B2D81">
            <w:pPr>
              <w:tabs>
                <w:tab w:val="left" w:pos="5529"/>
              </w:tabs>
              <w:rPr>
                <w:rFonts w:cstheme="minorHAnsi"/>
                <w:b/>
              </w:rPr>
            </w:pPr>
            <w:r w:rsidRPr="002F07F5">
              <w:rPr>
                <w:rFonts w:cstheme="minorHAnsi"/>
              </w:rPr>
              <w:t>Simulation</w:t>
            </w:r>
            <w:r w:rsidRPr="002F07F5">
              <w:rPr>
                <w:rFonts w:cstheme="minorHAnsi"/>
                <w:b/>
              </w:rPr>
              <w:t xml:space="preserve"> </w:t>
            </w:r>
          </w:p>
          <w:p w14:paraId="5F772191" w14:textId="77777777" w:rsidR="004633FE" w:rsidRPr="002F07F5" w:rsidRDefault="004633FE" w:rsidP="007B2D81">
            <w:pPr>
              <w:tabs>
                <w:tab w:val="left" w:pos="5529"/>
              </w:tabs>
              <w:rPr>
                <w:rFonts w:cstheme="minorHAnsi"/>
                <w:b/>
              </w:rPr>
            </w:pPr>
          </w:p>
          <w:p w14:paraId="784F9FD3" w14:textId="77777777" w:rsidR="00673FA0" w:rsidRPr="002F07F5" w:rsidRDefault="00673FA0" w:rsidP="00673FA0">
            <w:pPr>
              <w:tabs>
                <w:tab w:val="left" w:pos="5529"/>
              </w:tabs>
              <w:rPr>
                <w:rFonts w:cstheme="minorHAnsi"/>
                <w:b/>
              </w:rPr>
            </w:pPr>
            <w:r w:rsidRPr="002F07F5">
              <w:rPr>
                <w:rFonts w:cstheme="minorHAnsi"/>
                <w:b/>
              </w:rPr>
              <w:t>5 points</w:t>
            </w:r>
          </w:p>
          <w:p w14:paraId="21B34DED" w14:textId="77777777" w:rsidR="00673FA0" w:rsidRPr="002F07F5" w:rsidRDefault="00673FA0" w:rsidP="00673FA0">
            <w:pPr>
              <w:tabs>
                <w:tab w:val="left" w:pos="5529"/>
              </w:tabs>
              <w:ind w:left="22"/>
              <w:rPr>
                <w:rFonts w:cstheme="minorHAnsi"/>
                <w:b/>
              </w:rPr>
            </w:pPr>
            <w:r w:rsidRPr="002F07F5">
              <w:rPr>
                <w:rFonts w:cstheme="minorHAnsi"/>
                <w:b/>
              </w:rPr>
              <w:t>D: 5</w:t>
            </w:r>
          </w:p>
          <w:p w14:paraId="76C142B4" w14:textId="77777777" w:rsidR="00673FA0" w:rsidRPr="002F07F5" w:rsidRDefault="00673FA0" w:rsidP="00673FA0">
            <w:pPr>
              <w:tabs>
                <w:tab w:val="left" w:pos="5529"/>
              </w:tabs>
              <w:ind w:left="22"/>
              <w:rPr>
                <w:rFonts w:cstheme="minorHAnsi"/>
                <w:b/>
              </w:rPr>
            </w:pPr>
            <w:r w:rsidRPr="002F07F5">
              <w:rPr>
                <w:rFonts w:cstheme="minorHAnsi"/>
                <w:b/>
              </w:rPr>
              <w:t>P: 3</w:t>
            </w:r>
          </w:p>
          <w:p w14:paraId="6F28E9C6" w14:textId="77777777" w:rsidR="00673FA0" w:rsidRPr="002F07F5" w:rsidRDefault="00673FA0" w:rsidP="00673FA0">
            <w:pPr>
              <w:tabs>
                <w:tab w:val="left" w:pos="5529"/>
              </w:tabs>
              <w:ind w:left="22"/>
              <w:rPr>
                <w:rFonts w:cstheme="minorHAnsi"/>
                <w:b/>
              </w:rPr>
            </w:pPr>
            <w:r w:rsidRPr="002F07F5">
              <w:rPr>
                <w:rFonts w:cstheme="minorHAnsi"/>
                <w:b/>
              </w:rPr>
              <w:t>F: 2</w:t>
            </w:r>
          </w:p>
          <w:p w14:paraId="0F9D50D6" w14:textId="77777777" w:rsidR="0058546C" w:rsidRPr="002F07F5" w:rsidRDefault="0058546C" w:rsidP="007B2D81">
            <w:pPr>
              <w:tabs>
                <w:tab w:val="left" w:pos="5529"/>
              </w:tabs>
              <w:rPr>
                <w:rFonts w:cstheme="minorHAnsi"/>
                <w:b/>
              </w:rPr>
            </w:pPr>
          </w:p>
        </w:tc>
        <w:tc>
          <w:tcPr>
            <w:tcW w:w="794" w:type="pct"/>
            <w:shd w:val="clear" w:color="auto" w:fill="F2F2F2" w:themeFill="background1" w:themeFillShade="F2"/>
          </w:tcPr>
          <w:p w14:paraId="2132D79E" w14:textId="77777777" w:rsidR="007F7836" w:rsidRPr="002F07F5" w:rsidRDefault="007F7836" w:rsidP="007F7836">
            <w:pPr>
              <w:tabs>
                <w:tab w:val="left" w:pos="5529"/>
              </w:tabs>
              <w:rPr>
                <w:rFonts w:cstheme="minorHAnsi"/>
              </w:rPr>
            </w:pPr>
            <w:r w:rsidRPr="002F07F5">
              <w:rPr>
                <w:rFonts w:cstheme="minorHAnsi"/>
                <w:b/>
              </w:rPr>
              <w:t>WBS3</w:t>
            </w:r>
            <w:r w:rsidRPr="002F07F5">
              <w:rPr>
                <w:rFonts w:cstheme="minorHAnsi"/>
              </w:rPr>
              <w:t>: Show aptitude when it comes to identifying different metals, as well as the ability to assess, validate and make a commercial decision on a variety of different loads.</w:t>
            </w:r>
          </w:p>
        </w:tc>
        <w:tc>
          <w:tcPr>
            <w:tcW w:w="1133" w:type="pct"/>
          </w:tcPr>
          <w:p w14:paraId="368692E1" w14:textId="77777777" w:rsidR="007F7836" w:rsidRPr="002F07F5" w:rsidRDefault="00D342C2" w:rsidP="007F7836">
            <w:pPr>
              <w:pStyle w:val="ListParagraph"/>
              <w:numPr>
                <w:ilvl w:val="0"/>
                <w:numId w:val="10"/>
              </w:numPr>
              <w:tabs>
                <w:tab w:val="left" w:pos="496"/>
                <w:tab w:val="left" w:pos="5529"/>
              </w:tabs>
              <w:ind w:left="355" w:hanging="242"/>
              <w:rPr>
                <w:rFonts w:cstheme="minorHAnsi"/>
                <w:b/>
              </w:rPr>
            </w:pPr>
            <w:r w:rsidRPr="002F07F5">
              <w:rPr>
                <w:rFonts w:cstheme="minorHAnsi"/>
              </w:rPr>
              <w:t>I</w:t>
            </w:r>
            <w:r w:rsidR="007F7836" w:rsidRPr="002F07F5">
              <w:rPr>
                <w:rFonts w:cstheme="minorHAnsi"/>
              </w:rPr>
              <w:t>dentif</w:t>
            </w:r>
            <w:r w:rsidRPr="002F07F5">
              <w:rPr>
                <w:rFonts w:cstheme="minorHAnsi"/>
              </w:rPr>
              <w:t>ies</w:t>
            </w:r>
            <w:r w:rsidR="007F7836" w:rsidRPr="002F07F5">
              <w:rPr>
                <w:rFonts w:cstheme="minorHAnsi"/>
              </w:rPr>
              <w:t xml:space="preserve"> </w:t>
            </w:r>
            <w:r w:rsidR="00C43876" w:rsidRPr="002F07F5">
              <w:rPr>
                <w:rFonts w:cstheme="minorHAnsi"/>
              </w:rPr>
              <w:t>5</w:t>
            </w:r>
            <w:r w:rsidR="007F7836" w:rsidRPr="002F07F5">
              <w:rPr>
                <w:rFonts w:cstheme="minorHAnsi"/>
              </w:rPr>
              <w:t xml:space="preserve"> or more different types of material. </w:t>
            </w:r>
          </w:p>
          <w:p w14:paraId="63BD8A58" w14:textId="77777777" w:rsidR="007F7836" w:rsidRPr="002F07F5" w:rsidRDefault="00D342C2" w:rsidP="007F7836">
            <w:pPr>
              <w:pStyle w:val="ListParagraph"/>
              <w:numPr>
                <w:ilvl w:val="0"/>
                <w:numId w:val="10"/>
              </w:numPr>
              <w:tabs>
                <w:tab w:val="left" w:pos="496"/>
                <w:tab w:val="left" w:pos="5529"/>
              </w:tabs>
              <w:ind w:left="355" w:hanging="242"/>
              <w:rPr>
                <w:rFonts w:cstheme="minorHAnsi"/>
              </w:rPr>
            </w:pPr>
            <w:r w:rsidRPr="002F07F5">
              <w:rPr>
                <w:rFonts w:cstheme="minorHAnsi"/>
              </w:rPr>
              <w:t>Confidently</w:t>
            </w:r>
            <w:r w:rsidR="007F7836" w:rsidRPr="002F07F5">
              <w:rPr>
                <w:rFonts w:cstheme="minorHAnsi"/>
              </w:rPr>
              <w:t xml:space="preserve"> differentiates between the higher and lower values of materials and place a value on </w:t>
            </w:r>
            <w:r w:rsidR="00AE685A" w:rsidRPr="002F07F5">
              <w:rPr>
                <w:rFonts w:cstheme="minorHAnsi"/>
              </w:rPr>
              <w:t>2</w:t>
            </w:r>
            <w:r w:rsidRPr="002F07F5">
              <w:rPr>
                <w:rFonts w:cstheme="minorHAnsi"/>
              </w:rPr>
              <w:t xml:space="preserve"> different</w:t>
            </w:r>
            <w:r w:rsidR="007F7836" w:rsidRPr="002F07F5">
              <w:rPr>
                <w:rFonts w:cstheme="minorHAnsi"/>
              </w:rPr>
              <w:t xml:space="preserve"> load</w:t>
            </w:r>
            <w:r w:rsidRPr="002F07F5">
              <w:rPr>
                <w:rFonts w:cstheme="minorHAnsi"/>
              </w:rPr>
              <w:t>s</w:t>
            </w:r>
            <w:r w:rsidR="007F7836" w:rsidRPr="002F07F5">
              <w:rPr>
                <w:rFonts w:cstheme="minorHAnsi"/>
              </w:rPr>
              <w:t xml:space="preserve"> based on the material(s) identified, </w:t>
            </w:r>
            <w:r w:rsidR="007F7836" w:rsidRPr="002F07F5">
              <w:rPr>
                <w:rFonts w:cstheme="minorHAnsi"/>
              </w:rPr>
              <w:lastRenderedPageBreak/>
              <w:t>processing costs and waste disposal.</w:t>
            </w:r>
          </w:p>
          <w:p w14:paraId="79712C2E" w14:textId="77777777" w:rsidR="007F7836" w:rsidRPr="002F07F5" w:rsidRDefault="007F7836" w:rsidP="007F7836">
            <w:pPr>
              <w:pStyle w:val="ListParagraph"/>
              <w:numPr>
                <w:ilvl w:val="0"/>
                <w:numId w:val="10"/>
              </w:numPr>
              <w:tabs>
                <w:tab w:val="left" w:pos="496"/>
                <w:tab w:val="left" w:pos="5529"/>
              </w:tabs>
              <w:ind w:left="355" w:hanging="242"/>
              <w:rPr>
                <w:rFonts w:cstheme="minorHAnsi"/>
                <w:b/>
              </w:rPr>
            </w:pPr>
            <w:r w:rsidRPr="002F07F5">
              <w:rPr>
                <w:rFonts w:cstheme="minorHAnsi"/>
              </w:rPr>
              <w:t>Validates decision with people on the ground.</w:t>
            </w:r>
          </w:p>
        </w:tc>
        <w:tc>
          <w:tcPr>
            <w:tcW w:w="1134" w:type="pct"/>
          </w:tcPr>
          <w:p w14:paraId="05B8D53A" w14:textId="77777777" w:rsidR="007F7836" w:rsidRPr="002F07F5" w:rsidRDefault="00D342C2" w:rsidP="007F7836">
            <w:pPr>
              <w:pStyle w:val="ListParagraph"/>
              <w:numPr>
                <w:ilvl w:val="0"/>
                <w:numId w:val="10"/>
              </w:numPr>
              <w:tabs>
                <w:tab w:val="left" w:pos="5529"/>
              </w:tabs>
              <w:ind w:left="439" w:right="33" w:hanging="284"/>
              <w:rPr>
                <w:rFonts w:cstheme="minorHAnsi"/>
                <w:b/>
              </w:rPr>
            </w:pPr>
            <w:r w:rsidRPr="002F07F5">
              <w:rPr>
                <w:rFonts w:cstheme="minorHAnsi"/>
              </w:rPr>
              <w:lastRenderedPageBreak/>
              <w:t>I</w:t>
            </w:r>
            <w:r w:rsidR="007F7836" w:rsidRPr="002F07F5">
              <w:rPr>
                <w:rFonts w:cstheme="minorHAnsi"/>
              </w:rPr>
              <w:t>dentif</w:t>
            </w:r>
            <w:r w:rsidRPr="002F07F5">
              <w:rPr>
                <w:rFonts w:cstheme="minorHAnsi"/>
              </w:rPr>
              <w:t>ies</w:t>
            </w:r>
            <w:r w:rsidR="007F7836" w:rsidRPr="002F07F5">
              <w:rPr>
                <w:rFonts w:cstheme="minorHAnsi"/>
              </w:rPr>
              <w:t xml:space="preserve"> </w:t>
            </w:r>
            <w:r w:rsidR="00C43876" w:rsidRPr="002F07F5">
              <w:rPr>
                <w:rFonts w:cstheme="minorHAnsi"/>
              </w:rPr>
              <w:t>3</w:t>
            </w:r>
            <w:r w:rsidR="007F7836" w:rsidRPr="002F07F5">
              <w:rPr>
                <w:rFonts w:cstheme="minorHAnsi"/>
              </w:rPr>
              <w:t xml:space="preserve"> different types of material. </w:t>
            </w:r>
          </w:p>
          <w:p w14:paraId="1ED8D6EF" w14:textId="77777777" w:rsidR="007F7836" w:rsidRPr="002F07F5" w:rsidRDefault="00D342C2" w:rsidP="007F7836">
            <w:pPr>
              <w:pStyle w:val="Default"/>
              <w:numPr>
                <w:ilvl w:val="0"/>
                <w:numId w:val="10"/>
              </w:numPr>
              <w:tabs>
                <w:tab w:val="left" w:pos="5529"/>
              </w:tabs>
              <w:ind w:left="439" w:right="33" w:hanging="284"/>
              <w:rPr>
                <w:rFonts w:asciiTheme="minorHAnsi" w:hAnsiTheme="minorHAnsi" w:cstheme="minorHAnsi"/>
                <w:b/>
                <w:sz w:val="22"/>
                <w:szCs w:val="22"/>
              </w:rPr>
            </w:pPr>
            <w:r w:rsidRPr="002F07F5">
              <w:rPr>
                <w:rFonts w:asciiTheme="minorHAnsi" w:hAnsiTheme="minorHAnsi" w:cstheme="minorHAnsi"/>
                <w:sz w:val="22"/>
                <w:szCs w:val="22"/>
              </w:rPr>
              <w:t>D</w:t>
            </w:r>
            <w:r w:rsidR="007F7836" w:rsidRPr="002F07F5">
              <w:rPr>
                <w:rFonts w:asciiTheme="minorHAnsi" w:hAnsiTheme="minorHAnsi" w:cstheme="minorHAnsi"/>
                <w:sz w:val="22"/>
                <w:szCs w:val="22"/>
              </w:rPr>
              <w:t xml:space="preserve">ifferentiate between the higher and lower values of different materials and place a value on </w:t>
            </w:r>
            <w:r w:rsidRPr="002F07F5">
              <w:rPr>
                <w:rFonts w:asciiTheme="minorHAnsi" w:hAnsiTheme="minorHAnsi" w:cstheme="minorHAnsi"/>
                <w:sz w:val="22"/>
                <w:szCs w:val="22"/>
              </w:rPr>
              <w:t xml:space="preserve">1 </w:t>
            </w:r>
            <w:r w:rsidR="007F7836" w:rsidRPr="002F07F5">
              <w:rPr>
                <w:rFonts w:asciiTheme="minorHAnsi" w:hAnsiTheme="minorHAnsi" w:cstheme="minorHAnsi"/>
                <w:sz w:val="22"/>
                <w:szCs w:val="22"/>
              </w:rPr>
              <w:t>load.</w:t>
            </w:r>
          </w:p>
          <w:p w14:paraId="7FBA3F86" w14:textId="77777777" w:rsidR="007F7836" w:rsidRPr="002F07F5" w:rsidRDefault="007F7836" w:rsidP="007F7836">
            <w:pPr>
              <w:pStyle w:val="Default"/>
              <w:numPr>
                <w:ilvl w:val="0"/>
                <w:numId w:val="10"/>
              </w:numPr>
              <w:tabs>
                <w:tab w:val="left" w:pos="5529"/>
              </w:tabs>
              <w:ind w:left="439" w:right="33" w:hanging="284"/>
              <w:rPr>
                <w:rFonts w:asciiTheme="minorHAnsi" w:hAnsiTheme="minorHAnsi" w:cstheme="minorHAnsi"/>
                <w:b/>
                <w:sz w:val="22"/>
                <w:szCs w:val="22"/>
              </w:rPr>
            </w:pPr>
            <w:r w:rsidRPr="002F07F5">
              <w:rPr>
                <w:rFonts w:asciiTheme="minorHAnsi" w:hAnsiTheme="minorHAnsi" w:cstheme="minorHAnsi"/>
                <w:sz w:val="22"/>
                <w:szCs w:val="22"/>
              </w:rPr>
              <w:t>Validates decision with people on the ground.</w:t>
            </w:r>
          </w:p>
        </w:tc>
        <w:tc>
          <w:tcPr>
            <w:tcW w:w="1133" w:type="pct"/>
          </w:tcPr>
          <w:p w14:paraId="2723FA6E" w14:textId="77777777" w:rsidR="007F7836" w:rsidRPr="002F07F5" w:rsidRDefault="00D342C2" w:rsidP="007F7836">
            <w:pPr>
              <w:pStyle w:val="ListParagraph"/>
              <w:numPr>
                <w:ilvl w:val="0"/>
                <w:numId w:val="10"/>
              </w:numPr>
              <w:tabs>
                <w:tab w:val="left" w:pos="5529"/>
              </w:tabs>
              <w:ind w:left="439" w:hanging="284"/>
              <w:rPr>
                <w:rFonts w:cstheme="minorHAnsi"/>
                <w:b/>
              </w:rPr>
            </w:pPr>
            <w:r w:rsidRPr="002F07F5">
              <w:rPr>
                <w:rFonts w:cstheme="minorHAnsi"/>
              </w:rPr>
              <w:t>Identifies</w:t>
            </w:r>
            <w:r w:rsidR="007F7836" w:rsidRPr="002F07F5">
              <w:rPr>
                <w:rFonts w:cstheme="minorHAnsi"/>
              </w:rPr>
              <w:t xml:space="preserve"> </w:t>
            </w:r>
            <w:r w:rsidR="00C43876" w:rsidRPr="002F07F5">
              <w:rPr>
                <w:rFonts w:cstheme="minorHAnsi"/>
              </w:rPr>
              <w:t xml:space="preserve">2 </w:t>
            </w:r>
            <w:r w:rsidRPr="002F07F5">
              <w:rPr>
                <w:rFonts w:cstheme="minorHAnsi"/>
              </w:rPr>
              <w:t xml:space="preserve">or </w:t>
            </w:r>
            <w:r w:rsidR="007F7836" w:rsidRPr="002F07F5">
              <w:rPr>
                <w:rFonts w:cstheme="minorHAnsi"/>
              </w:rPr>
              <w:t>fewer different grades of material and has no appreciation of different values.</w:t>
            </w:r>
          </w:p>
        </w:tc>
      </w:tr>
      <w:tr w:rsidR="007F7836" w:rsidRPr="002F07F5" w14:paraId="4E597940" w14:textId="77777777" w:rsidTr="00E847C6">
        <w:trPr>
          <w:gridAfter w:val="1"/>
          <w:wAfter w:w="11" w:type="pct"/>
        </w:trPr>
        <w:tc>
          <w:tcPr>
            <w:tcW w:w="794" w:type="pct"/>
            <w:shd w:val="clear" w:color="auto" w:fill="F2F2F2" w:themeFill="background1" w:themeFillShade="F2"/>
          </w:tcPr>
          <w:p w14:paraId="200EF77A" w14:textId="77777777" w:rsidR="007B2D81" w:rsidRPr="002F07F5" w:rsidRDefault="007B2D81" w:rsidP="007B2D81">
            <w:pPr>
              <w:tabs>
                <w:tab w:val="left" w:pos="5529"/>
              </w:tabs>
              <w:rPr>
                <w:rFonts w:cstheme="minorHAnsi"/>
              </w:rPr>
            </w:pPr>
            <w:r w:rsidRPr="002F07F5">
              <w:rPr>
                <w:rFonts w:cstheme="minorHAnsi"/>
              </w:rPr>
              <w:t>Observation/</w:t>
            </w:r>
          </w:p>
          <w:p w14:paraId="7938B3CC" w14:textId="77777777" w:rsidR="007F7836" w:rsidRPr="002F07F5" w:rsidRDefault="007B2D81" w:rsidP="007B2D81">
            <w:pPr>
              <w:tabs>
                <w:tab w:val="left" w:pos="5529"/>
              </w:tabs>
              <w:rPr>
                <w:rFonts w:cstheme="minorHAnsi"/>
                <w:b/>
              </w:rPr>
            </w:pPr>
            <w:r w:rsidRPr="002F07F5">
              <w:rPr>
                <w:rFonts w:cstheme="minorHAnsi"/>
              </w:rPr>
              <w:t>Simulation</w:t>
            </w:r>
            <w:r w:rsidRPr="002F07F5">
              <w:rPr>
                <w:rFonts w:cstheme="minorHAnsi"/>
                <w:b/>
              </w:rPr>
              <w:t xml:space="preserve"> </w:t>
            </w:r>
          </w:p>
          <w:p w14:paraId="0F5686F5" w14:textId="77777777" w:rsidR="004633FE" w:rsidRPr="002F07F5" w:rsidRDefault="004633FE" w:rsidP="007B2D81">
            <w:pPr>
              <w:tabs>
                <w:tab w:val="left" w:pos="5529"/>
              </w:tabs>
              <w:rPr>
                <w:rFonts w:cstheme="minorHAnsi"/>
                <w:b/>
              </w:rPr>
            </w:pPr>
          </w:p>
          <w:p w14:paraId="05842393" w14:textId="77777777" w:rsidR="00673FA0" w:rsidRPr="002F07F5" w:rsidRDefault="00673FA0" w:rsidP="00673FA0">
            <w:pPr>
              <w:tabs>
                <w:tab w:val="left" w:pos="5529"/>
              </w:tabs>
              <w:rPr>
                <w:rFonts w:cstheme="minorHAnsi"/>
                <w:b/>
              </w:rPr>
            </w:pPr>
            <w:r w:rsidRPr="002F07F5">
              <w:rPr>
                <w:rFonts w:cstheme="minorHAnsi"/>
                <w:b/>
              </w:rPr>
              <w:t>5 points</w:t>
            </w:r>
          </w:p>
          <w:p w14:paraId="39556537" w14:textId="77777777" w:rsidR="00673FA0" w:rsidRPr="002F07F5" w:rsidRDefault="00673FA0" w:rsidP="00673FA0">
            <w:pPr>
              <w:tabs>
                <w:tab w:val="left" w:pos="5529"/>
              </w:tabs>
              <w:ind w:left="22"/>
              <w:rPr>
                <w:rFonts w:cstheme="minorHAnsi"/>
                <w:b/>
              </w:rPr>
            </w:pPr>
            <w:r w:rsidRPr="002F07F5">
              <w:rPr>
                <w:rFonts w:cstheme="minorHAnsi"/>
                <w:b/>
              </w:rPr>
              <w:t>D: 5</w:t>
            </w:r>
          </w:p>
          <w:p w14:paraId="1C18CC45" w14:textId="77777777" w:rsidR="00673FA0" w:rsidRPr="002F07F5" w:rsidRDefault="00673FA0" w:rsidP="00673FA0">
            <w:pPr>
              <w:tabs>
                <w:tab w:val="left" w:pos="5529"/>
              </w:tabs>
              <w:ind w:left="22"/>
              <w:rPr>
                <w:rFonts w:cstheme="minorHAnsi"/>
                <w:b/>
              </w:rPr>
            </w:pPr>
            <w:r w:rsidRPr="002F07F5">
              <w:rPr>
                <w:rFonts w:cstheme="minorHAnsi"/>
                <w:b/>
              </w:rPr>
              <w:t>P: 3</w:t>
            </w:r>
          </w:p>
          <w:p w14:paraId="7E612C02" w14:textId="77777777" w:rsidR="00673FA0" w:rsidRPr="002F07F5" w:rsidRDefault="00673FA0" w:rsidP="00673FA0">
            <w:pPr>
              <w:tabs>
                <w:tab w:val="left" w:pos="5529"/>
              </w:tabs>
              <w:ind w:left="22"/>
              <w:rPr>
                <w:rFonts w:cstheme="minorHAnsi"/>
                <w:b/>
              </w:rPr>
            </w:pPr>
            <w:r w:rsidRPr="002F07F5">
              <w:rPr>
                <w:rFonts w:cstheme="minorHAnsi"/>
                <w:b/>
              </w:rPr>
              <w:t>F: 2</w:t>
            </w:r>
          </w:p>
          <w:p w14:paraId="70E24AB9" w14:textId="77777777" w:rsidR="0058546C" w:rsidRPr="002F07F5" w:rsidRDefault="0058546C" w:rsidP="007B2D81">
            <w:pPr>
              <w:tabs>
                <w:tab w:val="left" w:pos="5529"/>
              </w:tabs>
              <w:rPr>
                <w:rFonts w:cstheme="minorHAnsi"/>
                <w:b/>
              </w:rPr>
            </w:pPr>
          </w:p>
        </w:tc>
        <w:tc>
          <w:tcPr>
            <w:tcW w:w="794" w:type="pct"/>
            <w:shd w:val="clear" w:color="auto" w:fill="F2F2F2" w:themeFill="background1" w:themeFillShade="F2"/>
          </w:tcPr>
          <w:p w14:paraId="3459A11B" w14:textId="77777777" w:rsidR="007F7836" w:rsidRPr="002F07F5" w:rsidRDefault="007F7836" w:rsidP="007F7836">
            <w:pPr>
              <w:tabs>
                <w:tab w:val="left" w:pos="5529"/>
              </w:tabs>
              <w:rPr>
                <w:rFonts w:cstheme="minorHAnsi"/>
              </w:rPr>
            </w:pPr>
            <w:r w:rsidRPr="002F07F5">
              <w:rPr>
                <w:rFonts w:cstheme="minorHAnsi"/>
                <w:b/>
              </w:rPr>
              <w:t>WBS4</w:t>
            </w:r>
            <w:r w:rsidRPr="002F07F5">
              <w:rPr>
                <w:rFonts w:cstheme="minorHAnsi"/>
              </w:rPr>
              <w:t>: Demonstrate the ability to safely maintain traffic management procedures.</w:t>
            </w:r>
          </w:p>
        </w:tc>
        <w:tc>
          <w:tcPr>
            <w:tcW w:w="1133" w:type="pct"/>
          </w:tcPr>
          <w:p w14:paraId="6D86530F" w14:textId="77777777" w:rsidR="006F7ACC" w:rsidRPr="002F07F5" w:rsidRDefault="007F7836" w:rsidP="007F7836">
            <w:pPr>
              <w:pStyle w:val="ListParagraph"/>
              <w:numPr>
                <w:ilvl w:val="0"/>
                <w:numId w:val="10"/>
              </w:numPr>
              <w:tabs>
                <w:tab w:val="left" w:pos="496"/>
                <w:tab w:val="left" w:pos="5529"/>
              </w:tabs>
              <w:ind w:left="355" w:hanging="242"/>
              <w:rPr>
                <w:rFonts w:cstheme="minorHAnsi"/>
                <w:b/>
              </w:rPr>
            </w:pPr>
            <w:r w:rsidRPr="002F07F5">
              <w:rPr>
                <w:rFonts w:cstheme="minorHAnsi"/>
              </w:rPr>
              <w:t>Clearly demonstrates safe traffic management</w:t>
            </w:r>
            <w:r w:rsidR="006F7ACC" w:rsidRPr="002F07F5">
              <w:rPr>
                <w:rFonts w:cstheme="minorHAnsi"/>
              </w:rPr>
              <w:t xml:space="preserve"> with 3 or more vehicles</w:t>
            </w:r>
            <w:r w:rsidRPr="002F07F5">
              <w:rPr>
                <w:rFonts w:cstheme="minorHAnsi"/>
              </w:rPr>
              <w:t xml:space="preserve"> </w:t>
            </w:r>
          </w:p>
          <w:p w14:paraId="552D66E0" w14:textId="77777777" w:rsidR="007F7836" w:rsidRPr="002F07F5" w:rsidRDefault="006F7ACC" w:rsidP="007F7836">
            <w:pPr>
              <w:pStyle w:val="ListParagraph"/>
              <w:numPr>
                <w:ilvl w:val="0"/>
                <w:numId w:val="10"/>
              </w:numPr>
              <w:tabs>
                <w:tab w:val="left" w:pos="496"/>
                <w:tab w:val="left" w:pos="5529"/>
              </w:tabs>
              <w:ind w:left="355" w:hanging="242"/>
              <w:rPr>
                <w:rFonts w:cstheme="minorHAnsi"/>
                <w:b/>
              </w:rPr>
            </w:pPr>
            <w:r w:rsidRPr="002F07F5">
              <w:rPr>
                <w:rFonts w:cstheme="minorHAnsi"/>
              </w:rPr>
              <w:t>M</w:t>
            </w:r>
            <w:r w:rsidR="007F7836" w:rsidRPr="002F07F5">
              <w:rPr>
                <w:rFonts w:cstheme="minorHAnsi"/>
              </w:rPr>
              <w:t>aintain this</w:t>
            </w:r>
            <w:r w:rsidRPr="002F07F5">
              <w:rPr>
                <w:rFonts w:cstheme="minorHAnsi"/>
              </w:rPr>
              <w:t xml:space="preserve"> ability</w:t>
            </w:r>
            <w:r w:rsidR="007F7836" w:rsidRPr="002F07F5">
              <w:rPr>
                <w:rFonts w:cstheme="minorHAnsi"/>
              </w:rPr>
              <w:t xml:space="preserve"> during </w:t>
            </w:r>
            <w:proofErr w:type="gramStart"/>
            <w:r w:rsidR="007F7836" w:rsidRPr="002F07F5">
              <w:rPr>
                <w:rFonts w:cstheme="minorHAnsi"/>
              </w:rPr>
              <w:t xml:space="preserve">unexpected </w:t>
            </w:r>
            <w:r w:rsidRPr="002F07F5">
              <w:rPr>
                <w:rFonts w:cstheme="minorHAnsi"/>
              </w:rPr>
              <w:t xml:space="preserve"> </w:t>
            </w:r>
            <w:r w:rsidR="007F7836" w:rsidRPr="002F07F5">
              <w:rPr>
                <w:rFonts w:cstheme="minorHAnsi"/>
              </w:rPr>
              <w:t>incidents</w:t>
            </w:r>
            <w:proofErr w:type="gramEnd"/>
            <w:r w:rsidR="007F7836" w:rsidRPr="002F07F5">
              <w:rPr>
                <w:rFonts w:cstheme="minorHAnsi"/>
              </w:rPr>
              <w:t xml:space="preserve"> or peak periods.</w:t>
            </w:r>
          </w:p>
        </w:tc>
        <w:tc>
          <w:tcPr>
            <w:tcW w:w="1134" w:type="pct"/>
          </w:tcPr>
          <w:p w14:paraId="49D0861A" w14:textId="77777777" w:rsidR="007F7836" w:rsidRPr="002F07F5" w:rsidRDefault="006F7ACC" w:rsidP="007F7836">
            <w:pPr>
              <w:pStyle w:val="Default"/>
              <w:numPr>
                <w:ilvl w:val="0"/>
                <w:numId w:val="10"/>
              </w:numPr>
              <w:tabs>
                <w:tab w:val="left" w:pos="5529"/>
              </w:tabs>
              <w:ind w:left="439" w:right="33" w:hanging="284"/>
              <w:rPr>
                <w:rFonts w:asciiTheme="minorHAnsi" w:hAnsiTheme="minorHAnsi" w:cstheme="minorHAnsi"/>
                <w:sz w:val="22"/>
                <w:szCs w:val="22"/>
              </w:rPr>
            </w:pPr>
            <w:r w:rsidRPr="002F07F5">
              <w:rPr>
                <w:rFonts w:asciiTheme="minorHAnsi" w:hAnsiTheme="minorHAnsi" w:cstheme="minorHAnsi"/>
                <w:sz w:val="22"/>
                <w:szCs w:val="22"/>
              </w:rPr>
              <w:t>D</w:t>
            </w:r>
            <w:r w:rsidR="007F7836" w:rsidRPr="002F07F5">
              <w:rPr>
                <w:rFonts w:asciiTheme="minorHAnsi" w:hAnsiTheme="minorHAnsi" w:cstheme="minorHAnsi"/>
                <w:sz w:val="22"/>
                <w:szCs w:val="22"/>
              </w:rPr>
              <w:t>emonstrate safe traffic management</w:t>
            </w:r>
            <w:r w:rsidRPr="002F07F5">
              <w:rPr>
                <w:rFonts w:asciiTheme="minorHAnsi" w:hAnsiTheme="minorHAnsi" w:cstheme="minorHAnsi"/>
                <w:sz w:val="22"/>
                <w:szCs w:val="22"/>
              </w:rPr>
              <w:t xml:space="preserve"> at least </w:t>
            </w:r>
            <w:r w:rsidR="00C43876" w:rsidRPr="002F07F5">
              <w:rPr>
                <w:rFonts w:asciiTheme="minorHAnsi" w:hAnsiTheme="minorHAnsi" w:cstheme="minorHAnsi"/>
                <w:sz w:val="22"/>
                <w:szCs w:val="22"/>
              </w:rPr>
              <w:t>2</w:t>
            </w:r>
            <w:r w:rsidRPr="002F07F5">
              <w:rPr>
                <w:rFonts w:asciiTheme="minorHAnsi" w:hAnsiTheme="minorHAnsi" w:cstheme="minorHAnsi"/>
                <w:sz w:val="22"/>
                <w:szCs w:val="22"/>
              </w:rPr>
              <w:t xml:space="preserve"> vehi</w:t>
            </w:r>
            <w:r w:rsidR="00C43876" w:rsidRPr="002F07F5">
              <w:rPr>
                <w:rFonts w:asciiTheme="minorHAnsi" w:hAnsiTheme="minorHAnsi" w:cstheme="minorHAnsi"/>
                <w:sz w:val="22"/>
                <w:szCs w:val="22"/>
              </w:rPr>
              <w:t>c</w:t>
            </w:r>
            <w:r w:rsidRPr="002F07F5">
              <w:rPr>
                <w:rFonts w:asciiTheme="minorHAnsi" w:hAnsiTheme="minorHAnsi" w:cstheme="minorHAnsi"/>
                <w:sz w:val="22"/>
                <w:szCs w:val="22"/>
              </w:rPr>
              <w:t>les.</w:t>
            </w:r>
          </w:p>
        </w:tc>
        <w:tc>
          <w:tcPr>
            <w:tcW w:w="1133" w:type="pct"/>
          </w:tcPr>
          <w:p w14:paraId="5FB56E68" w14:textId="77777777" w:rsidR="007F7836" w:rsidRPr="002F07F5" w:rsidRDefault="007F7836" w:rsidP="007F7836">
            <w:pPr>
              <w:pStyle w:val="ListParagraph"/>
              <w:numPr>
                <w:ilvl w:val="0"/>
                <w:numId w:val="10"/>
              </w:numPr>
              <w:tabs>
                <w:tab w:val="left" w:pos="5529"/>
              </w:tabs>
              <w:ind w:left="439" w:hanging="284"/>
              <w:rPr>
                <w:rFonts w:cstheme="minorHAnsi"/>
                <w:b/>
              </w:rPr>
            </w:pPr>
            <w:r w:rsidRPr="002F07F5">
              <w:rPr>
                <w:rFonts w:cstheme="minorHAnsi"/>
              </w:rPr>
              <w:t>Is unable to demonstrate the ability to safely maintain traffic management procedures.</w:t>
            </w:r>
          </w:p>
        </w:tc>
      </w:tr>
    </w:tbl>
    <w:p w14:paraId="598D748D" w14:textId="77777777" w:rsidR="003774FC" w:rsidRPr="002F07F5" w:rsidRDefault="003774FC"/>
    <w:p w14:paraId="22BD1912" w14:textId="77777777" w:rsidR="00DD157F" w:rsidRPr="002F07F5" w:rsidRDefault="00DD157F" w:rsidP="00DD157F">
      <w:pPr>
        <w:tabs>
          <w:tab w:val="left" w:pos="5529"/>
        </w:tabs>
        <w:rPr>
          <w:rFonts w:cstheme="minorHAnsi"/>
          <w:b/>
        </w:rPr>
      </w:pPr>
      <w:r w:rsidRPr="002F07F5">
        <w:rPr>
          <w:rFonts w:cstheme="minorHAnsi"/>
          <w:b/>
        </w:rPr>
        <w:t>Option C: Material Handler (MH)</w:t>
      </w:r>
    </w:p>
    <w:tbl>
      <w:tblPr>
        <w:tblStyle w:val="TableGrid0"/>
        <w:tblW w:w="4901" w:type="pct"/>
        <w:tblLook w:val="04A0" w:firstRow="1" w:lastRow="0" w:firstColumn="1" w:lastColumn="0" w:noHBand="0" w:noVBand="1"/>
      </w:tblPr>
      <w:tblGrid>
        <w:gridCol w:w="2195"/>
        <w:gridCol w:w="2196"/>
        <w:gridCol w:w="3136"/>
        <w:gridCol w:w="3136"/>
        <w:gridCol w:w="3136"/>
        <w:gridCol w:w="28"/>
      </w:tblGrid>
      <w:tr w:rsidR="007F7836" w:rsidRPr="002F07F5" w14:paraId="52B366D9" w14:textId="77777777" w:rsidTr="00904768">
        <w:trPr>
          <w:gridAfter w:val="1"/>
          <w:wAfter w:w="11" w:type="pct"/>
        </w:trPr>
        <w:tc>
          <w:tcPr>
            <w:tcW w:w="794" w:type="pct"/>
            <w:shd w:val="clear" w:color="auto" w:fill="DBDBDB" w:themeFill="accent3" w:themeFillTint="66"/>
          </w:tcPr>
          <w:p w14:paraId="4B7784D4" w14:textId="77777777" w:rsidR="007F7836" w:rsidRPr="002F07F5" w:rsidRDefault="007F7836" w:rsidP="007F7836">
            <w:pPr>
              <w:tabs>
                <w:tab w:val="left" w:pos="5529"/>
              </w:tabs>
              <w:rPr>
                <w:rFonts w:cstheme="minorHAnsi"/>
                <w:b/>
              </w:rPr>
            </w:pPr>
            <w:r w:rsidRPr="002F07F5">
              <w:rPr>
                <w:rFonts w:cstheme="minorHAnsi"/>
                <w:b/>
              </w:rPr>
              <w:t>Assessment Method</w:t>
            </w:r>
          </w:p>
          <w:p w14:paraId="432FA92F" w14:textId="77777777" w:rsidR="00851A9E" w:rsidRPr="002F07F5" w:rsidRDefault="00851A9E" w:rsidP="007F7836">
            <w:pPr>
              <w:tabs>
                <w:tab w:val="left" w:pos="5529"/>
              </w:tabs>
              <w:rPr>
                <w:rFonts w:cstheme="minorHAnsi"/>
                <w:b/>
              </w:rPr>
            </w:pPr>
            <w:r w:rsidRPr="002F07F5">
              <w:rPr>
                <w:rFonts w:cstheme="minorHAnsi"/>
                <w:b/>
              </w:rPr>
              <w:t>Out of 50</w:t>
            </w:r>
          </w:p>
        </w:tc>
        <w:tc>
          <w:tcPr>
            <w:tcW w:w="794" w:type="pct"/>
            <w:shd w:val="clear" w:color="auto" w:fill="DBDBDB" w:themeFill="accent3" w:themeFillTint="66"/>
          </w:tcPr>
          <w:p w14:paraId="167A46B2" w14:textId="77777777" w:rsidR="007F7836" w:rsidRPr="002F07F5" w:rsidRDefault="007F7836" w:rsidP="007F7836">
            <w:pPr>
              <w:tabs>
                <w:tab w:val="left" w:pos="5529"/>
              </w:tabs>
              <w:rPr>
                <w:rFonts w:cstheme="minorHAnsi"/>
                <w:b/>
              </w:rPr>
            </w:pPr>
            <w:r w:rsidRPr="002F07F5">
              <w:rPr>
                <w:rFonts w:cstheme="minorHAnsi"/>
                <w:b/>
              </w:rPr>
              <w:t>Learning Outcomes</w:t>
            </w:r>
          </w:p>
        </w:tc>
        <w:tc>
          <w:tcPr>
            <w:tcW w:w="1134" w:type="pct"/>
            <w:shd w:val="clear" w:color="auto" w:fill="DBDBDB" w:themeFill="accent3" w:themeFillTint="66"/>
          </w:tcPr>
          <w:p w14:paraId="6BF6CD3D" w14:textId="77777777" w:rsidR="007F7836" w:rsidRPr="002F07F5" w:rsidRDefault="007F7836" w:rsidP="007F7836">
            <w:pPr>
              <w:tabs>
                <w:tab w:val="left" w:pos="5529"/>
              </w:tabs>
              <w:jc w:val="center"/>
              <w:rPr>
                <w:rFonts w:cstheme="minorHAnsi"/>
                <w:b/>
              </w:rPr>
            </w:pPr>
            <w:r w:rsidRPr="002F07F5">
              <w:rPr>
                <w:rFonts w:cstheme="minorHAnsi"/>
                <w:b/>
              </w:rPr>
              <w:t>Distinction</w:t>
            </w:r>
          </w:p>
          <w:p w14:paraId="762C8E4D" w14:textId="77777777" w:rsidR="007F7836" w:rsidRPr="002F07F5" w:rsidRDefault="007F7836" w:rsidP="005B6D5B">
            <w:pPr>
              <w:tabs>
                <w:tab w:val="left" w:pos="5529"/>
              </w:tabs>
              <w:jc w:val="center"/>
              <w:rPr>
                <w:rFonts w:cstheme="minorHAnsi"/>
                <w:b/>
              </w:rPr>
            </w:pPr>
            <w:r w:rsidRPr="002F07F5">
              <w:rPr>
                <w:rFonts w:cstheme="minorHAnsi"/>
                <w:b/>
              </w:rPr>
              <w:t>Score of: ≥85%</w:t>
            </w:r>
          </w:p>
        </w:tc>
        <w:tc>
          <w:tcPr>
            <w:tcW w:w="1134" w:type="pct"/>
            <w:shd w:val="clear" w:color="auto" w:fill="DBDBDB" w:themeFill="accent3" w:themeFillTint="66"/>
          </w:tcPr>
          <w:p w14:paraId="265C049A" w14:textId="77777777" w:rsidR="007F7836" w:rsidRPr="002F07F5" w:rsidRDefault="007F7836" w:rsidP="007F7836">
            <w:pPr>
              <w:tabs>
                <w:tab w:val="left" w:pos="5529"/>
              </w:tabs>
              <w:jc w:val="center"/>
              <w:rPr>
                <w:rFonts w:cstheme="minorHAnsi"/>
                <w:b/>
              </w:rPr>
            </w:pPr>
            <w:r w:rsidRPr="002F07F5">
              <w:rPr>
                <w:rFonts w:cstheme="minorHAnsi"/>
                <w:b/>
              </w:rPr>
              <w:t>Pass</w:t>
            </w:r>
          </w:p>
          <w:p w14:paraId="33295FB0" w14:textId="77777777" w:rsidR="007F7836" w:rsidRPr="002F07F5" w:rsidRDefault="007F7836" w:rsidP="005B6D5B">
            <w:pPr>
              <w:tabs>
                <w:tab w:val="left" w:pos="5529"/>
              </w:tabs>
              <w:jc w:val="center"/>
              <w:rPr>
                <w:rFonts w:cstheme="minorHAnsi"/>
                <w:b/>
              </w:rPr>
            </w:pPr>
            <w:r w:rsidRPr="002F07F5">
              <w:rPr>
                <w:rFonts w:cstheme="minorHAnsi"/>
                <w:b/>
              </w:rPr>
              <w:t xml:space="preserve">Score of: ≥55% </w:t>
            </w:r>
          </w:p>
        </w:tc>
        <w:tc>
          <w:tcPr>
            <w:tcW w:w="1134" w:type="pct"/>
            <w:shd w:val="clear" w:color="auto" w:fill="DBDBDB" w:themeFill="accent3" w:themeFillTint="66"/>
          </w:tcPr>
          <w:p w14:paraId="5548B150" w14:textId="77777777" w:rsidR="007F7836" w:rsidRPr="002F07F5" w:rsidRDefault="007F7836" w:rsidP="007F7836">
            <w:pPr>
              <w:tabs>
                <w:tab w:val="left" w:pos="5529"/>
              </w:tabs>
              <w:jc w:val="center"/>
              <w:rPr>
                <w:rFonts w:cstheme="minorHAnsi"/>
                <w:b/>
              </w:rPr>
            </w:pPr>
            <w:r w:rsidRPr="002F07F5">
              <w:rPr>
                <w:rFonts w:cstheme="minorHAnsi"/>
                <w:b/>
              </w:rPr>
              <w:t xml:space="preserve">Fail </w:t>
            </w:r>
          </w:p>
          <w:p w14:paraId="60C723C0" w14:textId="77777777" w:rsidR="007F7836" w:rsidRPr="002F07F5" w:rsidRDefault="007F7836" w:rsidP="005B6D5B">
            <w:pPr>
              <w:tabs>
                <w:tab w:val="left" w:pos="5529"/>
              </w:tabs>
              <w:jc w:val="center"/>
              <w:rPr>
                <w:rFonts w:cstheme="minorHAnsi"/>
                <w:b/>
              </w:rPr>
            </w:pPr>
            <w:r w:rsidRPr="002F07F5">
              <w:rPr>
                <w:rFonts w:cstheme="minorHAnsi"/>
                <w:b/>
              </w:rPr>
              <w:t xml:space="preserve">Score of: ≤54% </w:t>
            </w:r>
          </w:p>
        </w:tc>
      </w:tr>
      <w:tr w:rsidR="00E847C6" w:rsidRPr="002F07F5" w14:paraId="32E9C6B5" w14:textId="77777777" w:rsidTr="005B6D5B">
        <w:tc>
          <w:tcPr>
            <w:tcW w:w="5000" w:type="pct"/>
            <w:gridSpan w:val="6"/>
            <w:shd w:val="clear" w:color="auto" w:fill="D9D9D9" w:themeFill="background1" w:themeFillShade="D9"/>
          </w:tcPr>
          <w:p w14:paraId="477D7477" w14:textId="77777777" w:rsidR="00E847C6" w:rsidRPr="002F07F5" w:rsidRDefault="00E847C6" w:rsidP="000C113F">
            <w:pPr>
              <w:tabs>
                <w:tab w:val="left" w:pos="5529"/>
              </w:tabs>
              <w:ind w:left="360"/>
              <w:jc w:val="center"/>
              <w:rPr>
                <w:rFonts w:cstheme="minorHAnsi"/>
                <w:color w:val="auto"/>
              </w:rPr>
            </w:pPr>
            <w:r w:rsidRPr="002F07F5">
              <w:rPr>
                <w:rFonts w:cstheme="minorHAnsi"/>
                <w:b/>
                <w:color w:val="auto"/>
              </w:rPr>
              <w:t>The MRGO:</w:t>
            </w:r>
          </w:p>
        </w:tc>
      </w:tr>
      <w:tr w:rsidR="00E847C6" w:rsidRPr="002F07F5" w14:paraId="314B500C" w14:textId="77777777" w:rsidTr="00E847C6">
        <w:trPr>
          <w:gridAfter w:val="1"/>
          <w:wAfter w:w="11" w:type="pct"/>
        </w:trPr>
        <w:tc>
          <w:tcPr>
            <w:tcW w:w="4989" w:type="pct"/>
            <w:gridSpan w:val="5"/>
            <w:shd w:val="clear" w:color="auto" w:fill="E2EFD9" w:themeFill="accent6" w:themeFillTint="33"/>
          </w:tcPr>
          <w:p w14:paraId="4D78E08D" w14:textId="77777777" w:rsidR="00E847C6" w:rsidRPr="002F07F5" w:rsidRDefault="00E847C6" w:rsidP="007F7836">
            <w:pPr>
              <w:tabs>
                <w:tab w:val="left" w:pos="5529"/>
              </w:tabs>
              <w:ind w:left="140"/>
              <w:rPr>
                <w:rFonts w:cstheme="minorHAnsi"/>
              </w:rPr>
            </w:pPr>
            <w:r w:rsidRPr="002F07F5">
              <w:rPr>
                <w:rFonts w:cstheme="minorHAnsi"/>
                <w:b/>
              </w:rPr>
              <w:t xml:space="preserve">MC: 1 element Total marks </w:t>
            </w:r>
            <w:proofErr w:type="gramStart"/>
            <w:r w:rsidRPr="002F07F5">
              <w:rPr>
                <w:rFonts w:cstheme="minorHAnsi"/>
                <w:b/>
              </w:rPr>
              <w:t>available  10</w:t>
            </w:r>
            <w:proofErr w:type="gramEnd"/>
            <w:r w:rsidR="00D53552" w:rsidRPr="002F07F5">
              <w:rPr>
                <w:rFonts w:cstheme="minorHAnsi"/>
                <w:b/>
              </w:rPr>
              <w:t xml:space="preserve">  </w:t>
            </w:r>
          </w:p>
        </w:tc>
      </w:tr>
      <w:tr w:rsidR="007F7836" w:rsidRPr="002F07F5" w14:paraId="2B94A953" w14:textId="77777777" w:rsidTr="00904768">
        <w:trPr>
          <w:gridAfter w:val="1"/>
          <w:wAfter w:w="11" w:type="pct"/>
        </w:trPr>
        <w:tc>
          <w:tcPr>
            <w:tcW w:w="794" w:type="pct"/>
            <w:shd w:val="clear" w:color="auto" w:fill="F2F2F2" w:themeFill="background1" w:themeFillShade="F2"/>
          </w:tcPr>
          <w:p w14:paraId="314AB97F" w14:textId="77777777" w:rsidR="00673FA0" w:rsidRPr="002F07F5" w:rsidRDefault="00673FA0" w:rsidP="00673FA0">
            <w:pPr>
              <w:tabs>
                <w:tab w:val="left" w:pos="5529"/>
              </w:tabs>
              <w:rPr>
                <w:rFonts w:cstheme="minorHAnsi"/>
                <w:color w:val="auto"/>
              </w:rPr>
            </w:pPr>
            <w:r w:rsidRPr="002F07F5">
              <w:rPr>
                <w:rFonts w:cstheme="minorHAnsi"/>
                <w:color w:val="auto"/>
              </w:rPr>
              <w:t xml:space="preserve">Multiple-choice test </w:t>
            </w:r>
          </w:p>
          <w:p w14:paraId="1ABB0E83" w14:textId="77777777" w:rsidR="00673FA0" w:rsidRPr="002F07F5" w:rsidRDefault="00673FA0" w:rsidP="00673FA0">
            <w:pPr>
              <w:tabs>
                <w:tab w:val="left" w:pos="5529"/>
              </w:tabs>
              <w:rPr>
                <w:rFonts w:cstheme="minorHAnsi"/>
                <w:color w:val="auto"/>
              </w:rPr>
            </w:pPr>
            <w:r w:rsidRPr="002F07F5">
              <w:rPr>
                <w:rFonts w:cstheme="minorHAnsi"/>
                <w:color w:val="auto"/>
              </w:rPr>
              <w:t>20 questions (half mark for each).</w:t>
            </w:r>
          </w:p>
          <w:p w14:paraId="1528751C" w14:textId="77777777" w:rsidR="00673FA0" w:rsidRPr="002F07F5" w:rsidRDefault="00673FA0" w:rsidP="00673FA0">
            <w:pPr>
              <w:tabs>
                <w:tab w:val="left" w:pos="5529"/>
              </w:tabs>
              <w:rPr>
                <w:rFonts w:cstheme="minorHAnsi"/>
                <w:color w:val="auto"/>
              </w:rPr>
            </w:pPr>
          </w:p>
          <w:p w14:paraId="4C216B84" w14:textId="77777777" w:rsidR="00673FA0" w:rsidRPr="002F07F5" w:rsidRDefault="00673FA0" w:rsidP="00673FA0">
            <w:pPr>
              <w:tabs>
                <w:tab w:val="left" w:pos="5529"/>
              </w:tabs>
              <w:rPr>
                <w:rFonts w:cstheme="minorHAnsi"/>
                <w:b/>
                <w:color w:val="auto"/>
              </w:rPr>
            </w:pPr>
            <w:r w:rsidRPr="002F07F5">
              <w:rPr>
                <w:rFonts w:cstheme="minorHAnsi"/>
                <w:b/>
                <w:color w:val="auto"/>
              </w:rPr>
              <w:t>10 points</w:t>
            </w:r>
          </w:p>
          <w:p w14:paraId="39269792" w14:textId="77777777" w:rsidR="007F7836" w:rsidRPr="002F07F5" w:rsidRDefault="007F7836" w:rsidP="007F7836">
            <w:pPr>
              <w:tabs>
                <w:tab w:val="left" w:pos="5529"/>
              </w:tabs>
              <w:rPr>
                <w:rFonts w:cstheme="minorHAnsi"/>
              </w:rPr>
            </w:pPr>
          </w:p>
          <w:p w14:paraId="1891961B" w14:textId="77777777" w:rsidR="007F7836" w:rsidRPr="002F07F5" w:rsidRDefault="007F7836" w:rsidP="007F7836">
            <w:pPr>
              <w:tabs>
                <w:tab w:val="left" w:pos="5529"/>
              </w:tabs>
              <w:rPr>
                <w:rFonts w:cstheme="minorHAnsi"/>
                <w:b/>
              </w:rPr>
            </w:pPr>
            <w:r w:rsidRPr="002F07F5">
              <w:rPr>
                <w:rFonts w:cstheme="minorHAnsi"/>
                <w:b/>
              </w:rPr>
              <w:t>D: &gt;17</w:t>
            </w:r>
          </w:p>
          <w:p w14:paraId="24384A06" w14:textId="77777777" w:rsidR="007F7836" w:rsidRPr="002F07F5" w:rsidRDefault="007F7836" w:rsidP="007F7836">
            <w:pPr>
              <w:tabs>
                <w:tab w:val="left" w:pos="5529"/>
              </w:tabs>
              <w:rPr>
                <w:rFonts w:cstheme="minorHAnsi"/>
                <w:b/>
              </w:rPr>
            </w:pPr>
            <w:r w:rsidRPr="002F07F5">
              <w:rPr>
                <w:rFonts w:cstheme="minorHAnsi"/>
                <w:b/>
              </w:rPr>
              <w:t>P: ≥11</w:t>
            </w:r>
          </w:p>
          <w:p w14:paraId="1E7C9535" w14:textId="77777777" w:rsidR="007F7836" w:rsidRPr="002F07F5" w:rsidRDefault="003627FA" w:rsidP="007F7836">
            <w:pPr>
              <w:tabs>
                <w:tab w:val="left" w:pos="5529"/>
              </w:tabs>
              <w:rPr>
                <w:rFonts w:cstheme="minorHAnsi"/>
                <w:b/>
              </w:rPr>
            </w:pPr>
            <w:r w:rsidRPr="002F07F5">
              <w:rPr>
                <w:rFonts w:cstheme="minorHAnsi"/>
                <w:b/>
              </w:rPr>
              <w:t xml:space="preserve">F: </w:t>
            </w:r>
            <w:r w:rsidR="007F7836" w:rsidRPr="002F07F5">
              <w:rPr>
                <w:rFonts w:cstheme="minorHAnsi"/>
                <w:b/>
              </w:rPr>
              <w:t>≤10</w:t>
            </w:r>
          </w:p>
          <w:p w14:paraId="2C74E19B" w14:textId="77777777" w:rsidR="007F7836" w:rsidRPr="002F07F5" w:rsidRDefault="007F7836" w:rsidP="007F7836">
            <w:pPr>
              <w:tabs>
                <w:tab w:val="left" w:pos="5529"/>
              </w:tabs>
              <w:rPr>
                <w:rFonts w:cstheme="minorHAnsi"/>
                <w:b/>
              </w:rPr>
            </w:pPr>
          </w:p>
        </w:tc>
        <w:tc>
          <w:tcPr>
            <w:tcW w:w="794" w:type="pct"/>
            <w:shd w:val="clear" w:color="auto" w:fill="F2F2F2" w:themeFill="background1" w:themeFillShade="F2"/>
          </w:tcPr>
          <w:p w14:paraId="1AFFB880" w14:textId="77777777" w:rsidR="007F7836" w:rsidRPr="002F07F5" w:rsidRDefault="007F7836" w:rsidP="007F7836">
            <w:pPr>
              <w:tabs>
                <w:tab w:val="left" w:pos="5529"/>
              </w:tabs>
              <w:rPr>
                <w:rFonts w:cstheme="minorHAnsi"/>
              </w:rPr>
            </w:pPr>
            <w:r w:rsidRPr="002F07F5">
              <w:rPr>
                <w:rFonts w:cstheme="minorHAnsi"/>
                <w:b/>
              </w:rPr>
              <w:t xml:space="preserve">MHK1: </w:t>
            </w:r>
            <w:r w:rsidRPr="002F07F5">
              <w:rPr>
                <w:rFonts w:cstheme="minorHAnsi"/>
              </w:rPr>
              <w:t>Identify the right plant or machinery to achieve the optimal handling, movement and separation of materials.</w:t>
            </w:r>
          </w:p>
        </w:tc>
        <w:tc>
          <w:tcPr>
            <w:tcW w:w="1134" w:type="pct"/>
          </w:tcPr>
          <w:p w14:paraId="5F55BB06" w14:textId="77777777" w:rsidR="007F7836" w:rsidRPr="002F07F5" w:rsidRDefault="007F7836" w:rsidP="00D342C2">
            <w:pPr>
              <w:tabs>
                <w:tab w:val="left" w:pos="5529"/>
              </w:tabs>
              <w:ind w:left="355" w:hanging="242"/>
              <w:rPr>
                <w:rFonts w:cstheme="minorHAnsi"/>
              </w:rPr>
            </w:pPr>
            <w:r w:rsidRPr="002F07F5">
              <w:rPr>
                <w:rFonts w:cstheme="minorHAnsi"/>
              </w:rPr>
              <w:t>Can answer 17 or more</w:t>
            </w:r>
            <w:r w:rsidR="00D342C2" w:rsidRPr="002F07F5">
              <w:rPr>
                <w:rFonts w:cstheme="minorHAnsi"/>
              </w:rPr>
              <w:t xml:space="preserve"> </w:t>
            </w:r>
            <w:r w:rsidRPr="002F07F5">
              <w:rPr>
                <w:rFonts w:cstheme="minorHAnsi"/>
              </w:rPr>
              <w:t>questions</w:t>
            </w:r>
          </w:p>
          <w:p w14:paraId="76F4BBAE" w14:textId="77777777" w:rsidR="007F7836" w:rsidRPr="002F07F5" w:rsidRDefault="007F7836" w:rsidP="007F7836">
            <w:pPr>
              <w:tabs>
                <w:tab w:val="left" w:pos="496"/>
                <w:tab w:val="left" w:pos="5529"/>
              </w:tabs>
              <w:ind w:left="355" w:hanging="242"/>
              <w:rPr>
                <w:rFonts w:cstheme="minorHAnsi"/>
              </w:rPr>
            </w:pPr>
            <w:r w:rsidRPr="002F07F5">
              <w:rPr>
                <w:rFonts w:cstheme="minorHAnsi"/>
              </w:rPr>
              <w:t xml:space="preserve">designed to show they can: </w:t>
            </w:r>
          </w:p>
          <w:p w14:paraId="25D0EEA2" w14:textId="77777777" w:rsidR="007F7836" w:rsidRPr="002F07F5" w:rsidRDefault="007F7836" w:rsidP="007F7836">
            <w:pPr>
              <w:tabs>
                <w:tab w:val="left" w:pos="496"/>
                <w:tab w:val="left" w:pos="5529"/>
              </w:tabs>
              <w:ind w:left="355" w:hanging="242"/>
              <w:rPr>
                <w:rFonts w:cstheme="minorHAnsi"/>
              </w:rPr>
            </w:pPr>
          </w:p>
          <w:p w14:paraId="5B5F9065" w14:textId="77777777" w:rsidR="007F7836" w:rsidRPr="002F07F5" w:rsidRDefault="007F7836" w:rsidP="007F7836">
            <w:pPr>
              <w:pStyle w:val="ListParagraph"/>
              <w:numPr>
                <w:ilvl w:val="0"/>
                <w:numId w:val="12"/>
              </w:numPr>
              <w:tabs>
                <w:tab w:val="left" w:pos="496"/>
                <w:tab w:val="left" w:pos="5529"/>
              </w:tabs>
              <w:ind w:left="355" w:hanging="242"/>
              <w:rPr>
                <w:rFonts w:cstheme="minorHAnsi"/>
              </w:rPr>
            </w:pPr>
            <w:r w:rsidRPr="002F07F5">
              <w:rPr>
                <w:rFonts w:cstheme="minorHAnsi"/>
              </w:rPr>
              <w:t xml:space="preserve">Can confidently identify the correct plant taking into consideration the product, environment, size and lifting capacity. </w:t>
            </w:r>
          </w:p>
          <w:p w14:paraId="7C3360D5" w14:textId="77777777" w:rsidR="007F7836" w:rsidRPr="002F07F5" w:rsidRDefault="007F7836" w:rsidP="007F7836">
            <w:pPr>
              <w:pStyle w:val="ListParagraph"/>
              <w:numPr>
                <w:ilvl w:val="0"/>
                <w:numId w:val="12"/>
              </w:numPr>
              <w:tabs>
                <w:tab w:val="left" w:pos="496"/>
                <w:tab w:val="left" w:pos="5529"/>
              </w:tabs>
              <w:ind w:left="355" w:hanging="242"/>
              <w:rPr>
                <w:rFonts w:cstheme="minorHAnsi"/>
              </w:rPr>
            </w:pPr>
            <w:r w:rsidRPr="002F07F5">
              <w:rPr>
                <w:rFonts w:cstheme="minorHAnsi"/>
              </w:rPr>
              <w:t>Can describe the associated risks, operating procedures and safe working practices.</w:t>
            </w:r>
          </w:p>
        </w:tc>
        <w:tc>
          <w:tcPr>
            <w:tcW w:w="1134" w:type="pct"/>
          </w:tcPr>
          <w:p w14:paraId="5A16CC08" w14:textId="77777777" w:rsidR="007F7836" w:rsidRPr="002F07F5" w:rsidRDefault="007F7836" w:rsidP="007F7836">
            <w:pPr>
              <w:tabs>
                <w:tab w:val="left" w:pos="5529"/>
              </w:tabs>
              <w:ind w:left="140"/>
              <w:rPr>
                <w:rFonts w:cstheme="minorHAnsi"/>
              </w:rPr>
            </w:pPr>
            <w:r w:rsidRPr="002F07F5">
              <w:rPr>
                <w:rFonts w:cstheme="minorHAnsi"/>
              </w:rPr>
              <w:t xml:space="preserve">Can answer 11 or more questions designed to show they can: </w:t>
            </w:r>
          </w:p>
          <w:p w14:paraId="379E241A" w14:textId="77777777" w:rsidR="007F7836" w:rsidRPr="002F07F5" w:rsidRDefault="007F7836" w:rsidP="007F7836">
            <w:pPr>
              <w:tabs>
                <w:tab w:val="left" w:pos="5529"/>
              </w:tabs>
              <w:ind w:left="140"/>
              <w:rPr>
                <w:rFonts w:cstheme="minorHAnsi"/>
              </w:rPr>
            </w:pPr>
          </w:p>
          <w:p w14:paraId="48DBC114" w14:textId="77777777" w:rsidR="007F7836" w:rsidRPr="002F07F5" w:rsidRDefault="007F7836" w:rsidP="007F7836">
            <w:pPr>
              <w:pStyle w:val="ListParagraph"/>
              <w:numPr>
                <w:ilvl w:val="0"/>
                <w:numId w:val="12"/>
              </w:numPr>
              <w:tabs>
                <w:tab w:val="left" w:pos="5529"/>
              </w:tabs>
              <w:ind w:left="312" w:hanging="284"/>
              <w:rPr>
                <w:rFonts w:cstheme="minorHAnsi"/>
              </w:rPr>
            </w:pPr>
            <w:r w:rsidRPr="002F07F5">
              <w:rPr>
                <w:rFonts w:cstheme="minorHAnsi"/>
              </w:rPr>
              <w:t xml:space="preserve">Can confidently identify the correct plant taking into consideration the product, environment, size and lifting capacity. </w:t>
            </w:r>
          </w:p>
          <w:p w14:paraId="318AE89E" w14:textId="77777777" w:rsidR="007F7836" w:rsidRPr="002F07F5" w:rsidRDefault="007F7836" w:rsidP="007F7836">
            <w:pPr>
              <w:pStyle w:val="ListParagraph"/>
              <w:numPr>
                <w:ilvl w:val="0"/>
                <w:numId w:val="12"/>
              </w:numPr>
              <w:tabs>
                <w:tab w:val="left" w:pos="5529"/>
              </w:tabs>
              <w:ind w:left="312" w:hanging="284"/>
              <w:rPr>
                <w:rFonts w:cstheme="minorHAnsi"/>
              </w:rPr>
            </w:pPr>
            <w:r w:rsidRPr="002F07F5">
              <w:rPr>
                <w:rFonts w:cstheme="minorHAnsi"/>
              </w:rPr>
              <w:t>Can describe the associated risks, operating procedures and safe working practices.</w:t>
            </w:r>
          </w:p>
        </w:tc>
        <w:tc>
          <w:tcPr>
            <w:tcW w:w="1134" w:type="pct"/>
          </w:tcPr>
          <w:p w14:paraId="390AD2C3" w14:textId="77777777" w:rsidR="007F7836" w:rsidRPr="002F07F5" w:rsidRDefault="007F7836" w:rsidP="007F7836">
            <w:pPr>
              <w:tabs>
                <w:tab w:val="left" w:pos="5529"/>
              </w:tabs>
              <w:ind w:left="140"/>
              <w:rPr>
                <w:rFonts w:cstheme="minorHAnsi"/>
              </w:rPr>
            </w:pPr>
            <w:r w:rsidRPr="002F07F5">
              <w:rPr>
                <w:rFonts w:cstheme="minorHAnsi"/>
              </w:rPr>
              <w:t xml:space="preserve">Answers fewer than 11 or more questions designed to show they can: </w:t>
            </w:r>
          </w:p>
          <w:p w14:paraId="6F4442C0" w14:textId="77777777" w:rsidR="007F7836" w:rsidRPr="002F07F5" w:rsidRDefault="007F7836" w:rsidP="007F7836">
            <w:pPr>
              <w:pStyle w:val="ListParagraph"/>
              <w:numPr>
                <w:ilvl w:val="0"/>
                <w:numId w:val="12"/>
              </w:numPr>
              <w:tabs>
                <w:tab w:val="left" w:pos="5529"/>
              </w:tabs>
              <w:ind w:left="312" w:hanging="284"/>
              <w:rPr>
                <w:rFonts w:cstheme="minorHAnsi"/>
              </w:rPr>
            </w:pPr>
            <w:r w:rsidRPr="002F07F5">
              <w:rPr>
                <w:rFonts w:cstheme="minorHAnsi"/>
              </w:rPr>
              <w:t xml:space="preserve">Can confidently identify the correct plant taking into consideration the product, environment, size and lifting capacity. </w:t>
            </w:r>
          </w:p>
          <w:p w14:paraId="28C1BDA2" w14:textId="77777777" w:rsidR="007F7836" w:rsidRPr="002F07F5" w:rsidRDefault="007F7836" w:rsidP="007F7836">
            <w:pPr>
              <w:pStyle w:val="ListParagraph"/>
              <w:numPr>
                <w:ilvl w:val="0"/>
                <w:numId w:val="12"/>
              </w:numPr>
              <w:tabs>
                <w:tab w:val="left" w:pos="5529"/>
              </w:tabs>
              <w:ind w:left="312" w:hanging="284"/>
              <w:rPr>
                <w:rFonts w:cstheme="minorHAnsi"/>
              </w:rPr>
            </w:pPr>
            <w:r w:rsidRPr="002F07F5">
              <w:rPr>
                <w:rFonts w:cstheme="minorHAnsi"/>
              </w:rPr>
              <w:t>Can describe the associated risks, operating procedures and safe working practices.</w:t>
            </w:r>
          </w:p>
        </w:tc>
      </w:tr>
      <w:tr w:rsidR="00E847C6" w:rsidRPr="002F07F5" w14:paraId="3FCAE515" w14:textId="77777777" w:rsidTr="00E847C6">
        <w:trPr>
          <w:gridAfter w:val="1"/>
          <w:wAfter w:w="11" w:type="pct"/>
          <w:trHeight w:val="271"/>
        </w:trPr>
        <w:tc>
          <w:tcPr>
            <w:tcW w:w="4989" w:type="pct"/>
            <w:gridSpan w:val="5"/>
            <w:shd w:val="clear" w:color="auto" w:fill="E2EFD9" w:themeFill="accent6" w:themeFillTint="33"/>
          </w:tcPr>
          <w:p w14:paraId="013094D8" w14:textId="77777777" w:rsidR="00E847C6" w:rsidRPr="002F07F5" w:rsidRDefault="00E847C6" w:rsidP="00674B8E">
            <w:pPr>
              <w:tabs>
                <w:tab w:val="left" w:pos="5529"/>
              </w:tabs>
              <w:ind w:left="28"/>
              <w:rPr>
                <w:rFonts w:cstheme="minorHAnsi"/>
              </w:rPr>
            </w:pPr>
            <w:r w:rsidRPr="002F07F5">
              <w:rPr>
                <w:rFonts w:cstheme="minorHAnsi"/>
                <w:b/>
              </w:rPr>
              <w:t>PD: 4 elements, total marks available 20</w:t>
            </w:r>
            <w:r w:rsidR="00B4709A" w:rsidRPr="002F07F5">
              <w:rPr>
                <w:rFonts w:cstheme="minorHAnsi"/>
                <w:b/>
              </w:rPr>
              <w:t xml:space="preserve"> </w:t>
            </w:r>
          </w:p>
        </w:tc>
      </w:tr>
      <w:tr w:rsidR="009F0195" w:rsidRPr="002F07F5" w14:paraId="41F591A6" w14:textId="77777777" w:rsidTr="00904768">
        <w:trPr>
          <w:gridAfter w:val="1"/>
          <w:wAfter w:w="11" w:type="pct"/>
          <w:trHeight w:val="1215"/>
        </w:trPr>
        <w:tc>
          <w:tcPr>
            <w:tcW w:w="794" w:type="pct"/>
            <w:shd w:val="clear" w:color="auto" w:fill="F2F2F2" w:themeFill="background1" w:themeFillShade="F2"/>
          </w:tcPr>
          <w:p w14:paraId="65C31C76" w14:textId="77777777" w:rsidR="009F0195" w:rsidRPr="002F07F5" w:rsidRDefault="00456BF9" w:rsidP="00777EB5">
            <w:pPr>
              <w:tabs>
                <w:tab w:val="left" w:pos="5529"/>
              </w:tabs>
              <w:rPr>
                <w:rFonts w:cstheme="minorHAnsi"/>
              </w:rPr>
            </w:pPr>
            <w:r w:rsidRPr="002F07F5">
              <w:rPr>
                <w:rFonts w:cstheme="minorHAnsi"/>
              </w:rPr>
              <w:lastRenderedPageBreak/>
              <w:t>Professional discussion</w:t>
            </w:r>
          </w:p>
          <w:p w14:paraId="0927CB43" w14:textId="77777777" w:rsidR="004633FE" w:rsidRPr="002F07F5" w:rsidRDefault="004633FE" w:rsidP="00777EB5">
            <w:pPr>
              <w:tabs>
                <w:tab w:val="left" w:pos="5529"/>
              </w:tabs>
              <w:rPr>
                <w:rFonts w:cstheme="minorHAnsi"/>
              </w:rPr>
            </w:pPr>
          </w:p>
          <w:p w14:paraId="56AD8E7F" w14:textId="77777777" w:rsidR="00673FA0" w:rsidRPr="002F07F5" w:rsidRDefault="00673FA0" w:rsidP="00673FA0">
            <w:pPr>
              <w:tabs>
                <w:tab w:val="left" w:pos="5529"/>
              </w:tabs>
              <w:rPr>
                <w:rFonts w:cstheme="minorHAnsi"/>
                <w:b/>
              </w:rPr>
            </w:pPr>
            <w:r w:rsidRPr="002F07F5">
              <w:rPr>
                <w:rFonts w:cstheme="minorHAnsi"/>
                <w:b/>
              </w:rPr>
              <w:t>5 points</w:t>
            </w:r>
          </w:p>
          <w:p w14:paraId="5B409113" w14:textId="77777777" w:rsidR="00673FA0" w:rsidRPr="002F07F5" w:rsidRDefault="00673FA0" w:rsidP="00673FA0">
            <w:pPr>
              <w:tabs>
                <w:tab w:val="left" w:pos="5529"/>
              </w:tabs>
              <w:ind w:left="22"/>
              <w:rPr>
                <w:rFonts w:cstheme="minorHAnsi"/>
                <w:b/>
              </w:rPr>
            </w:pPr>
            <w:r w:rsidRPr="002F07F5">
              <w:rPr>
                <w:rFonts w:cstheme="minorHAnsi"/>
                <w:b/>
              </w:rPr>
              <w:t>D: 5</w:t>
            </w:r>
          </w:p>
          <w:p w14:paraId="570A782B" w14:textId="77777777" w:rsidR="00673FA0" w:rsidRPr="002F07F5" w:rsidRDefault="00673FA0" w:rsidP="00673FA0">
            <w:pPr>
              <w:tabs>
                <w:tab w:val="left" w:pos="5529"/>
              </w:tabs>
              <w:ind w:left="22"/>
              <w:rPr>
                <w:rFonts w:cstheme="minorHAnsi"/>
                <w:b/>
              </w:rPr>
            </w:pPr>
            <w:r w:rsidRPr="002F07F5">
              <w:rPr>
                <w:rFonts w:cstheme="minorHAnsi"/>
                <w:b/>
              </w:rPr>
              <w:t>P: 3</w:t>
            </w:r>
          </w:p>
          <w:p w14:paraId="47B0E389" w14:textId="77777777" w:rsidR="00673FA0" w:rsidRPr="002F07F5" w:rsidRDefault="00673FA0" w:rsidP="00673FA0">
            <w:pPr>
              <w:tabs>
                <w:tab w:val="left" w:pos="5529"/>
              </w:tabs>
              <w:ind w:left="22"/>
              <w:rPr>
                <w:rFonts w:cstheme="minorHAnsi"/>
                <w:b/>
              </w:rPr>
            </w:pPr>
            <w:r w:rsidRPr="002F07F5">
              <w:rPr>
                <w:rFonts w:cstheme="minorHAnsi"/>
                <w:b/>
              </w:rPr>
              <w:t>F: 2</w:t>
            </w:r>
          </w:p>
          <w:p w14:paraId="6815D768" w14:textId="77777777" w:rsidR="00EE353E" w:rsidRPr="002F07F5" w:rsidRDefault="00EE353E" w:rsidP="00777EB5">
            <w:pPr>
              <w:tabs>
                <w:tab w:val="left" w:pos="5529"/>
              </w:tabs>
              <w:rPr>
                <w:rFonts w:cstheme="minorHAnsi"/>
              </w:rPr>
            </w:pPr>
          </w:p>
        </w:tc>
        <w:tc>
          <w:tcPr>
            <w:tcW w:w="794" w:type="pct"/>
            <w:shd w:val="clear" w:color="auto" w:fill="F2F2F2" w:themeFill="background1" w:themeFillShade="F2"/>
          </w:tcPr>
          <w:p w14:paraId="28F5AC6A" w14:textId="77777777" w:rsidR="009F0195" w:rsidRPr="002F07F5" w:rsidRDefault="009F0195" w:rsidP="00777EB5">
            <w:pPr>
              <w:tabs>
                <w:tab w:val="left" w:pos="5529"/>
              </w:tabs>
              <w:rPr>
                <w:rFonts w:cstheme="minorHAnsi"/>
                <w:b/>
              </w:rPr>
            </w:pPr>
            <w:r w:rsidRPr="002F07F5">
              <w:rPr>
                <w:rFonts w:cstheme="minorHAnsi"/>
                <w:b/>
              </w:rPr>
              <w:t xml:space="preserve">MHK2: </w:t>
            </w:r>
            <w:r w:rsidRPr="002F07F5">
              <w:rPr>
                <w:rFonts w:cstheme="minorHAnsi"/>
              </w:rPr>
              <w:t>How best to operate specific specialist equipment, including safe working loads and conditions and the requirement for pre-and post-use checks, maintenance schedules and servicing requirements.</w:t>
            </w:r>
          </w:p>
        </w:tc>
        <w:tc>
          <w:tcPr>
            <w:tcW w:w="1134" w:type="pct"/>
          </w:tcPr>
          <w:p w14:paraId="73E42D1B" w14:textId="77777777" w:rsidR="009F0195" w:rsidRPr="002F07F5" w:rsidRDefault="009F0195" w:rsidP="00777EB5">
            <w:pPr>
              <w:pStyle w:val="ListParagraph"/>
              <w:numPr>
                <w:ilvl w:val="0"/>
                <w:numId w:val="12"/>
              </w:numPr>
              <w:tabs>
                <w:tab w:val="left" w:pos="496"/>
                <w:tab w:val="left" w:pos="5529"/>
              </w:tabs>
              <w:ind w:left="355" w:hanging="242"/>
              <w:rPr>
                <w:rFonts w:cstheme="minorHAnsi"/>
              </w:rPr>
            </w:pPr>
            <w:r w:rsidRPr="002F07F5">
              <w:rPr>
                <w:rFonts w:cstheme="minorHAnsi"/>
              </w:rPr>
              <w:t xml:space="preserve">Can confidently demonstrate how to operate </w:t>
            </w:r>
            <w:r w:rsidR="00904768" w:rsidRPr="002F07F5">
              <w:rPr>
                <w:rFonts w:cstheme="minorHAnsi"/>
              </w:rPr>
              <w:t>3</w:t>
            </w:r>
            <w:r w:rsidRPr="002F07F5">
              <w:rPr>
                <w:rFonts w:cstheme="minorHAnsi"/>
              </w:rPr>
              <w:t xml:space="preserve"> or more different </w:t>
            </w:r>
            <w:r w:rsidR="00904768" w:rsidRPr="002F07F5">
              <w:rPr>
                <w:rFonts w:cstheme="minorHAnsi"/>
              </w:rPr>
              <w:t xml:space="preserve">pieces of </w:t>
            </w:r>
            <w:r w:rsidRPr="002F07F5">
              <w:rPr>
                <w:rFonts w:cstheme="minorHAnsi"/>
              </w:rPr>
              <w:t xml:space="preserve">material handling equipment and how to safely load any given vehicle. </w:t>
            </w:r>
          </w:p>
          <w:p w14:paraId="13A35368" w14:textId="77777777" w:rsidR="009F0195" w:rsidRPr="002F07F5" w:rsidRDefault="009F0195" w:rsidP="00777EB5">
            <w:pPr>
              <w:pStyle w:val="ListParagraph"/>
              <w:numPr>
                <w:ilvl w:val="0"/>
                <w:numId w:val="12"/>
              </w:numPr>
              <w:tabs>
                <w:tab w:val="left" w:pos="496"/>
                <w:tab w:val="left" w:pos="5529"/>
              </w:tabs>
              <w:ind w:left="355" w:hanging="242"/>
              <w:rPr>
                <w:rFonts w:cstheme="minorHAnsi"/>
              </w:rPr>
            </w:pPr>
            <w:r w:rsidRPr="002F07F5">
              <w:rPr>
                <w:rFonts w:cstheme="minorHAnsi"/>
              </w:rPr>
              <w:t>Clearly understands the importance of pre/post-task check</w:t>
            </w:r>
          </w:p>
          <w:p w14:paraId="7BC37426" w14:textId="77777777" w:rsidR="009F0195" w:rsidRPr="002F07F5" w:rsidRDefault="00904768" w:rsidP="00904768">
            <w:pPr>
              <w:pStyle w:val="ListParagraph"/>
              <w:numPr>
                <w:ilvl w:val="0"/>
                <w:numId w:val="12"/>
              </w:numPr>
              <w:tabs>
                <w:tab w:val="left" w:pos="496"/>
                <w:tab w:val="left" w:pos="5529"/>
              </w:tabs>
              <w:ind w:left="355" w:hanging="242"/>
              <w:rPr>
                <w:rFonts w:cstheme="minorHAnsi"/>
              </w:rPr>
            </w:pPr>
            <w:r w:rsidRPr="002F07F5">
              <w:rPr>
                <w:rFonts w:cstheme="minorHAnsi"/>
              </w:rPr>
              <w:t>Understands</w:t>
            </w:r>
            <w:r w:rsidR="009F0195" w:rsidRPr="002F07F5">
              <w:rPr>
                <w:rFonts w:cstheme="minorHAnsi"/>
              </w:rPr>
              <w:t xml:space="preserve"> the need for preventative maintenance schedules and servicing </w:t>
            </w:r>
            <w:r w:rsidR="00C72FE7" w:rsidRPr="002F07F5">
              <w:rPr>
                <w:rFonts w:cstheme="minorHAnsi"/>
              </w:rPr>
              <w:t>requirements and</w:t>
            </w:r>
            <w:r w:rsidRPr="002F07F5">
              <w:rPr>
                <w:rFonts w:cstheme="minorHAnsi"/>
              </w:rPr>
              <w:t xml:space="preserve"> c</w:t>
            </w:r>
            <w:r w:rsidR="009F0195" w:rsidRPr="002F07F5">
              <w:rPr>
                <w:rFonts w:cstheme="minorHAnsi"/>
              </w:rPr>
              <w:t>an explain why and how they can be achieved.</w:t>
            </w:r>
          </w:p>
        </w:tc>
        <w:tc>
          <w:tcPr>
            <w:tcW w:w="1134" w:type="pct"/>
          </w:tcPr>
          <w:p w14:paraId="144BDEED" w14:textId="77777777" w:rsidR="009F0195" w:rsidRPr="002F07F5" w:rsidRDefault="009F0195" w:rsidP="00777EB5">
            <w:pPr>
              <w:pStyle w:val="ListParagraph"/>
              <w:numPr>
                <w:ilvl w:val="0"/>
                <w:numId w:val="12"/>
              </w:numPr>
              <w:tabs>
                <w:tab w:val="left" w:pos="5529"/>
              </w:tabs>
              <w:ind w:left="312" w:hanging="284"/>
              <w:rPr>
                <w:rFonts w:cstheme="minorHAnsi"/>
              </w:rPr>
            </w:pPr>
            <w:r w:rsidRPr="002F07F5">
              <w:rPr>
                <w:rFonts w:cstheme="minorHAnsi"/>
              </w:rPr>
              <w:t xml:space="preserve">Can demonstrate how to operate </w:t>
            </w:r>
            <w:r w:rsidR="00904768" w:rsidRPr="002F07F5">
              <w:rPr>
                <w:rFonts w:cstheme="minorHAnsi"/>
              </w:rPr>
              <w:t>2</w:t>
            </w:r>
            <w:r w:rsidRPr="002F07F5">
              <w:rPr>
                <w:rFonts w:cstheme="minorHAnsi"/>
              </w:rPr>
              <w:t xml:space="preserve"> piece</w:t>
            </w:r>
            <w:r w:rsidR="00904768" w:rsidRPr="002F07F5">
              <w:rPr>
                <w:rFonts w:cstheme="minorHAnsi"/>
              </w:rPr>
              <w:t>s</w:t>
            </w:r>
            <w:r w:rsidRPr="002F07F5">
              <w:rPr>
                <w:rFonts w:cstheme="minorHAnsi"/>
              </w:rPr>
              <w:t xml:space="preserve"> of material handling equipment and how to safely load any given vehicle. </w:t>
            </w:r>
          </w:p>
          <w:p w14:paraId="3DB3ED29" w14:textId="77777777" w:rsidR="009F0195" w:rsidRPr="002F07F5" w:rsidRDefault="009F0195" w:rsidP="00777EB5">
            <w:pPr>
              <w:pStyle w:val="ListParagraph"/>
              <w:numPr>
                <w:ilvl w:val="0"/>
                <w:numId w:val="12"/>
              </w:numPr>
              <w:tabs>
                <w:tab w:val="left" w:pos="5529"/>
              </w:tabs>
              <w:ind w:left="312" w:hanging="284"/>
              <w:rPr>
                <w:rFonts w:cstheme="minorHAnsi"/>
              </w:rPr>
            </w:pPr>
            <w:r w:rsidRPr="002F07F5">
              <w:rPr>
                <w:rFonts w:cstheme="minorHAnsi"/>
              </w:rPr>
              <w:t xml:space="preserve">Understands the importance of pre/post-task checks.  </w:t>
            </w:r>
          </w:p>
          <w:p w14:paraId="3A9E072D" w14:textId="77777777" w:rsidR="009F0195" w:rsidRPr="002F07F5" w:rsidRDefault="009F0195" w:rsidP="00777EB5">
            <w:pPr>
              <w:pStyle w:val="ListParagraph"/>
              <w:numPr>
                <w:ilvl w:val="0"/>
                <w:numId w:val="12"/>
              </w:numPr>
              <w:tabs>
                <w:tab w:val="left" w:pos="5529"/>
              </w:tabs>
              <w:ind w:left="312" w:hanging="284"/>
              <w:rPr>
                <w:rFonts w:cstheme="minorHAnsi"/>
              </w:rPr>
            </w:pPr>
            <w:r w:rsidRPr="002F07F5">
              <w:rPr>
                <w:rFonts w:cstheme="minorHAnsi"/>
              </w:rPr>
              <w:t>Shows understand of the need for preventative maintenance schedules and servicing requirements.</w:t>
            </w:r>
          </w:p>
        </w:tc>
        <w:tc>
          <w:tcPr>
            <w:tcW w:w="1134" w:type="pct"/>
          </w:tcPr>
          <w:p w14:paraId="5B86158C" w14:textId="77777777" w:rsidR="009F0195" w:rsidRPr="002F07F5" w:rsidRDefault="009F0195" w:rsidP="00777EB5">
            <w:pPr>
              <w:pStyle w:val="ListParagraph"/>
              <w:numPr>
                <w:ilvl w:val="0"/>
                <w:numId w:val="12"/>
              </w:numPr>
              <w:tabs>
                <w:tab w:val="left" w:pos="5529"/>
              </w:tabs>
              <w:ind w:left="312" w:hanging="284"/>
              <w:rPr>
                <w:rFonts w:cstheme="minorHAnsi"/>
              </w:rPr>
            </w:pPr>
            <w:r w:rsidRPr="002F07F5">
              <w:rPr>
                <w:rFonts w:cstheme="minorHAnsi"/>
              </w:rPr>
              <w:t>Can</w:t>
            </w:r>
            <w:r w:rsidR="00904768" w:rsidRPr="002F07F5">
              <w:rPr>
                <w:rFonts w:cstheme="minorHAnsi"/>
              </w:rPr>
              <w:t xml:space="preserve"> only</w:t>
            </w:r>
            <w:r w:rsidRPr="002F07F5">
              <w:rPr>
                <w:rFonts w:cstheme="minorHAnsi"/>
              </w:rPr>
              <w:t xml:space="preserve"> operate </w:t>
            </w:r>
            <w:r w:rsidR="00904768" w:rsidRPr="002F07F5">
              <w:rPr>
                <w:rFonts w:cstheme="minorHAnsi"/>
              </w:rPr>
              <w:t>1</w:t>
            </w:r>
            <w:r w:rsidRPr="002F07F5">
              <w:rPr>
                <w:rFonts w:cstheme="minorHAnsi"/>
              </w:rPr>
              <w:t xml:space="preserve"> piece of material handling equipment.</w:t>
            </w:r>
          </w:p>
        </w:tc>
      </w:tr>
      <w:tr w:rsidR="009F0195" w:rsidRPr="002F07F5" w14:paraId="7A38FE4B" w14:textId="77777777" w:rsidTr="00904768">
        <w:trPr>
          <w:gridAfter w:val="1"/>
          <w:wAfter w:w="11" w:type="pct"/>
          <w:trHeight w:val="1215"/>
        </w:trPr>
        <w:tc>
          <w:tcPr>
            <w:tcW w:w="794" w:type="pct"/>
            <w:shd w:val="clear" w:color="auto" w:fill="F2F2F2" w:themeFill="background1" w:themeFillShade="F2"/>
          </w:tcPr>
          <w:p w14:paraId="04E15577" w14:textId="77777777" w:rsidR="009F0195" w:rsidRPr="002F07F5" w:rsidRDefault="00456BF9" w:rsidP="00777EB5">
            <w:pPr>
              <w:tabs>
                <w:tab w:val="left" w:pos="5529"/>
              </w:tabs>
              <w:rPr>
                <w:rFonts w:cstheme="minorHAnsi"/>
              </w:rPr>
            </w:pPr>
            <w:r w:rsidRPr="002F07F5">
              <w:rPr>
                <w:rFonts w:cstheme="minorHAnsi"/>
              </w:rPr>
              <w:t>Professional discussion</w:t>
            </w:r>
          </w:p>
          <w:p w14:paraId="539866A2" w14:textId="77777777" w:rsidR="004633FE" w:rsidRPr="002F07F5" w:rsidRDefault="004633FE" w:rsidP="00777EB5">
            <w:pPr>
              <w:tabs>
                <w:tab w:val="left" w:pos="5529"/>
              </w:tabs>
              <w:rPr>
                <w:rFonts w:cstheme="minorHAnsi"/>
              </w:rPr>
            </w:pPr>
          </w:p>
          <w:p w14:paraId="18A63BBB" w14:textId="77777777" w:rsidR="00673FA0" w:rsidRPr="002F07F5" w:rsidRDefault="00673FA0" w:rsidP="00673FA0">
            <w:pPr>
              <w:tabs>
                <w:tab w:val="left" w:pos="5529"/>
              </w:tabs>
              <w:rPr>
                <w:rFonts w:cstheme="minorHAnsi"/>
                <w:b/>
              </w:rPr>
            </w:pPr>
            <w:r w:rsidRPr="002F07F5">
              <w:rPr>
                <w:rFonts w:cstheme="minorHAnsi"/>
                <w:b/>
              </w:rPr>
              <w:t>5 points</w:t>
            </w:r>
          </w:p>
          <w:p w14:paraId="3C4E3778" w14:textId="77777777" w:rsidR="00673FA0" w:rsidRPr="002F07F5" w:rsidRDefault="00673FA0" w:rsidP="00673FA0">
            <w:pPr>
              <w:tabs>
                <w:tab w:val="left" w:pos="5529"/>
              </w:tabs>
              <w:ind w:left="22"/>
              <w:rPr>
                <w:rFonts w:cstheme="minorHAnsi"/>
                <w:b/>
              </w:rPr>
            </w:pPr>
            <w:r w:rsidRPr="002F07F5">
              <w:rPr>
                <w:rFonts w:cstheme="minorHAnsi"/>
                <w:b/>
              </w:rPr>
              <w:t>D: 5</w:t>
            </w:r>
          </w:p>
          <w:p w14:paraId="1FB2DBD3" w14:textId="77777777" w:rsidR="00673FA0" w:rsidRPr="002F07F5" w:rsidRDefault="00673FA0" w:rsidP="00673FA0">
            <w:pPr>
              <w:tabs>
                <w:tab w:val="left" w:pos="5529"/>
              </w:tabs>
              <w:ind w:left="22"/>
              <w:rPr>
                <w:rFonts w:cstheme="minorHAnsi"/>
                <w:b/>
              </w:rPr>
            </w:pPr>
            <w:r w:rsidRPr="002F07F5">
              <w:rPr>
                <w:rFonts w:cstheme="minorHAnsi"/>
                <w:b/>
              </w:rPr>
              <w:t>P: 3</w:t>
            </w:r>
          </w:p>
          <w:p w14:paraId="2BA7F057" w14:textId="77777777" w:rsidR="00673FA0" w:rsidRPr="002F07F5" w:rsidRDefault="00673FA0" w:rsidP="00673FA0">
            <w:pPr>
              <w:tabs>
                <w:tab w:val="left" w:pos="5529"/>
              </w:tabs>
              <w:ind w:left="22"/>
              <w:rPr>
                <w:rFonts w:cstheme="minorHAnsi"/>
                <w:b/>
              </w:rPr>
            </w:pPr>
            <w:r w:rsidRPr="002F07F5">
              <w:rPr>
                <w:rFonts w:cstheme="minorHAnsi"/>
                <w:b/>
              </w:rPr>
              <w:t>F: 2</w:t>
            </w:r>
          </w:p>
          <w:p w14:paraId="64BC0668" w14:textId="77777777" w:rsidR="00EE353E" w:rsidRPr="002F07F5" w:rsidRDefault="00EE353E" w:rsidP="00777EB5">
            <w:pPr>
              <w:tabs>
                <w:tab w:val="left" w:pos="5529"/>
              </w:tabs>
              <w:rPr>
                <w:rFonts w:cstheme="minorHAnsi"/>
                <w:b/>
              </w:rPr>
            </w:pPr>
          </w:p>
        </w:tc>
        <w:tc>
          <w:tcPr>
            <w:tcW w:w="794" w:type="pct"/>
            <w:shd w:val="clear" w:color="auto" w:fill="F2F2F2" w:themeFill="background1" w:themeFillShade="F2"/>
          </w:tcPr>
          <w:p w14:paraId="1C4EA497" w14:textId="77777777" w:rsidR="009F0195" w:rsidRPr="002F07F5" w:rsidRDefault="009F0195" w:rsidP="00777EB5">
            <w:pPr>
              <w:tabs>
                <w:tab w:val="left" w:pos="5529"/>
              </w:tabs>
              <w:rPr>
                <w:rFonts w:cstheme="minorHAnsi"/>
                <w:b/>
              </w:rPr>
            </w:pPr>
            <w:r w:rsidRPr="002F07F5">
              <w:rPr>
                <w:rFonts w:cstheme="minorHAnsi"/>
                <w:b/>
              </w:rPr>
              <w:t xml:space="preserve">MHK3: </w:t>
            </w:r>
            <w:r w:rsidRPr="002F07F5">
              <w:rPr>
                <w:rFonts w:cstheme="minorHAnsi"/>
              </w:rPr>
              <w:t>Specific risk assessments relevant to the equipment in conjunction with the general risk assessment for that area, including the health and safety requirements to protect those within the working vicinity.</w:t>
            </w:r>
          </w:p>
        </w:tc>
        <w:tc>
          <w:tcPr>
            <w:tcW w:w="1134" w:type="pct"/>
          </w:tcPr>
          <w:p w14:paraId="100D0269" w14:textId="77777777" w:rsidR="009F0195" w:rsidRPr="002F07F5" w:rsidRDefault="009F0195" w:rsidP="00777EB5">
            <w:pPr>
              <w:pStyle w:val="ListParagraph"/>
              <w:numPr>
                <w:ilvl w:val="0"/>
                <w:numId w:val="12"/>
              </w:numPr>
              <w:tabs>
                <w:tab w:val="left" w:pos="496"/>
                <w:tab w:val="left" w:pos="5529"/>
              </w:tabs>
              <w:ind w:left="355" w:hanging="242"/>
              <w:rPr>
                <w:rFonts w:cstheme="minorHAnsi"/>
              </w:rPr>
            </w:pPr>
            <w:r w:rsidRPr="002F07F5">
              <w:rPr>
                <w:rFonts w:cstheme="minorHAnsi"/>
              </w:rPr>
              <w:t xml:space="preserve">Demonstrates the required specific risk assessments relevant to </w:t>
            </w:r>
            <w:r w:rsidR="00492B29" w:rsidRPr="002F07F5">
              <w:rPr>
                <w:rFonts w:cstheme="minorHAnsi"/>
              </w:rPr>
              <w:t>3</w:t>
            </w:r>
            <w:r w:rsidRPr="002F07F5">
              <w:rPr>
                <w:rFonts w:cstheme="minorHAnsi"/>
              </w:rPr>
              <w:t xml:space="preserve"> or more pieces of equipment.</w:t>
            </w:r>
          </w:p>
          <w:p w14:paraId="5E22298B" w14:textId="77777777" w:rsidR="009F0195" w:rsidRPr="002F07F5" w:rsidRDefault="009F0195" w:rsidP="00777EB5">
            <w:pPr>
              <w:pStyle w:val="ListParagraph"/>
              <w:numPr>
                <w:ilvl w:val="0"/>
                <w:numId w:val="12"/>
              </w:numPr>
              <w:tabs>
                <w:tab w:val="left" w:pos="496"/>
                <w:tab w:val="left" w:pos="5529"/>
              </w:tabs>
              <w:ind w:left="355" w:hanging="242"/>
              <w:rPr>
                <w:rFonts w:cstheme="minorHAnsi"/>
              </w:rPr>
            </w:pPr>
            <w:r w:rsidRPr="002F07F5">
              <w:rPr>
                <w:rFonts w:cstheme="minorHAnsi"/>
              </w:rPr>
              <w:t>Can explain more general risk assessments, including the health and safety requirements needed to protect others</w:t>
            </w:r>
            <w:r w:rsidR="00904768" w:rsidRPr="002F07F5">
              <w:rPr>
                <w:rFonts w:cstheme="minorHAnsi"/>
              </w:rPr>
              <w:t>, giving 2 examples.</w:t>
            </w:r>
          </w:p>
        </w:tc>
        <w:tc>
          <w:tcPr>
            <w:tcW w:w="1134" w:type="pct"/>
          </w:tcPr>
          <w:p w14:paraId="5FA0AA90" w14:textId="77777777" w:rsidR="009F0195" w:rsidRPr="002F07F5" w:rsidRDefault="009F0195" w:rsidP="00777EB5">
            <w:pPr>
              <w:pStyle w:val="ListParagraph"/>
              <w:numPr>
                <w:ilvl w:val="0"/>
                <w:numId w:val="12"/>
              </w:numPr>
              <w:tabs>
                <w:tab w:val="left" w:pos="5529"/>
              </w:tabs>
              <w:ind w:left="312" w:hanging="284"/>
              <w:rPr>
                <w:rFonts w:cstheme="minorHAnsi"/>
              </w:rPr>
            </w:pPr>
            <w:r w:rsidRPr="002F07F5">
              <w:rPr>
                <w:rFonts w:cstheme="minorHAnsi"/>
              </w:rPr>
              <w:t xml:space="preserve">Demonstrates the required specific risk assessments relevant to </w:t>
            </w:r>
            <w:r w:rsidR="00492B29" w:rsidRPr="002F07F5">
              <w:rPr>
                <w:rFonts w:cstheme="minorHAnsi"/>
              </w:rPr>
              <w:t>2</w:t>
            </w:r>
            <w:r w:rsidRPr="002F07F5">
              <w:rPr>
                <w:rFonts w:cstheme="minorHAnsi"/>
              </w:rPr>
              <w:t xml:space="preserve"> </w:t>
            </w:r>
            <w:r w:rsidR="00C72FE7" w:rsidRPr="002F07F5">
              <w:rPr>
                <w:rFonts w:cstheme="minorHAnsi"/>
              </w:rPr>
              <w:t>pieces</w:t>
            </w:r>
            <w:r w:rsidRPr="002F07F5">
              <w:rPr>
                <w:rFonts w:cstheme="minorHAnsi"/>
              </w:rPr>
              <w:t xml:space="preserve"> of equipment. </w:t>
            </w:r>
          </w:p>
          <w:p w14:paraId="31BC33D3" w14:textId="77777777" w:rsidR="009F0195" w:rsidRPr="002F07F5" w:rsidRDefault="009F0195" w:rsidP="00777EB5">
            <w:pPr>
              <w:pStyle w:val="ListParagraph"/>
              <w:numPr>
                <w:ilvl w:val="0"/>
                <w:numId w:val="12"/>
              </w:numPr>
              <w:tabs>
                <w:tab w:val="left" w:pos="5529"/>
              </w:tabs>
              <w:ind w:left="312" w:hanging="284"/>
              <w:rPr>
                <w:rFonts w:cstheme="minorHAnsi"/>
              </w:rPr>
            </w:pPr>
            <w:r w:rsidRPr="002F07F5">
              <w:rPr>
                <w:rFonts w:cstheme="minorHAnsi"/>
              </w:rPr>
              <w:t>Can describe more general risk assessments, including the health and safety requirements needed to protect others</w:t>
            </w:r>
            <w:r w:rsidR="00904768" w:rsidRPr="002F07F5">
              <w:rPr>
                <w:rFonts w:cstheme="minorHAnsi"/>
              </w:rPr>
              <w:t>, giving 1 example.</w:t>
            </w:r>
          </w:p>
        </w:tc>
        <w:tc>
          <w:tcPr>
            <w:tcW w:w="1134" w:type="pct"/>
          </w:tcPr>
          <w:p w14:paraId="1C1CF381" w14:textId="77777777" w:rsidR="009F0195" w:rsidRPr="002F07F5" w:rsidRDefault="009F0195" w:rsidP="00777EB5">
            <w:pPr>
              <w:pStyle w:val="ListParagraph"/>
              <w:numPr>
                <w:ilvl w:val="0"/>
                <w:numId w:val="12"/>
              </w:numPr>
              <w:tabs>
                <w:tab w:val="left" w:pos="5529"/>
              </w:tabs>
              <w:ind w:left="312" w:hanging="284"/>
              <w:rPr>
                <w:rFonts w:cstheme="minorHAnsi"/>
              </w:rPr>
            </w:pPr>
            <w:r w:rsidRPr="002F07F5">
              <w:rPr>
                <w:rFonts w:cstheme="minorHAnsi"/>
              </w:rPr>
              <w:t xml:space="preserve">Cannot demonstrate the required specific risk assessments relevant to </w:t>
            </w:r>
            <w:r w:rsidR="00904768" w:rsidRPr="002F07F5">
              <w:rPr>
                <w:rFonts w:cstheme="minorHAnsi"/>
              </w:rPr>
              <w:t>1</w:t>
            </w:r>
            <w:r w:rsidRPr="002F07F5">
              <w:rPr>
                <w:rFonts w:cstheme="minorHAnsi"/>
              </w:rPr>
              <w:t xml:space="preserve"> piece of equipment. </w:t>
            </w:r>
          </w:p>
          <w:p w14:paraId="1DB66B24" w14:textId="77777777" w:rsidR="009F0195" w:rsidRPr="002F07F5" w:rsidRDefault="009F0195" w:rsidP="00777EB5">
            <w:pPr>
              <w:pStyle w:val="ListParagraph"/>
              <w:numPr>
                <w:ilvl w:val="0"/>
                <w:numId w:val="12"/>
              </w:numPr>
              <w:tabs>
                <w:tab w:val="left" w:pos="5529"/>
              </w:tabs>
              <w:ind w:left="312" w:hanging="284"/>
              <w:rPr>
                <w:rFonts w:cstheme="minorHAnsi"/>
              </w:rPr>
            </w:pPr>
            <w:r w:rsidRPr="002F07F5">
              <w:rPr>
                <w:rFonts w:cstheme="minorHAnsi"/>
              </w:rPr>
              <w:t>Cannot describe more general risk assessments, including the health and safety requirements needed to protect others.</w:t>
            </w:r>
          </w:p>
        </w:tc>
      </w:tr>
      <w:tr w:rsidR="00456BF9" w:rsidRPr="002F07F5" w14:paraId="3BBE2185" w14:textId="77777777" w:rsidTr="00904768">
        <w:trPr>
          <w:gridAfter w:val="1"/>
          <w:wAfter w:w="11" w:type="pct"/>
          <w:trHeight w:val="2148"/>
        </w:trPr>
        <w:tc>
          <w:tcPr>
            <w:tcW w:w="794" w:type="pct"/>
            <w:shd w:val="clear" w:color="auto" w:fill="F2F2F2" w:themeFill="background1" w:themeFillShade="F2"/>
          </w:tcPr>
          <w:p w14:paraId="7780889E" w14:textId="77777777" w:rsidR="00456BF9" w:rsidRPr="002F07F5" w:rsidRDefault="00456BF9" w:rsidP="00777EB5">
            <w:pPr>
              <w:tabs>
                <w:tab w:val="left" w:pos="5529"/>
              </w:tabs>
              <w:rPr>
                <w:rFonts w:cstheme="minorHAnsi"/>
              </w:rPr>
            </w:pPr>
            <w:r w:rsidRPr="002F07F5">
              <w:rPr>
                <w:rFonts w:cstheme="minorHAnsi"/>
              </w:rPr>
              <w:t>Professional discussion</w:t>
            </w:r>
          </w:p>
          <w:p w14:paraId="1905FB87" w14:textId="77777777" w:rsidR="004633FE" w:rsidRPr="002F07F5" w:rsidRDefault="004633FE" w:rsidP="00777EB5">
            <w:pPr>
              <w:tabs>
                <w:tab w:val="left" w:pos="5529"/>
              </w:tabs>
              <w:rPr>
                <w:rFonts w:cstheme="minorHAnsi"/>
              </w:rPr>
            </w:pPr>
          </w:p>
          <w:p w14:paraId="158F33B3" w14:textId="77777777" w:rsidR="00673FA0" w:rsidRPr="002F07F5" w:rsidRDefault="00673FA0" w:rsidP="00673FA0">
            <w:pPr>
              <w:tabs>
                <w:tab w:val="left" w:pos="5529"/>
              </w:tabs>
              <w:rPr>
                <w:rFonts w:cstheme="minorHAnsi"/>
                <w:b/>
              </w:rPr>
            </w:pPr>
            <w:r w:rsidRPr="002F07F5">
              <w:rPr>
                <w:rFonts w:cstheme="minorHAnsi"/>
                <w:b/>
              </w:rPr>
              <w:t>5 points</w:t>
            </w:r>
          </w:p>
          <w:p w14:paraId="31BF22B6" w14:textId="77777777" w:rsidR="00673FA0" w:rsidRPr="002F07F5" w:rsidRDefault="00673FA0" w:rsidP="00673FA0">
            <w:pPr>
              <w:tabs>
                <w:tab w:val="left" w:pos="5529"/>
              </w:tabs>
              <w:ind w:left="22"/>
              <w:rPr>
                <w:rFonts w:cstheme="minorHAnsi"/>
                <w:b/>
              </w:rPr>
            </w:pPr>
            <w:r w:rsidRPr="002F07F5">
              <w:rPr>
                <w:rFonts w:cstheme="minorHAnsi"/>
                <w:b/>
              </w:rPr>
              <w:t>D: 5</w:t>
            </w:r>
          </w:p>
          <w:p w14:paraId="0CA35AF0" w14:textId="77777777" w:rsidR="00673FA0" w:rsidRPr="002F07F5" w:rsidRDefault="00673FA0" w:rsidP="00673FA0">
            <w:pPr>
              <w:tabs>
                <w:tab w:val="left" w:pos="5529"/>
              </w:tabs>
              <w:ind w:left="22"/>
              <w:rPr>
                <w:rFonts w:cstheme="minorHAnsi"/>
                <w:b/>
              </w:rPr>
            </w:pPr>
            <w:r w:rsidRPr="002F07F5">
              <w:rPr>
                <w:rFonts w:cstheme="minorHAnsi"/>
                <w:b/>
              </w:rPr>
              <w:t>P: 3</w:t>
            </w:r>
          </w:p>
          <w:p w14:paraId="71E47337" w14:textId="77777777" w:rsidR="00673FA0" w:rsidRPr="002F07F5" w:rsidRDefault="00673FA0" w:rsidP="00673FA0">
            <w:pPr>
              <w:tabs>
                <w:tab w:val="left" w:pos="5529"/>
              </w:tabs>
              <w:ind w:left="22"/>
              <w:rPr>
                <w:rFonts w:cstheme="minorHAnsi"/>
                <w:b/>
              </w:rPr>
            </w:pPr>
            <w:r w:rsidRPr="002F07F5">
              <w:rPr>
                <w:rFonts w:cstheme="minorHAnsi"/>
                <w:b/>
              </w:rPr>
              <w:t>F: 2</w:t>
            </w:r>
          </w:p>
          <w:p w14:paraId="6424F080" w14:textId="77777777" w:rsidR="00EE353E" w:rsidRPr="002F07F5" w:rsidRDefault="00EE353E" w:rsidP="00777EB5">
            <w:pPr>
              <w:tabs>
                <w:tab w:val="left" w:pos="5529"/>
              </w:tabs>
              <w:rPr>
                <w:rFonts w:cstheme="minorHAnsi"/>
                <w:b/>
              </w:rPr>
            </w:pPr>
          </w:p>
        </w:tc>
        <w:tc>
          <w:tcPr>
            <w:tcW w:w="794" w:type="pct"/>
            <w:shd w:val="clear" w:color="auto" w:fill="F2F2F2" w:themeFill="background1" w:themeFillShade="F2"/>
          </w:tcPr>
          <w:p w14:paraId="782B5183" w14:textId="77777777" w:rsidR="00456BF9" w:rsidRPr="002F07F5" w:rsidRDefault="00456BF9" w:rsidP="00777EB5">
            <w:pPr>
              <w:tabs>
                <w:tab w:val="left" w:pos="5529"/>
              </w:tabs>
              <w:rPr>
                <w:rFonts w:cstheme="minorHAnsi"/>
              </w:rPr>
            </w:pPr>
            <w:r w:rsidRPr="002F07F5">
              <w:rPr>
                <w:rFonts w:cstheme="minorHAnsi"/>
                <w:b/>
              </w:rPr>
              <w:t>MHS1</w:t>
            </w:r>
            <w:r w:rsidRPr="002F07F5">
              <w:rPr>
                <w:rFonts w:cstheme="minorHAnsi"/>
              </w:rPr>
              <w:t>: Identify the appropriate equipment for moving, unloading/loading, storing and transporting different materials.</w:t>
            </w:r>
          </w:p>
        </w:tc>
        <w:tc>
          <w:tcPr>
            <w:tcW w:w="1134" w:type="pct"/>
          </w:tcPr>
          <w:p w14:paraId="30E307D3" w14:textId="77777777" w:rsidR="00456BF9" w:rsidRPr="002F07F5" w:rsidRDefault="00456BF9" w:rsidP="00777EB5">
            <w:pPr>
              <w:pStyle w:val="ListParagraph"/>
              <w:numPr>
                <w:ilvl w:val="0"/>
                <w:numId w:val="12"/>
              </w:numPr>
              <w:tabs>
                <w:tab w:val="left" w:pos="496"/>
                <w:tab w:val="left" w:pos="5529"/>
              </w:tabs>
              <w:ind w:left="355" w:hanging="242"/>
              <w:rPr>
                <w:rFonts w:cstheme="minorHAnsi"/>
              </w:rPr>
            </w:pPr>
            <w:r w:rsidRPr="002F07F5">
              <w:rPr>
                <w:rFonts w:cstheme="minorHAnsi"/>
              </w:rPr>
              <w:t xml:space="preserve">Confidently selects the appropriate equipment for moving, unloading/loading, storing and transporting </w:t>
            </w:r>
            <w:r w:rsidR="00904768" w:rsidRPr="002F07F5">
              <w:rPr>
                <w:rFonts w:cstheme="minorHAnsi"/>
              </w:rPr>
              <w:t>5 or more different</w:t>
            </w:r>
            <w:r w:rsidRPr="002F07F5">
              <w:rPr>
                <w:rFonts w:cstheme="minorHAnsi"/>
              </w:rPr>
              <w:t xml:space="preserve"> material</w:t>
            </w:r>
            <w:r w:rsidR="00904768" w:rsidRPr="002F07F5">
              <w:rPr>
                <w:rFonts w:cstheme="minorHAnsi"/>
              </w:rPr>
              <w:t>s</w:t>
            </w:r>
            <w:r w:rsidRPr="002F07F5">
              <w:rPr>
                <w:rFonts w:cstheme="minorHAnsi"/>
              </w:rPr>
              <w:t xml:space="preserve">. </w:t>
            </w:r>
          </w:p>
          <w:p w14:paraId="10AFFF99" w14:textId="77777777" w:rsidR="00456BF9" w:rsidRPr="002F07F5" w:rsidRDefault="00456BF9" w:rsidP="00777EB5">
            <w:pPr>
              <w:pStyle w:val="ListParagraph"/>
              <w:numPr>
                <w:ilvl w:val="0"/>
                <w:numId w:val="12"/>
              </w:numPr>
              <w:tabs>
                <w:tab w:val="left" w:pos="496"/>
                <w:tab w:val="left" w:pos="5529"/>
              </w:tabs>
              <w:ind w:left="355" w:hanging="242"/>
              <w:rPr>
                <w:rFonts w:cstheme="minorHAnsi"/>
              </w:rPr>
            </w:pPr>
            <w:r w:rsidRPr="002F07F5">
              <w:rPr>
                <w:rFonts w:cstheme="minorHAnsi"/>
              </w:rPr>
              <w:t>Can explain why they made the decision.</w:t>
            </w:r>
          </w:p>
        </w:tc>
        <w:tc>
          <w:tcPr>
            <w:tcW w:w="1134" w:type="pct"/>
          </w:tcPr>
          <w:p w14:paraId="4AED512B" w14:textId="77777777" w:rsidR="00456BF9" w:rsidRPr="002F07F5" w:rsidRDefault="00456BF9" w:rsidP="00777EB5">
            <w:pPr>
              <w:pStyle w:val="ListParagraph"/>
              <w:numPr>
                <w:ilvl w:val="0"/>
                <w:numId w:val="12"/>
              </w:numPr>
              <w:tabs>
                <w:tab w:val="left" w:pos="5529"/>
              </w:tabs>
              <w:ind w:left="312" w:hanging="284"/>
              <w:rPr>
                <w:rFonts w:cstheme="minorHAnsi"/>
              </w:rPr>
            </w:pPr>
            <w:r w:rsidRPr="002F07F5">
              <w:rPr>
                <w:rFonts w:cstheme="minorHAnsi"/>
              </w:rPr>
              <w:t xml:space="preserve">Mostly selects the appropriate equipment for moving, unloading/loading, storing and transporting </w:t>
            </w:r>
            <w:r w:rsidR="00904768" w:rsidRPr="002F07F5">
              <w:rPr>
                <w:rFonts w:cstheme="minorHAnsi"/>
              </w:rPr>
              <w:t>3 different</w:t>
            </w:r>
            <w:r w:rsidRPr="002F07F5">
              <w:rPr>
                <w:rFonts w:cstheme="minorHAnsi"/>
              </w:rPr>
              <w:t xml:space="preserve"> material. </w:t>
            </w:r>
          </w:p>
          <w:p w14:paraId="0D4FCE7E" w14:textId="77777777" w:rsidR="00456BF9" w:rsidRPr="002F07F5" w:rsidRDefault="00456BF9" w:rsidP="00777EB5">
            <w:pPr>
              <w:pStyle w:val="ListParagraph"/>
              <w:numPr>
                <w:ilvl w:val="0"/>
                <w:numId w:val="12"/>
              </w:numPr>
              <w:tabs>
                <w:tab w:val="left" w:pos="5529"/>
              </w:tabs>
              <w:ind w:left="312" w:hanging="284"/>
              <w:rPr>
                <w:rFonts w:cstheme="minorHAnsi"/>
              </w:rPr>
            </w:pPr>
            <w:r w:rsidRPr="002F07F5">
              <w:rPr>
                <w:rFonts w:cstheme="minorHAnsi"/>
              </w:rPr>
              <w:t>Can describe why they made the decision.</w:t>
            </w:r>
          </w:p>
        </w:tc>
        <w:tc>
          <w:tcPr>
            <w:tcW w:w="1134" w:type="pct"/>
          </w:tcPr>
          <w:p w14:paraId="49B17284" w14:textId="77777777" w:rsidR="00456BF9" w:rsidRPr="002F07F5" w:rsidRDefault="00904768" w:rsidP="00777EB5">
            <w:pPr>
              <w:pStyle w:val="ListParagraph"/>
              <w:numPr>
                <w:ilvl w:val="0"/>
                <w:numId w:val="12"/>
              </w:numPr>
              <w:tabs>
                <w:tab w:val="left" w:pos="5529"/>
              </w:tabs>
              <w:ind w:left="312" w:hanging="284"/>
              <w:rPr>
                <w:rFonts w:cstheme="minorHAnsi"/>
              </w:rPr>
            </w:pPr>
            <w:r w:rsidRPr="002F07F5">
              <w:rPr>
                <w:rFonts w:cstheme="minorHAnsi"/>
              </w:rPr>
              <w:t>Only</w:t>
            </w:r>
            <w:r w:rsidR="00456BF9" w:rsidRPr="002F07F5">
              <w:rPr>
                <w:rFonts w:cstheme="minorHAnsi"/>
              </w:rPr>
              <w:t xml:space="preserve"> select</w:t>
            </w:r>
            <w:r w:rsidRPr="002F07F5">
              <w:rPr>
                <w:rFonts w:cstheme="minorHAnsi"/>
              </w:rPr>
              <w:t>s</w:t>
            </w:r>
            <w:r w:rsidR="00456BF9" w:rsidRPr="002F07F5">
              <w:rPr>
                <w:rFonts w:cstheme="minorHAnsi"/>
              </w:rPr>
              <w:t xml:space="preserve"> the appropriate equipment for moving, unloading/loading, storing and transporting </w:t>
            </w:r>
            <w:r w:rsidR="00AE685A" w:rsidRPr="002F07F5">
              <w:rPr>
                <w:rFonts w:cstheme="minorHAnsi"/>
              </w:rPr>
              <w:t>2</w:t>
            </w:r>
            <w:r w:rsidRPr="002F07F5">
              <w:rPr>
                <w:rFonts w:cstheme="minorHAnsi"/>
              </w:rPr>
              <w:t xml:space="preserve"> different</w:t>
            </w:r>
            <w:r w:rsidR="00456BF9" w:rsidRPr="002F07F5">
              <w:rPr>
                <w:rFonts w:cstheme="minorHAnsi"/>
              </w:rPr>
              <w:t xml:space="preserve"> material</w:t>
            </w:r>
            <w:r w:rsidRPr="002F07F5">
              <w:rPr>
                <w:rFonts w:cstheme="minorHAnsi"/>
              </w:rPr>
              <w:t>s</w:t>
            </w:r>
            <w:r w:rsidR="00456BF9" w:rsidRPr="002F07F5">
              <w:rPr>
                <w:rFonts w:cstheme="minorHAnsi"/>
              </w:rPr>
              <w:t xml:space="preserve">. </w:t>
            </w:r>
          </w:p>
          <w:p w14:paraId="37831B61" w14:textId="77777777" w:rsidR="00456BF9" w:rsidRPr="002F07F5" w:rsidRDefault="00456BF9" w:rsidP="00777EB5">
            <w:pPr>
              <w:pStyle w:val="ListParagraph"/>
              <w:numPr>
                <w:ilvl w:val="0"/>
                <w:numId w:val="12"/>
              </w:numPr>
              <w:tabs>
                <w:tab w:val="left" w:pos="5529"/>
              </w:tabs>
              <w:ind w:left="312" w:hanging="284"/>
              <w:rPr>
                <w:rFonts w:cstheme="minorHAnsi"/>
              </w:rPr>
            </w:pPr>
            <w:r w:rsidRPr="002F07F5">
              <w:rPr>
                <w:rFonts w:cstheme="minorHAnsi"/>
              </w:rPr>
              <w:t>Cannot explain why they made the decision.</w:t>
            </w:r>
          </w:p>
        </w:tc>
      </w:tr>
      <w:tr w:rsidR="00456BF9" w:rsidRPr="002F07F5" w14:paraId="13C1AF8D" w14:textId="77777777" w:rsidTr="00904768">
        <w:trPr>
          <w:gridAfter w:val="1"/>
          <w:wAfter w:w="11" w:type="pct"/>
          <w:trHeight w:val="2978"/>
        </w:trPr>
        <w:tc>
          <w:tcPr>
            <w:tcW w:w="794" w:type="pct"/>
            <w:shd w:val="clear" w:color="auto" w:fill="F2F2F2" w:themeFill="background1" w:themeFillShade="F2"/>
          </w:tcPr>
          <w:p w14:paraId="0818B786" w14:textId="77777777" w:rsidR="00456BF9" w:rsidRPr="002F07F5" w:rsidRDefault="00456BF9" w:rsidP="00777EB5">
            <w:pPr>
              <w:tabs>
                <w:tab w:val="left" w:pos="5529"/>
              </w:tabs>
              <w:rPr>
                <w:rFonts w:cstheme="minorHAnsi"/>
              </w:rPr>
            </w:pPr>
            <w:r w:rsidRPr="002F07F5">
              <w:rPr>
                <w:rFonts w:cstheme="minorHAnsi"/>
              </w:rPr>
              <w:lastRenderedPageBreak/>
              <w:t>Professional discussion</w:t>
            </w:r>
          </w:p>
          <w:p w14:paraId="374538BE" w14:textId="77777777" w:rsidR="004633FE" w:rsidRPr="002F07F5" w:rsidRDefault="004633FE" w:rsidP="00777EB5">
            <w:pPr>
              <w:tabs>
                <w:tab w:val="left" w:pos="5529"/>
              </w:tabs>
              <w:rPr>
                <w:rFonts w:cstheme="minorHAnsi"/>
              </w:rPr>
            </w:pPr>
          </w:p>
          <w:p w14:paraId="759E992D" w14:textId="77777777" w:rsidR="00673FA0" w:rsidRPr="002F07F5" w:rsidRDefault="00673FA0" w:rsidP="00673FA0">
            <w:pPr>
              <w:tabs>
                <w:tab w:val="left" w:pos="5529"/>
              </w:tabs>
              <w:rPr>
                <w:rFonts w:cstheme="minorHAnsi"/>
                <w:b/>
              </w:rPr>
            </w:pPr>
            <w:r w:rsidRPr="002F07F5">
              <w:rPr>
                <w:rFonts w:cstheme="minorHAnsi"/>
                <w:b/>
              </w:rPr>
              <w:t>5 points</w:t>
            </w:r>
          </w:p>
          <w:p w14:paraId="6067507A" w14:textId="77777777" w:rsidR="00673FA0" w:rsidRPr="002F07F5" w:rsidRDefault="00673FA0" w:rsidP="00673FA0">
            <w:pPr>
              <w:tabs>
                <w:tab w:val="left" w:pos="5529"/>
              </w:tabs>
              <w:ind w:left="22"/>
              <w:rPr>
                <w:rFonts w:cstheme="minorHAnsi"/>
                <w:b/>
              </w:rPr>
            </w:pPr>
            <w:r w:rsidRPr="002F07F5">
              <w:rPr>
                <w:rFonts w:cstheme="minorHAnsi"/>
                <w:b/>
              </w:rPr>
              <w:t>D: 5</w:t>
            </w:r>
          </w:p>
          <w:p w14:paraId="76873F58" w14:textId="77777777" w:rsidR="00673FA0" w:rsidRPr="002F07F5" w:rsidRDefault="00673FA0" w:rsidP="00673FA0">
            <w:pPr>
              <w:tabs>
                <w:tab w:val="left" w:pos="5529"/>
              </w:tabs>
              <w:ind w:left="22"/>
              <w:rPr>
                <w:rFonts w:cstheme="minorHAnsi"/>
                <w:b/>
              </w:rPr>
            </w:pPr>
            <w:r w:rsidRPr="002F07F5">
              <w:rPr>
                <w:rFonts w:cstheme="minorHAnsi"/>
                <w:b/>
              </w:rPr>
              <w:t>P: 3</w:t>
            </w:r>
          </w:p>
          <w:p w14:paraId="3D9609CE" w14:textId="77777777" w:rsidR="00673FA0" w:rsidRPr="002F07F5" w:rsidRDefault="00673FA0" w:rsidP="00673FA0">
            <w:pPr>
              <w:tabs>
                <w:tab w:val="left" w:pos="5529"/>
              </w:tabs>
              <w:ind w:left="22"/>
              <w:rPr>
                <w:rFonts w:cstheme="minorHAnsi"/>
                <w:b/>
              </w:rPr>
            </w:pPr>
            <w:r w:rsidRPr="002F07F5">
              <w:rPr>
                <w:rFonts w:cstheme="minorHAnsi"/>
                <w:b/>
              </w:rPr>
              <w:t>F: 2</w:t>
            </w:r>
          </w:p>
          <w:p w14:paraId="400300F9" w14:textId="77777777" w:rsidR="00EE353E" w:rsidRPr="002F07F5" w:rsidRDefault="00EE353E" w:rsidP="00777EB5">
            <w:pPr>
              <w:tabs>
                <w:tab w:val="left" w:pos="5529"/>
              </w:tabs>
              <w:rPr>
                <w:rFonts w:cstheme="minorHAnsi"/>
                <w:b/>
              </w:rPr>
            </w:pPr>
          </w:p>
        </w:tc>
        <w:tc>
          <w:tcPr>
            <w:tcW w:w="794" w:type="pct"/>
            <w:shd w:val="clear" w:color="auto" w:fill="F2F2F2" w:themeFill="background1" w:themeFillShade="F2"/>
          </w:tcPr>
          <w:p w14:paraId="4E4921D4" w14:textId="77777777" w:rsidR="00456BF9" w:rsidRPr="002F07F5" w:rsidRDefault="00456BF9" w:rsidP="00777EB5">
            <w:pPr>
              <w:tabs>
                <w:tab w:val="left" w:pos="5529"/>
              </w:tabs>
              <w:rPr>
                <w:rFonts w:cstheme="minorHAnsi"/>
              </w:rPr>
            </w:pPr>
            <w:r w:rsidRPr="002F07F5">
              <w:rPr>
                <w:rFonts w:cstheme="minorHAnsi"/>
                <w:b/>
              </w:rPr>
              <w:t xml:space="preserve">MHS2: </w:t>
            </w:r>
            <w:r w:rsidRPr="002F07F5">
              <w:rPr>
                <w:rFonts w:cstheme="minorHAnsi"/>
              </w:rPr>
              <w:t>Follow operational procedures to properly complete pre-and post-use checks, keep accurate records and report faults to the appropriate person.</w:t>
            </w:r>
          </w:p>
        </w:tc>
        <w:tc>
          <w:tcPr>
            <w:tcW w:w="1134" w:type="pct"/>
          </w:tcPr>
          <w:p w14:paraId="66A3A5E5" w14:textId="77777777" w:rsidR="00456BF9" w:rsidRPr="002F07F5" w:rsidRDefault="00456BF9" w:rsidP="00777EB5">
            <w:pPr>
              <w:pStyle w:val="ListParagraph"/>
              <w:numPr>
                <w:ilvl w:val="0"/>
                <w:numId w:val="12"/>
              </w:numPr>
              <w:tabs>
                <w:tab w:val="left" w:pos="496"/>
                <w:tab w:val="left" w:pos="5529"/>
              </w:tabs>
              <w:ind w:left="355" w:hanging="242"/>
              <w:rPr>
                <w:rFonts w:cstheme="minorHAnsi"/>
              </w:rPr>
            </w:pPr>
            <w:r w:rsidRPr="002F07F5">
              <w:rPr>
                <w:rFonts w:cstheme="minorHAnsi"/>
              </w:rPr>
              <w:t xml:space="preserve">Confidently follows operational procedures, properly complete all pre-and post-use checks, accurately take records. </w:t>
            </w:r>
          </w:p>
          <w:p w14:paraId="2F2020E7" w14:textId="77777777" w:rsidR="00AE685A" w:rsidRPr="002F07F5" w:rsidRDefault="00456BF9" w:rsidP="00777EB5">
            <w:pPr>
              <w:pStyle w:val="ListParagraph"/>
              <w:numPr>
                <w:ilvl w:val="0"/>
                <w:numId w:val="12"/>
              </w:numPr>
              <w:tabs>
                <w:tab w:val="left" w:pos="496"/>
                <w:tab w:val="left" w:pos="5529"/>
              </w:tabs>
              <w:ind w:left="355" w:hanging="242"/>
              <w:rPr>
                <w:rFonts w:cstheme="minorHAnsi"/>
              </w:rPr>
            </w:pPr>
            <w:r w:rsidRPr="002F07F5">
              <w:rPr>
                <w:rFonts w:cstheme="minorHAnsi"/>
              </w:rPr>
              <w:t xml:space="preserve">Can explain how and why they need to follow the site’s fault reporting procedure </w:t>
            </w:r>
          </w:p>
          <w:p w14:paraId="7E9B082B" w14:textId="77777777" w:rsidR="00456BF9" w:rsidRPr="002F07F5" w:rsidRDefault="00AE685A" w:rsidP="00777EB5">
            <w:pPr>
              <w:pStyle w:val="ListParagraph"/>
              <w:numPr>
                <w:ilvl w:val="0"/>
                <w:numId w:val="12"/>
              </w:numPr>
              <w:tabs>
                <w:tab w:val="left" w:pos="496"/>
                <w:tab w:val="left" w:pos="5529"/>
              </w:tabs>
              <w:ind w:left="355" w:hanging="242"/>
              <w:rPr>
                <w:rFonts w:cstheme="minorHAnsi"/>
              </w:rPr>
            </w:pPr>
            <w:r w:rsidRPr="002F07F5">
              <w:rPr>
                <w:rFonts w:cstheme="minorHAnsi"/>
              </w:rPr>
              <w:t>I</w:t>
            </w:r>
            <w:r w:rsidR="00456BF9" w:rsidRPr="002F07F5">
              <w:rPr>
                <w:rFonts w:cstheme="minorHAnsi"/>
              </w:rPr>
              <w:t>dentif</w:t>
            </w:r>
            <w:r w:rsidRPr="002F07F5">
              <w:rPr>
                <w:rFonts w:cstheme="minorHAnsi"/>
              </w:rPr>
              <w:t>ies</w:t>
            </w:r>
            <w:r w:rsidR="00456BF9" w:rsidRPr="002F07F5">
              <w:rPr>
                <w:rFonts w:cstheme="minorHAnsi"/>
              </w:rPr>
              <w:t xml:space="preserve"> the appropriate person</w:t>
            </w:r>
            <w:r w:rsidRPr="002F07F5">
              <w:rPr>
                <w:rFonts w:cstheme="minorHAnsi"/>
              </w:rPr>
              <w:t xml:space="preserve"> for reporting.</w:t>
            </w:r>
          </w:p>
        </w:tc>
        <w:tc>
          <w:tcPr>
            <w:tcW w:w="1134" w:type="pct"/>
          </w:tcPr>
          <w:p w14:paraId="1C955A0D" w14:textId="77777777" w:rsidR="00456BF9" w:rsidRPr="002F07F5" w:rsidRDefault="00AE685A" w:rsidP="00777EB5">
            <w:pPr>
              <w:pStyle w:val="ListParagraph"/>
              <w:numPr>
                <w:ilvl w:val="0"/>
                <w:numId w:val="12"/>
              </w:numPr>
              <w:tabs>
                <w:tab w:val="left" w:pos="5529"/>
              </w:tabs>
              <w:ind w:left="312" w:hanging="284"/>
              <w:rPr>
                <w:rFonts w:cstheme="minorHAnsi"/>
              </w:rPr>
            </w:pPr>
            <w:r w:rsidRPr="002F07F5">
              <w:rPr>
                <w:rFonts w:cstheme="minorHAnsi"/>
              </w:rPr>
              <w:t>F</w:t>
            </w:r>
            <w:r w:rsidR="00456BF9" w:rsidRPr="002F07F5">
              <w:rPr>
                <w:rFonts w:cstheme="minorHAnsi"/>
              </w:rPr>
              <w:t xml:space="preserve">ollows operational procedures, properly complete all pre-and post-use checks, accurately take records. </w:t>
            </w:r>
          </w:p>
          <w:p w14:paraId="28AC6516" w14:textId="77777777" w:rsidR="00456BF9" w:rsidRPr="002F07F5" w:rsidRDefault="00456BF9" w:rsidP="00777EB5">
            <w:pPr>
              <w:pStyle w:val="ListParagraph"/>
              <w:numPr>
                <w:ilvl w:val="0"/>
                <w:numId w:val="12"/>
              </w:numPr>
              <w:tabs>
                <w:tab w:val="left" w:pos="5529"/>
              </w:tabs>
              <w:ind w:left="312" w:hanging="284"/>
              <w:rPr>
                <w:rFonts w:cstheme="minorHAnsi"/>
              </w:rPr>
            </w:pPr>
            <w:r w:rsidRPr="002F07F5">
              <w:rPr>
                <w:rFonts w:cstheme="minorHAnsi"/>
              </w:rPr>
              <w:t>Can describe how and why they need to follow the site’s fault reporting procedure</w:t>
            </w:r>
            <w:r w:rsidR="00AE685A" w:rsidRPr="002F07F5">
              <w:rPr>
                <w:rFonts w:cstheme="minorHAnsi"/>
              </w:rPr>
              <w:t>.</w:t>
            </w:r>
          </w:p>
        </w:tc>
        <w:tc>
          <w:tcPr>
            <w:tcW w:w="1134" w:type="pct"/>
          </w:tcPr>
          <w:p w14:paraId="78AED7F4" w14:textId="77777777" w:rsidR="00456BF9" w:rsidRPr="002F07F5" w:rsidRDefault="00456BF9" w:rsidP="00777EB5">
            <w:pPr>
              <w:pStyle w:val="ListParagraph"/>
              <w:numPr>
                <w:ilvl w:val="0"/>
                <w:numId w:val="12"/>
              </w:numPr>
              <w:tabs>
                <w:tab w:val="left" w:pos="5529"/>
              </w:tabs>
              <w:ind w:left="312" w:hanging="284"/>
              <w:rPr>
                <w:rFonts w:cstheme="minorHAnsi"/>
              </w:rPr>
            </w:pPr>
            <w:r w:rsidRPr="002F07F5">
              <w:rPr>
                <w:rFonts w:cstheme="minorHAnsi"/>
              </w:rPr>
              <w:t xml:space="preserve">Is unable to follow operational procedures or complete all pre-and post-use checks. </w:t>
            </w:r>
          </w:p>
          <w:p w14:paraId="669F991C" w14:textId="77777777" w:rsidR="00456BF9" w:rsidRPr="002F07F5" w:rsidRDefault="00456BF9" w:rsidP="00777EB5">
            <w:pPr>
              <w:pStyle w:val="ListParagraph"/>
              <w:numPr>
                <w:ilvl w:val="0"/>
                <w:numId w:val="12"/>
              </w:numPr>
              <w:tabs>
                <w:tab w:val="left" w:pos="5529"/>
              </w:tabs>
              <w:ind w:left="312" w:hanging="284"/>
              <w:rPr>
                <w:rFonts w:cstheme="minorHAnsi"/>
              </w:rPr>
            </w:pPr>
            <w:r w:rsidRPr="002F07F5">
              <w:rPr>
                <w:rFonts w:cstheme="minorHAnsi"/>
              </w:rPr>
              <w:t>Does not take any records or report any faults.</w:t>
            </w:r>
          </w:p>
        </w:tc>
      </w:tr>
      <w:tr w:rsidR="00E847C6" w:rsidRPr="002F07F5" w14:paraId="0E546E05" w14:textId="77777777" w:rsidTr="00E847C6">
        <w:trPr>
          <w:gridAfter w:val="1"/>
          <w:wAfter w:w="11" w:type="pct"/>
          <w:trHeight w:val="257"/>
        </w:trPr>
        <w:tc>
          <w:tcPr>
            <w:tcW w:w="4989" w:type="pct"/>
            <w:gridSpan w:val="5"/>
            <w:shd w:val="clear" w:color="auto" w:fill="E2EFD9" w:themeFill="accent6" w:themeFillTint="33"/>
          </w:tcPr>
          <w:p w14:paraId="087868AD" w14:textId="77777777" w:rsidR="00E847C6" w:rsidRPr="002F07F5" w:rsidRDefault="00E847C6" w:rsidP="00674B8E">
            <w:pPr>
              <w:tabs>
                <w:tab w:val="left" w:pos="5529"/>
              </w:tabs>
              <w:ind w:left="28"/>
              <w:rPr>
                <w:rFonts w:cstheme="minorHAnsi"/>
              </w:rPr>
            </w:pPr>
            <w:r w:rsidRPr="002F07F5">
              <w:rPr>
                <w:rFonts w:cstheme="minorHAnsi"/>
                <w:b/>
              </w:rPr>
              <w:t xml:space="preserve">O/S: 4 elements Total marks </w:t>
            </w:r>
            <w:proofErr w:type="gramStart"/>
            <w:r w:rsidRPr="002F07F5">
              <w:rPr>
                <w:rFonts w:cstheme="minorHAnsi"/>
                <w:b/>
              </w:rPr>
              <w:t>available  20</w:t>
            </w:r>
            <w:proofErr w:type="gramEnd"/>
            <w:r w:rsidR="00B4709A" w:rsidRPr="002F07F5">
              <w:rPr>
                <w:rFonts w:cstheme="minorHAnsi"/>
                <w:b/>
              </w:rPr>
              <w:t xml:space="preserve"> </w:t>
            </w:r>
          </w:p>
        </w:tc>
      </w:tr>
      <w:tr w:rsidR="00D6613F" w:rsidRPr="002F07F5" w14:paraId="6563325A" w14:textId="77777777" w:rsidTr="00904768">
        <w:trPr>
          <w:gridAfter w:val="1"/>
          <w:wAfter w:w="11" w:type="pct"/>
          <w:trHeight w:val="1215"/>
        </w:trPr>
        <w:tc>
          <w:tcPr>
            <w:tcW w:w="794" w:type="pct"/>
            <w:shd w:val="clear" w:color="auto" w:fill="F2F2F2" w:themeFill="background1" w:themeFillShade="F2"/>
          </w:tcPr>
          <w:p w14:paraId="580D7FFF" w14:textId="77777777" w:rsidR="007B2D81" w:rsidRPr="002F07F5" w:rsidRDefault="007B2D81" w:rsidP="007B2D81">
            <w:pPr>
              <w:tabs>
                <w:tab w:val="left" w:pos="5529"/>
              </w:tabs>
              <w:rPr>
                <w:rFonts w:cstheme="minorHAnsi"/>
              </w:rPr>
            </w:pPr>
            <w:r w:rsidRPr="002F07F5">
              <w:rPr>
                <w:rFonts w:cstheme="minorHAnsi"/>
              </w:rPr>
              <w:t>Observation/</w:t>
            </w:r>
          </w:p>
          <w:p w14:paraId="18F42CBC" w14:textId="77777777" w:rsidR="00D6613F" w:rsidRPr="002F07F5" w:rsidRDefault="007B2D81" w:rsidP="007B2D81">
            <w:pPr>
              <w:tabs>
                <w:tab w:val="left" w:pos="5529"/>
              </w:tabs>
              <w:rPr>
                <w:rFonts w:cstheme="minorHAnsi"/>
              </w:rPr>
            </w:pPr>
            <w:r w:rsidRPr="002F07F5">
              <w:rPr>
                <w:rFonts w:cstheme="minorHAnsi"/>
              </w:rPr>
              <w:t>Simulation</w:t>
            </w:r>
          </w:p>
          <w:p w14:paraId="6A64ECA1" w14:textId="77777777" w:rsidR="004633FE" w:rsidRPr="002F07F5" w:rsidRDefault="004633FE" w:rsidP="007B2D81">
            <w:pPr>
              <w:tabs>
                <w:tab w:val="left" w:pos="5529"/>
              </w:tabs>
              <w:rPr>
                <w:rFonts w:cstheme="minorHAnsi"/>
              </w:rPr>
            </w:pPr>
          </w:p>
          <w:p w14:paraId="3CD6CF81" w14:textId="77777777" w:rsidR="00673FA0" w:rsidRPr="002F07F5" w:rsidRDefault="00673FA0" w:rsidP="00673FA0">
            <w:pPr>
              <w:tabs>
                <w:tab w:val="left" w:pos="5529"/>
              </w:tabs>
              <w:rPr>
                <w:rFonts w:cstheme="minorHAnsi"/>
                <w:b/>
              </w:rPr>
            </w:pPr>
            <w:r w:rsidRPr="002F07F5">
              <w:rPr>
                <w:rFonts w:cstheme="minorHAnsi"/>
                <w:b/>
              </w:rPr>
              <w:t>5 points</w:t>
            </w:r>
          </w:p>
          <w:p w14:paraId="17E35ABD" w14:textId="77777777" w:rsidR="00673FA0" w:rsidRPr="002F07F5" w:rsidRDefault="00673FA0" w:rsidP="00673FA0">
            <w:pPr>
              <w:tabs>
                <w:tab w:val="left" w:pos="5529"/>
              </w:tabs>
              <w:ind w:left="22"/>
              <w:rPr>
                <w:rFonts w:cstheme="minorHAnsi"/>
                <w:b/>
              </w:rPr>
            </w:pPr>
            <w:r w:rsidRPr="002F07F5">
              <w:rPr>
                <w:rFonts w:cstheme="minorHAnsi"/>
                <w:b/>
              </w:rPr>
              <w:t>D: 5</w:t>
            </w:r>
          </w:p>
          <w:p w14:paraId="081CB418" w14:textId="77777777" w:rsidR="00673FA0" w:rsidRPr="002F07F5" w:rsidRDefault="00673FA0" w:rsidP="00673FA0">
            <w:pPr>
              <w:tabs>
                <w:tab w:val="left" w:pos="5529"/>
              </w:tabs>
              <w:ind w:left="22"/>
              <w:rPr>
                <w:rFonts w:cstheme="minorHAnsi"/>
                <w:b/>
              </w:rPr>
            </w:pPr>
            <w:r w:rsidRPr="002F07F5">
              <w:rPr>
                <w:rFonts w:cstheme="minorHAnsi"/>
                <w:b/>
              </w:rPr>
              <w:t>P: 3</w:t>
            </w:r>
          </w:p>
          <w:p w14:paraId="5035AF5F" w14:textId="77777777" w:rsidR="00673FA0" w:rsidRPr="002F07F5" w:rsidRDefault="00673FA0" w:rsidP="00673FA0">
            <w:pPr>
              <w:tabs>
                <w:tab w:val="left" w:pos="5529"/>
              </w:tabs>
              <w:ind w:left="22"/>
              <w:rPr>
                <w:rFonts w:cstheme="minorHAnsi"/>
                <w:b/>
              </w:rPr>
            </w:pPr>
            <w:r w:rsidRPr="002F07F5">
              <w:rPr>
                <w:rFonts w:cstheme="minorHAnsi"/>
                <w:b/>
              </w:rPr>
              <w:t>F: 2</w:t>
            </w:r>
          </w:p>
          <w:p w14:paraId="3695A142" w14:textId="77777777" w:rsidR="00EE353E" w:rsidRPr="002F07F5" w:rsidRDefault="00EE353E" w:rsidP="007B2D81">
            <w:pPr>
              <w:tabs>
                <w:tab w:val="left" w:pos="5529"/>
              </w:tabs>
              <w:rPr>
                <w:rFonts w:cstheme="minorHAnsi"/>
              </w:rPr>
            </w:pPr>
          </w:p>
        </w:tc>
        <w:tc>
          <w:tcPr>
            <w:tcW w:w="794" w:type="pct"/>
            <w:shd w:val="clear" w:color="auto" w:fill="F2F2F2" w:themeFill="background1" w:themeFillShade="F2"/>
          </w:tcPr>
          <w:p w14:paraId="25584156" w14:textId="77777777" w:rsidR="00D6613F" w:rsidRPr="002F07F5" w:rsidRDefault="00D6613F" w:rsidP="00D6613F">
            <w:pPr>
              <w:tabs>
                <w:tab w:val="left" w:pos="5529"/>
              </w:tabs>
              <w:rPr>
                <w:rFonts w:cstheme="minorHAnsi"/>
                <w:b/>
              </w:rPr>
            </w:pPr>
            <w:r w:rsidRPr="002F07F5">
              <w:rPr>
                <w:rFonts w:cstheme="minorHAnsi"/>
                <w:b/>
              </w:rPr>
              <w:t xml:space="preserve">MHK2: </w:t>
            </w:r>
            <w:r w:rsidRPr="002F07F5">
              <w:rPr>
                <w:rFonts w:cstheme="minorHAnsi"/>
              </w:rPr>
              <w:t>How best to operate specific specialist equipment, including safe working loads and conditions and the requirement for pre-and post-use checks, maintenance schedules and servicing requirements.</w:t>
            </w:r>
          </w:p>
        </w:tc>
        <w:tc>
          <w:tcPr>
            <w:tcW w:w="1134" w:type="pct"/>
          </w:tcPr>
          <w:p w14:paraId="45CF4A59" w14:textId="77777777" w:rsidR="00D6613F" w:rsidRPr="002F07F5" w:rsidRDefault="003F16D4" w:rsidP="00D6613F">
            <w:pPr>
              <w:pStyle w:val="ListParagraph"/>
              <w:numPr>
                <w:ilvl w:val="0"/>
                <w:numId w:val="12"/>
              </w:numPr>
              <w:tabs>
                <w:tab w:val="left" w:pos="496"/>
                <w:tab w:val="left" w:pos="5529"/>
              </w:tabs>
              <w:ind w:left="355" w:hanging="242"/>
              <w:rPr>
                <w:rFonts w:cstheme="minorHAnsi"/>
              </w:rPr>
            </w:pPr>
            <w:r w:rsidRPr="002F07F5">
              <w:rPr>
                <w:rFonts w:cstheme="minorHAnsi"/>
              </w:rPr>
              <w:t>O</w:t>
            </w:r>
            <w:r w:rsidR="00D6613F" w:rsidRPr="002F07F5">
              <w:rPr>
                <w:rFonts w:cstheme="minorHAnsi"/>
              </w:rPr>
              <w:t>perate</w:t>
            </w:r>
            <w:r w:rsidR="00492B29" w:rsidRPr="002F07F5">
              <w:rPr>
                <w:rFonts w:cstheme="minorHAnsi"/>
              </w:rPr>
              <w:t>s</w:t>
            </w:r>
            <w:r w:rsidR="00D6613F" w:rsidRPr="002F07F5">
              <w:rPr>
                <w:rFonts w:cstheme="minorHAnsi"/>
              </w:rPr>
              <w:t xml:space="preserve"> </w:t>
            </w:r>
            <w:r w:rsidRPr="002F07F5">
              <w:rPr>
                <w:rFonts w:cstheme="minorHAnsi"/>
              </w:rPr>
              <w:t>3</w:t>
            </w:r>
            <w:r w:rsidR="00D6613F" w:rsidRPr="002F07F5">
              <w:rPr>
                <w:rFonts w:cstheme="minorHAnsi"/>
              </w:rPr>
              <w:t xml:space="preserve"> or more different </w:t>
            </w:r>
            <w:r w:rsidRPr="002F07F5">
              <w:rPr>
                <w:rFonts w:cstheme="minorHAnsi"/>
              </w:rPr>
              <w:t xml:space="preserve">pieces of </w:t>
            </w:r>
            <w:r w:rsidR="00D6613F" w:rsidRPr="002F07F5">
              <w:rPr>
                <w:rFonts w:cstheme="minorHAnsi"/>
              </w:rPr>
              <w:t>material handling equipment and safely load</w:t>
            </w:r>
            <w:r w:rsidRPr="002F07F5">
              <w:rPr>
                <w:rFonts w:cstheme="minorHAnsi"/>
              </w:rPr>
              <w:t>s</w:t>
            </w:r>
            <w:r w:rsidR="00D6613F" w:rsidRPr="002F07F5">
              <w:rPr>
                <w:rFonts w:cstheme="minorHAnsi"/>
              </w:rPr>
              <w:t xml:space="preserve"> </w:t>
            </w:r>
            <w:r w:rsidRPr="002F07F5">
              <w:rPr>
                <w:rFonts w:cstheme="minorHAnsi"/>
              </w:rPr>
              <w:t>2 different</w:t>
            </w:r>
            <w:r w:rsidR="00D6613F" w:rsidRPr="002F07F5">
              <w:rPr>
                <w:rFonts w:cstheme="minorHAnsi"/>
              </w:rPr>
              <w:t xml:space="preserve"> vehicle</w:t>
            </w:r>
            <w:r w:rsidRPr="002F07F5">
              <w:rPr>
                <w:rFonts w:cstheme="minorHAnsi"/>
              </w:rPr>
              <w:t>s</w:t>
            </w:r>
            <w:r w:rsidR="00D6613F" w:rsidRPr="002F07F5">
              <w:rPr>
                <w:rFonts w:cstheme="minorHAnsi"/>
              </w:rPr>
              <w:t xml:space="preserve">. </w:t>
            </w:r>
          </w:p>
          <w:p w14:paraId="3C640476" w14:textId="77777777" w:rsidR="00D6613F" w:rsidRPr="002F07F5" w:rsidRDefault="00D6613F" w:rsidP="00D6613F">
            <w:pPr>
              <w:pStyle w:val="ListParagraph"/>
              <w:numPr>
                <w:ilvl w:val="0"/>
                <w:numId w:val="12"/>
              </w:numPr>
              <w:tabs>
                <w:tab w:val="left" w:pos="496"/>
                <w:tab w:val="left" w:pos="5529"/>
              </w:tabs>
              <w:ind w:left="355" w:hanging="242"/>
              <w:rPr>
                <w:rFonts w:cstheme="minorHAnsi"/>
              </w:rPr>
            </w:pPr>
            <w:r w:rsidRPr="002F07F5">
              <w:rPr>
                <w:rFonts w:cstheme="minorHAnsi"/>
              </w:rPr>
              <w:t xml:space="preserve">Clearly understands the importance of pre/post-task checks. </w:t>
            </w:r>
          </w:p>
          <w:p w14:paraId="640BEB52" w14:textId="77777777" w:rsidR="00D6613F" w:rsidRPr="002F07F5" w:rsidRDefault="00D6613F" w:rsidP="00AE685A">
            <w:pPr>
              <w:pStyle w:val="ListParagraph"/>
              <w:numPr>
                <w:ilvl w:val="0"/>
                <w:numId w:val="12"/>
              </w:numPr>
              <w:tabs>
                <w:tab w:val="left" w:pos="496"/>
                <w:tab w:val="left" w:pos="5529"/>
              </w:tabs>
              <w:ind w:left="355" w:hanging="242"/>
              <w:rPr>
                <w:rFonts w:cstheme="minorHAnsi"/>
              </w:rPr>
            </w:pPr>
            <w:r w:rsidRPr="002F07F5">
              <w:rPr>
                <w:rFonts w:cstheme="minorHAnsi"/>
              </w:rPr>
              <w:t>Demonstrates understanding of the need for preventative maintenance schedules and servicing requirements</w:t>
            </w:r>
            <w:r w:rsidR="00A27F11" w:rsidRPr="002F07F5">
              <w:rPr>
                <w:rFonts w:cstheme="minorHAnsi"/>
              </w:rPr>
              <w:t>.</w:t>
            </w:r>
          </w:p>
        </w:tc>
        <w:tc>
          <w:tcPr>
            <w:tcW w:w="1134" w:type="pct"/>
          </w:tcPr>
          <w:p w14:paraId="384F9B6E" w14:textId="77777777" w:rsidR="00492B29" w:rsidRPr="002F07F5" w:rsidRDefault="00492B29" w:rsidP="00492B29">
            <w:pPr>
              <w:pStyle w:val="ListParagraph"/>
              <w:numPr>
                <w:ilvl w:val="0"/>
                <w:numId w:val="12"/>
              </w:numPr>
              <w:tabs>
                <w:tab w:val="left" w:pos="496"/>
                <w:tab w:val="left" w:pos="5529"/>
              </w:tabs>
              <w:ind w:left="355" w:hanging="242"/>
              <w:rPr>
                <w:rFonts w:cstheme="minorHAnsi"/>
              </w:rPr>
            </w:pPr>
            <w:r w:rsidRPr="002F07F5">
              <w:rPr>
                <w:rFonts w:cstheme="minorHAnsi"/>
              </w:rPr>
              <w:t xml:space="preserve">Operates 2 different pieces of material handling equipment and safely loads 2 different vehicles. </w:t>
            </w:r>
          </w:p>
          <w:p w14:paraId="610AA15A" w14:textId="77777777" w:rsidR="00D6613F" w:rsidRPr="002F07F5" w:rsidRDefault="00D6613F" w:rsidP="00A27F11">
            <w:pPr>
              <w:pStyle w:val="ListParagraph"/>
              <w:numPr>
                <w:ilvl w:val="0"/>
                <w:numId w:val="12"/>
              </w:numPr>
              <w:tabs>
                <w:tab w:val="left" w:pos="5529"/>
              </w:tabs>
              <w:ind w:left="312" w:hanging="284"/>
              <w:rPr>
                <w:rFonts w:cstheme="minorHAnsi"/>
              </w:rPr>
            </w:pPr>
            <w:r w:rsidRPr="002F07F5">
              <w:rPr>
                <w:rFonts w:cstheme="minorHAnsi"/>
              </w:rPr>
              <w:t xml:space="preserve">Understands the importance of pre/post-task checks.  </w:t>
            </w:r>
          </w:p>
        </w:tc>
        <w:tc>
          <w:tcPr>
            <w:tcW w:w="1134" w:type="pct"/>
          </w:tcPr>
          <w:p w14:paraId="6FDCE417" w14:textId="77777777" w:rsidR="00492B29" w:rsidRPr="002F07F5" w:rsidRDefault="00492B29" w:rsidP="00492B29">
            <w:pPr>
              <w:pStyle w:val="ListParagraph"/>
              <w:numPr>
                <w:ilvl w:val="0"/>
                <w:numId w:val="12"/>
              </w:numPr>
              <w:tabs>
                <w:tab w:val="left" w:pos="496"/>
                <w:tab w:val="left" w:pos="5529"/>
              </w:tabs>
              <w:ind w:left="355" w:hanging="242"/>
              <w:rPr>
                <w:rFonts w:cstheme="minorHAnsi"/>
              </w:rPr>
            </w:pPr>
            <w:r w:rsidRPr="002F07F5">
              <w:rPr>
                <w:rFonts w:cstheme="minorHAnsi"/>
              </w:rPr>
              <w:t xml:space="preserve">Can only operate 1 piece of material handling equipment and safely loads 1 vehicle. </w:t>
            </w:r>
          </w:p>
          <w:p w14:paraId="082743DD" w14:textId="77777777" w:rsidR="00D6613F" w:rsidRPr="002F07F5" w:rsidRDefault="00D6613F" w:rsidP="00492B29">
            <w:pPr>
              <w:tabs>
                <w:tab w:val="left" w:pos="5529"/>
              </w:tabs>
              <w:rPr>
                <w:rFonts w:cstheme="minorHAnsi"/>
              </w:rPr>
            </w:pPr>
          </w:p>
        </w:tc>
      </w:tr>
      <w:tr w:rsidR="00D6613F" w:rsidRPr="002F07F5" w14:paraId="3A9E8F84" w14:textId="77777777" w:rsidTr="00904768">
        <w:trPr>
          <w:gridAfter w:val="1"/>
          <w:wAfter w:w="11" w:type="pct"/>
          <w:trHeight w:val="1215"/>
        </w:trPr>
        <w:tc>
          <w:tcPr>
            <w:tcW w:w="794" w:type="pct"/>
            <w:shd w:val="clear" w:color="auto" w:fill="F2F2F2" w:themeFill="background1" w:themeFillShade="F2"/>
          </w:tcPr>
          <w:p w14:paraId="298F81F6" w14:textId="77777777" w:rsidR="007B2D81" w:rsidRPr="002F07F5" w:rsidRDefault="007B2D81" w:rsidP="007B2D81">
            <w:pPr>
              <w:tabs>
                <w:tab w:val="left" w:pos="5529"/>
              </w:tabs>
              <w:rPr>
                <w:rFonts w:cstheme="minorHAnsi"/>
              </w:rPr>
            </w:pPr>
            <w:r w:rsidRPr="002F07F5">
              <w:rPr>
                <w:rFonts w:cstheme="minorHAnsi"/>
              </w:rPr>
              <w:t>Observation/</w:t>
            </w:r>
          </w:p>
          <w:p w14:paraId="017976FD" w14:textId="77777777" w:rsidR="00D6613F" w:rsidRPr="002F07F5" w:rsidRDefault="007B2D81" w:rsidP="007B2D81">
            <w:pPr>
              <w:tabs>
                <w:tab w:val="left" w:pos="5529"/>
              </w:tabs>
              <w:rPr>
                <w:rFonts w:cstheme="minorHAnsi"/>
              </w:rPr>
            </w:pPr>
            <w:r w:rsidRPr="002F07F5">
              <w:rPr>
                <w:rFonts w:cstheme="minorHAnsi"/>
              </w:rPr>
              <w:t>Simulation</w:t>
            </w:r>
          </w:p>
          <w:p w14:paraId="2BD6795D" w14:textId="77777777" w:rsidR="004633FE" w:rsidRPr="002F07F5" w:rsidRDefault="004633FE" w:rsidP="007B2D81">
            <w:pPr>
              <w:tabs>
                <w:tab w:val="left" w:pos="5529"/>
              </w:tabs>
              <w:rPr>
                <w:rFonts w:cstheme="minorHAnsi"/>
              </w:rPr>
            </w:pPr>
          </w:p>
          <w:p w14:paraId="5DFABA21" w14:textId="77777777" w:rsidR="00673FA0" w:rsidRPr="002F07F5" w:rsidRDefault="00673FA0" w:rsidP="00673FA0">
            <w:pPr>
              <w:tabs>
                <w:tab w:val="left" w:pos="5529"/>
              </w:tabs>
              <w:rPr>
                <w:rFonts w:cstheme="minorHAnsi"/>
                <w:b/>
              </w:rPr>
            </w:pPr>
            <w:r w:rsidRPr="002F07F5">
              <w:rPr>
                <w:rFonts w:cstheme="minorHAnsi"/>
                <w:b/>
              </w:rPr>
              <w:t>5 points</w:t>
            </w:r>
          </w:p>
          <w:p w14:paraId="76C3650E" w14:textId="77777777" w:rsidR="00673FA0" w:rsidRPr="002F07F5" w:rsidRDefault="00673FA0" w:rsidP="00673FA0">
            <w:pPr>
              <w:tabs>
                <w:tab w:val="left" w:pos="5529"/>
              </w:tabs>
              <w:ind w:left="22"/>
              <w:rPr>
                <w:rFonts w:cstheme="minorHAnsi"/>
                <w:b/>
              </w:rPr>
            </w:pPr>
            <w:r w:rsidRPr="002F07F5">
              <w:rPr>
                <w:rFonts w:cstheme="minorHAnsi"/>
                <w:b/>
              </w:rPr>
              <w:t>D: 5</w:t>
            </w:r>
          </w:p>
          <w:p w14:paraId="4108C32C" w14:textId="77777777" w:rsidR="00673FA0" w:rsidRPr="002F07F5" w:rsidRDefault="00673FA0" w:rsidP="00673FA0">
            <w:pPr>
              <w:tabs>
                <w:tab w:val="left" w:pos="5529"/>
              </w:tabs>
              <w:ind w:left="22"/>
              <w:rPr>
                <w:rFonts w:cstheme="minorHAnsi"/>
                <w:b/>
              </w:rPr>
            </w:pPr>
            <w:r w:rsidRPr="002F07F5">
              <w:rPr>
                <w:rFonts w:cstheme="minorHAnsi"/>
                <w:b/>
              </w:rPr>
              <w:t>P: 3</w:t>
            </w:r>
          </w:p>
          <w:p w14:paraId="083436D8" w14:textId="77777777" w:rsidR="00673FA0" w:rsidRPr="002F07F5" w:rsidRDefault="00673FA0" w:rsidP="00673FA0">
            <w:pPr>
              <w:tabs>
                <w:tab w:val="left" w:pos="5529"/>
              </w:tabs>
              <w:ind w:left="22"/>
              <w:rPr>
                <w:rFonts w:cstheme="minorHAnsi"/>
                <w:b/>
              </w:rPr>
            </w:pPr>
            <w:r w:rsidRPr="002F07F5">
              <w:rPr>
                <w:rFonts w:cstheme="minorHAnsi"/>
                <w:b/>
              </w:rPr>
              <w:t>F: 2</w:t>
            </w:r>
          </w:p>
          <w:p w14:paraId="5628B75D" w14:textId="77777777" w:rsidR="00EE353E" w:rsidRPr="002F07F5" w:rsidRDefault="00EE353E" w:rsidP="007B2D81">
            <w:pPr>
              <w:tabs>
                <w:tab w:val="left" w:pos="5529"/>
              </w:tabs>
              <w:rPr>
                <w:rFonts w:cstheme="minorHAnsi"/>
              </w:rPr>
            </w:pPr>
          </w:p>
        </w:tc>
        <w:tc>
          <w:tcPr>
            <w:tcW w:w="794" w:type="pct"/>
            <w:shd w:val="clear" w:color="auto" w:fill="F2F2F2" w:themeFill="background1" w:themeFillShade="F2"/>
          </w:tcPr>
          <w:p w14:paraId="730F3BC8" w14:textId="77777777" w:rsidR="00D6613F" w:rsidRPr="002F07F5" w:rsidRDefault="00D6613F" w:rsidP="00D6613F">
            <w:pPr>
              <w:tabs>
                <w:tab w:val="left" w:pos="5529"/>
              </w:tabs>
              <w:rPr>
                <w:rFonts w:cstheme="minorHAnsi"/>
                <w:b/>
              </w:rPr>
            </w:pPr>
            <w:r w:rsidRPr="002F07F5">
              <w:rPr>
                <w:rFonts w:cstheme="minorHAnsi"/>
                <w:b/>
              </w:rPr>
              <w:t xml:space="preserve">MHK3: </w:t>
            </w:r>
            <w:r w:rsidRPr="002F07F5">
              <w:rPr>
                <w:rFonts w:cstheme="minorHAnsi"/>
              </w:rPr>
              <w:t xml:space="preserve">Specific risk assessments relevant to the equipment in conjunction with the general risk assessment for that area, including the health and safety requirements to </w:t>
            </w:r>
            <w:r w:rsidRPr="002F07F5">
              <w:rPr>
                <w:rFonts w:cstheme="minorHAnsi"/>
              </w:rPr>
              <w:lastRenderedPageBreak/>
              <w:t>protect those within the working vicinity.</w:t>
            </w:r>
          </w:p>
        </w:tc>
        <w:tc>
          <w:tcPr>
            <w:tcW w:w="1134" w:type="pct"/>
          </w:tcPr>
          <w:p w14:paraId="2A754F0F" w14:textId="77777777" w:rsidR="00D6613F" w:rsidRPr="002F07F5" w:rsidRDefault="00D6613F" w:rsidP="00D6613F">
            <w:pPr>
              <w:pStyle w:val="ListParagraph"/>
              <w:numPr>
                <w:ilvl w:val="0"/>
                <w:numId w:val="12"/>
              </w:numPr>
              <w:tabs>
                <w:tab w:val="left" w:pos="496"/>
                <w:tab w:val="left" w:pos="5529"/>
              </w:tabs>
              <w:ind w:left="355" w:hanging="242"/>
              <w:rPr>
                <w:rFonts w:cstheme="minorHAnsi"/>
              </w:rPr>
            </w:pPr>
            <w:r w:rsidRPr="002F07F5">
              <w:rPr>
                <w:rFonts w:cstheme="minorHAnsi"/>
              </w:rPr>
              <w:lastRenderedPageBreak/>
              <w:t xml:space="preserve">Demonstrates the required specific risk assessments relevant to </w:t>
            </w:r>
            <w:r w:rsidR="00492B29" w:rsidRPr="002F07F5">
              <w:rPr>
                <w:rFonts w:cstheme="minorHAnsi"/>
              </w:rPr>
              <w:t>3</w:t>
            </w:r>
            <w:r w:rsidRPr="002F07F5">
              <w:rPr>
                <w:rFonts w:cstheme="minorHAnsi"/>
              </w:rPr>
              <w:t xml:space="preserve"> or more pieces of equipment.</w:t>
            </w:r>
          </w:p>
          <w:p w14:paraId="7166BF66" w14:textId="77777777" w:rsidR="00D6613F" w:rsidRPr="002F07F5" w:rsidRDefault="00A27F11" w:rsidP="00D6613F">
            <w:pPr>
              <w:pStyle w:val="ListParagraph"/>
              <w:numPr>
                <w:ilvl w:val="0"/>
                <w:numId w:val="12"/>
              </w:numPr>
              <w:tabs>
                <w:tab w:val="left" w:pos="496"/>
                <w:tab w:val="left" w:pos="5529"/>
              </w:tabs>
              <w:ind w:left="355" w:hanging="242"/>
              <w:rPr>
                <w:rFonts w:cstheme="minorHAnsi"/>
              </w:rPr>
            </w:pPr>
            <w:r w:rsidRPr="002F07F5">
              <w:rPr>
                <w:rFonts w:cstheme="minorHAnsi"/>
              </w:rPr>
              <w:t>Carries out</w:t>
            </w:r>
            <w:r w:rsidR="00D6613F" w:rsidRPr="002F07F5">
              <w:rPr>
                <w:rFonts w:cstheme="minorHAnsi"/>
              </w:rPr>
              <w:t xml:space="preserve"> risk assessments, including the health and safety requirements needed to protect others.</w:t>
            </w:r>
          </w:p>
          <w:p w14:paraId="0DC99ACD" w14:textId="77777777" w:rsidR="00A27F11" w:rsidRPr="002F07F5" w:rsidRDefault="00A27F11" w:rsidP="00D6613F">
            <w:pPr>
              <w:pStyle w:val="ListParagraph"/>
              <w:numPr>
                <w:ilvl w:val="0"/>
                <w:numId w:val="12"/>
              </w:numPr>
              <w:tabs>
                <w:tab w:val="left" w:pos="496"/>
                <w:tab w:val="left" w:pos="5529"/>
              </w:tabs>
              <w:ind w:left="355" w:hanging="242"/>
              <w:rPr>
                <w:rFonts w:cstheme="minorHAnsi"/>
              </w:rPr>
            </w:pPr>
            <w:r w:rsidRPr="002F07F5">
              <w:rPr>
                <w:rFonts w:cstheme="minorHAnsi"/>
              </w:rPr>
              <w:lastRenderedPageBreak/>
              <w:t xml:space="preserve">Clearly pays attention to others within their working vicinity. </w:t>
            </w:r>
          </w:p>
        </w:tc>
        <w:tc>
          <w:tcPr>
            <w:tcW w:w="1134" w:type="pct"/>
          </w:tcPr>
          <w:p w14:paraId="0A446FEF" w14:textId="77777777" w:rsidR="00D6613F" w:rsidRPr="002F07F5" w:rsidRDefault="00D6613F" w:rsidP="00D6613F">
            <w:pPr>
              <w:pStyle w:val="ListParagraph"/>
              <w:numPr>
                <w:ilvl w:val="0"/>
                <w:numId w:val="12"/>
              </w:numPr>
              <w:tabs>
                <w:tab w:val="left" w:pos="5529"/>
              </w:tabs>
              <w:ind w:left="312" w:hanging="284"/>
              <w:rPr>
                <w:rFonts w:cstheme="minorHAnsi"/>
              </w:rPr>
            </w:pPr>
            <w:r w:rsidRPr="002F07F5">
              <w:rPr>
                <w:rFonts w:cstheme="minorHAnsi"/>
              </w:rPr>
              <w:lastRenderedPageBreak/>
              <w:t xml:space="preserve">Demonstrates the required specific risk assessments relevant to </w:t>
            </w:r>
            <w:r w:rsidR="00492B29" w:rsidRPr="002F07F5">
              <w:rPr>
                <w:rFonts w:cstheme="minorHAnsi"/>
              </w:rPr>
              <w:t>2</w:t>
            </w:r>
            <w:r w:rsidRPr="002F07F5">
              <w:rPr>
                <w:rFonts w:cstheme="minorHAnsi"/>
              </w:rPr>
              <w:t xml:space="preserve"> piece</w:t>
            </w:r>
            <w:r w:rsidR="00A27F11" w:rsidRPr="002F07F5">
              <w:rPr>
                <w:rFonts w:cstheme="minorHAnsi"/>
              </w:rPr>
              <w:t>s</w:t>
            </w:r>
            <w:r w:rsidRPr="002F07F5">
              <w:rPr>
                <w:rFonts w:cstheme="minorHAnsi"/>
              </w:rPr>
              <w:t xml:space="preserve"> of equipment. </w:t>
            </w:r>
          </w:p>
          <w:p w14:paraId="7E86E5E8" w14:textId="77777777" w:rsidR="00D6613F" w:rsidRPr="002F07F5" w:rsidRDefault="00A27F11" w:rsidP="00D6613F">
            <w:pPr>
              <w:pStyle w:val="ListParagraph"/>
              <w:numPr>
                <w:ilvl w:val="0"/>
                <w:numId w:val="12"/>
              </w:numPr>
              <w:tabs>
                <w:tab w:val="left" w:pos="5529"/>
              </w:tabs>
              <w:ind w:left="312" w:hanging="284"/>
              <w:rPr>
                <w:rFonts w:cstheme="minorHAnsi"/>
              </w:rPr>
            </w:pPr>
            <w:r w:rsidRPr="002F07F5">
              <w:rPr>
                <w:rFonts w:cstheme="minorHAnsi"/>
              </w:rPr>
              <w:t>Carries out</w:t>
            </w:r>
            <w:r w:rsidR="00D6613F" w:rsidRPr="002F07F5">
              <w:rPr>
                <w:rFonts w:cstheme="minorHAnsi"/>
              </w:rPr>
              <w:t xml:space="preserve"> risk assessments, including the health and safety requirements needed to protect others.</w:t>
            </w:r>
          </w:p>
        </w:tc>
        <w:tc>
          <w:tcPr>
            <w:tcW w:w="1134" w:type="pct"/>
          </w:tcPr>
          <w:p w14:paraId="182EFD6E" w14:textId="77777777" w:rsidR="00D6613F" w:rsidRPr="002F07F5" w:rsidRDefault="00D6613F" w:rsidP="00D6613F">
            <w:pPr>
              <w:pStyle w:val="ListParagraph"/>
              <w:numPr>
                <w:ilvl w:val="0"/>
                <w:numId w:val="12"/>
              </w:numPr>
              <w:tabs>
                <w:tab w:val="left" w:pos="5529"/>
              </w:tabs>
              <w:ind w:left="312" w:hanging="284"/>
              <w:rPr>
                <w:rFonts w:cstheme="minorHAnsi"/>
              </w:rPr>
            </w:pPr>
            <w:r w:rsidRPr="002F07F5">
              <w:rPr>
                <w:rFonts w:cstheme="minorHAnsi"/>
              </w:rPr>
              <w:t xml:space="preserve">Cannot demonstrate the required specific risk assessments relevant to </w:t>
            </w:r>
            <w:r w:rsidR="00492B29" w:rsidRPr="002F07F5">
              <w:rPr>
                <w:rFonts w:cstheme="minorHAnsi"/>
              </w:rPr>
              <w:t>1</w:t>
            </w:r>
            <w:r w:rsidRPr="002F07F5">
              <w:rPr>
                <w:rFonts w:cstheme="minorHAnsi"/>
              </w:rPr>
              <w:t xml:space="preserve"> piece of equipment. </w:t>
            </w:r>
          </w:p>
          <w:p w14:paraId="5DBD1A15" w14:textId="77777777" w:rsidR="00D6613F" w:rsidRPr="002F07F5" w:rsidRDefault="00D6613F" w:rsidP="00D6613F">
            <w:pPr>
              <w:pStyle w:val="ListParagraph"/>
              <w:numPr>
                <w:ilvl w:val="0"/>
                <w:numId w:val="12"/>
              </w:numPr>
              <w:tabs>
                <w:tab w:val="left" w:pos="5529"/>
              </w:tabs>
              <w:ind w:left="312" w:hanging="284"/>
              <w:rPr>
                <w:rFonts w:cstheme="minorHAnsi"/>
              </w:rPr>
            </w:pPr>
            <w:r w:rsidRPr="002F07F5">
              <w:rPr>
                <w:rFonts w:cstheme="minorHAnsi"/>
              </w:rPr>
              <w:t>Cannot describe more general risk assessments, including the health and safety requirements needed to protect others.</w:t>
            </w:r>
          </w:p>
        </w:tc>
      </w:tr>
      <w:tr w:rsidR="00D6613F" w:rsidRPr="002F07F5" w14:paraId="60542726" w14:textId="77777777" w:rsidTr="00904768">
        <w:trPr>
          <w:gridAfter w:val="1"/>
          <w:wAfter w:w="11" w:type="pct"/>
          <w:trHeight w:val="1215"/>
        </w:trPr>
        <w:tc>
          <w:tcPr>
            <w:tcW w:w="794" w:type="pct"/>
            <w:shd w:val="clear" w:color="auto" w:fill="F2F2F2" w:themeFill="background1" w:themeFillShade="F2"/>
          </w:tcPr>
          <w:p w14:paraId="6FF48667" w14:textId="77777777" w:rsidR="007B2D81" w:rsidRPr="002F07F5" w:rsidRDefault="007B2D81" w:rsidP="007B2D81">
            <w:pPr>
              <w:tabs>
                <w:tab w:val="left" w:pos="5529"/>
              </w:tabs>
              <w:rPr>
                <w:rFonts w:cstheme="minorHAnsi"/>
              </w:rPr>
            </w:pPr>
            <w:r w:rsidRPr="002F07F5">
              <w:rPr>
                <w:rFonts w:cstheme="minorHAnsi"/>
              </w:rPr>
              <w:t>Observation/</w:t>
            </w:r>
          </w:p>
          <w:p w14:paraId="12D51A40" w14:textId="77777777" w:rsidR="00D6613F" w:rsidRPr="002F07F5" w:rsidRDefault="007B2D81" w:rsidP="007B2D81">
            <w:pPr>
              <w:tabs>
                <w:tab w:val="left" w:pos="5529"/>
              </w:tabs>
              <w:rPr>
                <w:rFonts w:cstheme="minorHAnsi"/>
              </w:rPr>
            </w:pPr>
            <w:r w:rsidRPr="002F07F5">
              <w:rPr>
                <w:rFonts w:cstheme="minorHAnsi"/>
              </w:rPr>
              <w:t>Simulation</w:t>
            </w:r>
          </w:p>
          <w:p w14:paraId="145CD468" w14:textId="77777777" w:rsidR="004633FE" w:rsidRPr="002F07F5" w:rsidRDefault="004633FE" w:rsidP="007B2D81">
            <w:pPr>
              <w:tabs>
                <w:tab w:val="left" w:pos="5529"/>
              </w:tabs>
              <w:rPr>
                <w:rFonts w:cstheme="minorHAnsi"/>
              </w:rPr>
            </w:pPr>
          </w:p>
          <w:p w14:paraId="484D5460" w14:textId="77777777" w:rsidR="00673FA0" w:rsidRPr="002F07F5" w:rsidRDefault="00673FA0" w:rsidP="00673FA0">
            <w:pPr>
              <w:tabs>
                <w:tab w:val="left" w:pos="5529"/>
              </w:tabs>
              <w:rPr>
                <w:rFonts w:cstheme="minorHAnsi"/>
                <w:b/>
              </w:rPr>
            </w:pPr>
            <w:r w:rsidRPr="002F07F5">
              <w:rPr>
                <w:rFonts w:cstheme="minorHAnsi"/>
                <w:b/>
              </w:rPr>
              <w:t>5 points</w:t>
            </w:r>
          </w:p>
          <w:p w14:paraId="59AAC25C" w14:textId="77777777" w:rsidR="00673FA0" w:rsidRPr="002F07F5" w:rsidRDefault="00673FA0" w:rsidP="00673FA0">
            <w:pPr>
              <w:tabs>
                <w:tab w:val="left" w:pos="5529"/>
              </w:tabs>
              <w:ind w:left="22"/>
              <w:rPr>
                <w:rFonts w:cstheme="minorHAnsi"/>
                <w:b/>
              </w:rPr>
            </w:pPr>
            <w:r w:rsidRPr="002F07F5">
              <w:rPr>
                <w:rFonts w:cstheme="minorHAnsi"/>
                <w:b/>
              </w:rPr>
              <w:t>D: 5</w:t>
            </w:r>
          </w:p>
          <w:p w14:paraId="06EF3B50" w14:textId="77777777" w:rsidR="00673FA0" w:rsidRPr="002F07F5" w:rsidRDefault="00673FA0" w:rsidP="00673FA0">
            <w:pPr>
              <w:tabs>
                <w:tab w:val="left" w:pos="5529"/>
              </w:tabs>
              <w:ind w:left="22"/>
              <w:rPr>
                <w:rFonts w:cstheme="minorHAnsi"/>
                <w:b/>
              </w:rPr>
            </w:pPr>
            <w:r w:rsidRPr="002F07F5">
              <w:rPr>
                <w:rFonts w:cstheme="minorHAnsi"/>
                <w:b/>
              </w:rPr>
              <w:t>P: 3</w:t>
            </w:r>
          </w:p>
          <w:p w14:paraId="22C31127" w14:textId="77777777" w:rsidR="00673FA0" w:rsidRPr="002F07F5" w:rsidRDefault="00673FA0" w:rsidP="00673FA0">
            <w:pPr>
              <w:tabs>
                <w:tab w:val="left" w:pos="5529"/>
              </w:tabs>
              <w:ind w:left="22"/>
              <w:rPr>
                <w:rFonts w:cstheme="minorHAnsi"/>
                <w:b/>
              </w:rPr>
            </w:pPr>
            <w:r w:rsidRPr="002F07F5">
              <w:rPr>
                <w:rFonts w:cstheme="minorHAnsi"/>
                <w:b/>
              </w:rPr>
              <w:t>F: 2</w:t>
            </w:r>
          </w:p>
          <w:p w14:paraId="3075DBA3" w14:textId="77777777" w:rsidR="00EE353E" w:rsidRPr="002F07F5" w:rsidRDefault="00EE353E" w:rsidP="007B2D81">
            <w:pPr>
              <w:tabs>
                <w:tab w:val="left" w:pos="5529"/>
              </w:tabs>
              <w:rPr>
                <w:rFonts w:cstheme="minorHAnsi"/>
              </w:rPr>
            </w:pPr>
          </w:p>
        </w:tc>
        <w:tc>
          <w:tcPr>
            <w:tcW w:w="794" w:type="pct"/>
            <w:shd w:val="clear" w:color="auto" w:fill="F2F2F2" w:themeFill="background1" w:themeFillShade="F2"/>
          </w:tcPr>
          <w:p w14:paraId="3477C738" w14:textId="77777777" w:rsidR="00D6613F" w:rsidRPr="002F07F5" w:rsidRDefault="00D6613F" w:rsidP="00D6613F">
            <w:pPr>
              <w:tabs>
                <w:tab w:val="left" w:pos="5529"/>
              </w:tabs>
              <w:rPr>
                <w:rFonts w:cstheme="minorHAnsi"/>
                <w:b/>
              </w:rPr>
            </w:pPr>
            <w:r w:rsidRPr="002F07F5">
              <w:rPr>
                <w:rFonts w:cstheme="minorHAnsi"/>
                <w:b/>
              </w:rPr>
              <w:t>MHS1</w:t>
            </w:r>
            <w:r w:rsidRPr="002F07F5">
              <w:rPr>
                <w:rFonts w:cstheme="minorHAnsi"/>
              </w:rPr>
              <w:t>: Identify the appropriate equipment for moving, unloading/loading, storing and transporting different materials.</w:t>
            </w:r>
          </w:p>
        </w:tc>
        <w:tc>
          <w:tcPr>
            <w:tcW w:w="1134" w:type="pct"/>
          </w:tcPr>
          <w:p w14:paraId="7222825D" w14:textId="77777777" w:rsidR="00D6613F" w:rsidRPr="002F07F5" w:rsidRDefault="00492B29" w:rsidP="00D6613F">
            <w:pPr>
              <w:pStyle w:val="ListParagraph"/>
              <w:numPr>
                <w:ilvl w:val="0"/>
                <w:numId w:val="12"/>
              </w:numPr>
              <w:tabs>
                <w:tab w:val="left" w:pos="496"/>
                <w:tab w:val="left" w:pos="5529"/>
              </w:tabs>
              <w:ind w:left="355" w:hanging="242"/>
              <w:rPr>
                <w:rFonts w:cstheme="minorHAnsi"/>
              </w:rPr>
            </w:pPr>
            <w:r w:rsidRPr="002F07F5">
              <w:rPr>
                <w:rFonts w:cstheme="minorHAnsi"/>
              </w:rPr>
              <w:t>4 times out of 5, s</w:t>
            </w:r>
            <w:r w:rsidR="00D6613F" w:rsidRPr="002F07F5">
              <w:rPr>
                <w:rFonts w:cstheme="minorHAnsi"/>
              </w:rPr>
              <w:t xml:space="preserve">elects the appropriate equipment for moving, unloading/loading, storing and transporting each specific material. </w:t>
            </w:r>
          </w:p>
          <w:p w14:paraId="30F00D84" w14:textId="77777777" w:rsidR="00D6613F" w:rsidRPr="002F07F5" w:rsidRDefault="00D6613F" w:rsidP="00492B29">
            <w:pPr>
              <w:tabs>
                <w:tab w:val="left" w:pos="496"/>
                <w:tab w:val="left" w:pos="5529"/>
              </w:tabs>
              <w:ind w:left="113"/>
              <w:rPr>
                <w:rFonts w:cstheme="minorHAnsi"/>
              </w:rPr>
            </w:pPr>
          </w:p>
        </w:tc>
        <w:tc>
          <w:tcPr>
            <w:tcW w:w="1134" w:type="pct"/>
          </w:tcPr>
          <w:p w14:paraId="044351CE" w14:textId="77777777" w:rsidR="00D6613F" w:rsidRPr="002F07F5" w:rsidRDefault="00492B29" w:rsidP="00D6613F">
            <w:pPr>
              <w:pStyle w:val="ListParagraph"/>
              <w:numPr>
                <w:ilvl w:val="0"/>
                <w:numId w:val="12"/>
              </w:numPr>
              <w:tabs>
                <w:tab w:val="left" w:pos="5529"/>
              </w:tabs>
              <w:ind w:left="312" w:hanging="284"/>
              <w:rPr>
                <w:rFonts w:cstheme="minorHAnsi"/>
              </w:rPr>
            </w:pPr>
            <w:r w:rsidRPr="002F07F5">
              <w:rPr>
                <w:rFonts w:cstheme="minorHAnsi"/>
              </w:rPr>
              <w:t>3 times out of 5</w:t>
            </w:r>
            <w:r w:rsidR="00D6613F" w:rsidRPr="002F07F5">
              <w:rPr>
                <w:rFonts w:cstheme="minorHAnsi"/>
              </w:rPr>
              <w:t xml:space="preserve"> selects the appropriate equipment for moving, unloading/loading, storing and transporting each specific material. </w:t>
            </w:r>
          </w:p>
          <w:p w14:paraId="25A5FEF0" w14:textId="77777777" w:rsidR="00D6613F" w:rsidRPr="002F07F5" w:rsidRDefault="00D6613F" w:rsidP="00492B29">
            <w:pPr>
              <w:pStyle w:val="ListParagraph"/>
              <w:tabs>
                <w:tab w:val="left" w:pos="5529"/>
              </w:tabs>
              <w:ind w:left="312"/>
              <w:rPr>
                <w:rFonts w:cstheme="minorHAnsi"/>
              </w:rPr>
            </w:pPr>
          </w:p>
        </w:tc>
        <w:tc>
          <w:tcPr>
            <w:tcW w:w="1134" w:type="pct"/>
          </w:tcPr>
          <w:p w14:paraId="6C321261" w14:textId="77777777" w:rsidR="00D6613F" w:rsidRPr="002F07F5" w:rsidRDefault="00492B29" w:rsidP="00D6613F">
            <w:pPr>
              <w:pStyle w:val="ListParagraph"/>
              <w:numPr>
                <w:ilvl w:val="0"/>
                <w:numId w:val="12"/>
              </w:numPr>
              <w:tabs>
                <w:tab w:val="left" w:pos="5529"/>
              </w:tabs>
              <w:ind w:left="312" w:hanging="284"/>
              <w:rPr>
                <w:rFonts w:cstheme="minorHAnsi"/>
              </w:rPr>
            </w:pPr>
            <w:r w:rsidRPr="002F07F5">
              <w:rPr>
                <w:rFonts w:cstheme="minorHAnsi"/>
              </w:rPr>
              <w:t>Selects</w:t>
            </w:r>
            <w:r w:rsidR="00D6613F" w:rsidRPr="002F07F5">
              <w:rPr>
                <w:rFonts w:cstheme="minorHAnsi"/>
              </w:rPr>
              <w:t xml:space="preserve"> the appropriate equipment for moving, unloading/loading, storing and transporting each specific materi</w:t>
            </w:r>
            <w:r w:rsidRPr="002F07F5">
              <w:rPr>
                <w:rFonts w:cstheme="minorHAnsi"/>
              </w:rPr>
              <w:t>al once</w:t>
            </w:r>
            <w:r w:rsidR="00D6613F" w:rsidRPr="002F07F5">
              <w:rPr>
                <w:rFonts w:cstheme="minorHAnsi"/>
              </w:rPr>
              <w:t xml:space="preserve">. </w:t>
            </w:r>
          </w:p>
          <w:p w14:paraId="57F8013B" w14:textId="77777777" w:rsidR="00D6613F" w:rsidRPr="002F07F5" w:rsidRDefault="00D6613F" w:rsidP="00492B29">
            <w:pPr>
              <w:pStyle w:val="ListParagraph"/>
              <w:tabs>
                <w:tab w:val="left" w:pos="5529"/>
              </w:tabs>
              <w:ind w:left="312"/>
              <w:rPr>
                <w:rFonts w:cstheme="minorHAnsi"/>
              </w:rPr>
            </w:pPr>
          </w:p>
        </w:tc>
      </w:tr>
      <w:tr w:rsidR="00D6613F" w:rsidRPr="002F07F5" w14:paraId="1915B381" w14:textId="77777777" w:rsidTr="00904768">
        <w:trPr>
          <w:gridAfter w:val="1"/>
          <w:wAfter w:w="11" w:type="pct"/>
          <w:trHeight w:val="1215"/>
        </w:trPr>
        <w:tc>
          <w:tcPr>
            <w:tcW w:w="794" w:type="pct"/>
            <w:shd w:val="clear" w:color="auto" w:fill="F2F2F2" w:themeFill="background1" w:themeFillShade="F2"/>
          </w:tcPr>
          <w:p w14:paraId="176EBA2B" w14:textId="77777777" w:rsidR="007B2D81" w:rsidRPr="002F07F5" w:rsidRDefault="007B2D81" w:rsidP="007B2D81">
            <w:pPr>
              <w:tabs>
                <w:tab w:val="left" w:pos="5529"/>
              </w:tabs>
              <w:rPr>
                <w:rFonts w:cstheme="minorHAnsi"/>
              </w:rPr>
            </w:pPr>
            <w:r w:rsidRPr="002F07F5">
              <w:rPr>
                <w:rFonts w:cstheme="minorHAnsi"/>
              </w:rPr>
              <w:t>Observation/</w:t>
            </w:r>
          </w:p>
          <w:p w14:paraId="0DE8C38A" w14:textId="77777777" w:rsidR="00D6613F" w:rsidRPr="002F07F5" w:rsidRDefault="007B2D81" w:rsidP="007B2D81">
            <w:pPr>
              <w:tabs>
                <w:tab w:val="left" w:pos="5529"/>
              </w:tabs>
              <w:rPr>
                <w:rFonts w:cstheme="minorHAnsi"/>
              </w:rPr>
            </w:pPr>
            <w:r w:rsidRPr="002F07F5">
              <w:rPr>
                <w:rFonts w:cstheme="minorHAnsi"/>
              </w:rPr>
              <w:t>Simulation</w:t>
            </w:r>
          </w:p>
          <w:p w14:paraId="35A23649" w14:textId="77777777" w:rsidR="004633FE" w:rsidRPr="002F07F5" w:rsidRDefault="004633FE" w:rsidP="007B2D81">
            <w:pPr>
              <w:tabs>
                <w:tab w:val="left" w:pos="5529"/>
              </w:tabs>
              <w:rPr>
                <w:rFonts w:cstheme="minorHAnsi"/>
              </w:rPr>
            </w:pPr>
          </w:p>
          <w:p w14:paraId="2B096E5B" w14:textId="77777777" w:rsidR="00673FA0" w:rsidRPr="002F07F5" w:rsidRDefault="00673FA0" w:rsidP="00673FA0">
            <w:pPr>
              <w:tabs>
                <w:tab w:val="left" w:pos="5529"/>
              </w:tabs>
              <w:rPr>
                <w:rFonts w:cstheme="minorHAnsi"/>
                <w:b/>
              </w:rPr>
            </w:pPr>
            <w:r w:rsidRPr="002F07F5">
              <w:rPr>
                <w:rFonts w:cstheme="minorHAnsi"/>
                <w:b/>
              </w:rPr>
              <w:t>5 points</w:t>
            </w:r>
          </w:p>
          <w:p w14:paraId="23DB58C0" w14:textId="77777777" w:rsidR="00673FA0" w:rsidRPr="002F07F5" w:rsidRDefault="00673FA0" w:rsidP="00673FA0">
            <w:pPr>
              <w:tabs>
                <w:tab w:val="left" w:pos="5529"/>
              </w:tabs>
              <w:ind w:left="22"/>
              <w:rPr>
                <w:rFonts w:cstheme="minorHAnsi"/>
                <w:b/>
              </w:rPr>
            </w:pPr>
            <w:r w:rsidRPr="002F07F5">
              <w:rPr>
                <w:rFonts w:cstheme="minorHAnsi"/>
                <w:b/>
              </w:rPr>
              <w:t>D: 5</w:t>
            </w:r>
          </w:p>
          <w:p w14:paraId="30E8805D" w14:textId="77777777" w:rsidR="00673FA0" w:rsidRPr="002F07F5" w:rsidRDefault="00673FA0" w:rsidP="00673FA0">
            <w:pPr>
              <w:tabs>
                <w:tab w:val="left" w:pos="5529"/>
              </w:tabs>
              <w:ind w:left="22"/>
              <w:rPr>
                <w:rFonts w:cstheme="minorHAnsi"/>
                <w:b/>
              </w:rPr>
            </w:pPr>
            <w:r w:rsidRPr="002F07F5">
              <w:rPr>
                <w:rFonts w:cstheme="minorHAnsi"/>
                <w:b/>
              </w:rPr>
              <w:t>P: 3</w:t>
            </w:r>
          </w:p>
          <w:p w14:paraId="6291359E" w14:textId="77777777" w:rsidR="00673FA0" w:rsidRPr="002F07F5" w:rsidRDefault="00673FA0" w:rsidP="00673FA0">
            <w:pPr>
              <w:tabs>
                <w:tab w:val="left" w:pos="5529"/>
              </w:tabs>
              <w:ind w:left="22"/>
              <w:rPr>
                <w:rFonts w:cstheme="minorHAnsi"/>
                <w:b/>
              </w:rPr>
            </w:pPr>
            <w:r w:rsidRPr="002F07F5">
              <w:rPr>
                <w:rFonts w:cstheme="minorHAnsi"/>
                <w:b/>
              </w:rPr>
              <w:t>F: 2</w:t>
            </w:r>
          </w:p>
          <w:p w14:paraId="77C2D353" w14:textId="77777777" w:rsidR="00EE353E" w:rsidRPr="002F07F5" w:rsidRDefault="00EE353E" w:rsidP="007B2D81">
            <w:pPr>
              <w:tabs>
                <w:tab w:val="left" w:pos="5529"/>
              </w:tabs>
              <w:rPr>
                <w:rFonts w:cstheme="minorHAnsi"/>
              </w:rPr>
            </w:pPr>
          </w:p>
        </w:tc>
        <w:tc>
          <w:tcPr>
            <w:tcW w:w="794" w:type="pct"/>
            <w:shd w:val="clear" w:color="auto" w:fill="F2F2F2" w:themeFill="background1" w:themeFillShade="F2"/>
          </w:tcPr>
          <w:p w14:paraId="08320AB2" w14:textId="77777777" w:rsidR="00D6613F" w:rsidRPr="002F07F5" w:rsidRDefault="00D6613F" w:rsidP="00D6613F">
            <w:pPr>
              <w:tabs>
                <w:tab w:val="left" w:pos="5529"/>
              </w:tabs>
              <w:rPr>
                <w:rFonts w:cstheme="minorHAnsi"/>
                <w:b/>
              </w:rPr>
            </w:pPr>
            <w:r w:rsidRPr="002F07F5">
              <w:rPr>
                <w:rFonts w:cstheme="minorHAnsi"/>
                <w:b/>
              </w:rPr>
              <w:t xml:space="preserve">MHS2: </w:t>
            </w:r>
            <w:r w:rsidRPr="002F07F5">
              <w:rPr>
                <w:rFonts w:cstheme="minorHAnsi"/>
              </w:rPr>
              <w:t>Follow operational procedures to properly complete pre-and post-use checks, keep accurate records and report faults to the appropriate person.</w:t>
            </w:r>
          </w:p>
        </w:tc>
        <w:tc>
          <w:tcPr>
            <w:tcW w:w="1134" w:type="pct"/>
          </w:tcPr>
          <w:p w14:paraId="02D105BE" w14:textId="77777777" w:rsidR="00D6613F" w:rsidRPr="002F07F5" w:rsidRDefault="00492B29" w:rsidP="00D6613F">
            <w:pPr>
              <w:pStyle w:val="ListParagraph"/>
              <w:numPr>
                <w:ilvl w:val="0"/>
                <w:numId w:val="12"/>
              </w:numPr>
              <w:tabs>
                <w:tab w:val="left" w:pos="496"/>
                <w:tab w:val="left" w:pos="5529"/>
              </w:tabs>
              <w:ind w:left="355" w:hanging="242"/>
              <w:rPr>
                <w:rFonts w:cstheme="minorHAnsi"/>
              </w:rPr>
            </w:pPr>
            <w:r w:rsidRPr="002F07F5">
              <w:rPr>
                <w:rFonts w:cstheme="minorHAnsi"/>
              </w:rPr>
              <w:t xml:space="preserve">4 times out of 5, </w:t>
            </w:r>
            <w:r w:rsidR="00D6613F" w:rsidRPr="002F07F5">
              <w:rPr>
                <w:rFonts w:cstheme="minorHAnsi"/>
              </w:rPr>
              <w:t xml:space="preserve">follows operational procedures, properly complete all pre-and post-use checks, accurately take records. </w:t>
            </w:r>
          </w:p>
          <w:p w14:paraId="27D5EA8B" w14:textId="77777777" w:rsidR="00D6613F" w:rsidRPr="002F07F5" w:rsidRDefault="00492B29" w:rsidP="00D6613F">
            <w:pPr>
              <w:pStyle w:val="ListParagraph"/>
              <w:numPr>
                <w:ilvl w:val="0"/>
                <w:numId w:val="12"/>
              </w:numPr>
              <w:tabs>
                <w:tab w:val="left" w:pos="496"/>
                <w:tab w:val="left" w:pos="5529"/>
              </w:tabs>
              <w:ind w:left="355" w:hanging="242"/>
              <w:rPr>
                <w:rFonts w:cstheme="minorHAnsi"/>
              </w:rPr>
            </w:pPr>
            <w:r w:rsidRPr="002F07F5">
              <w:rPr>
                <w:rFonts w:cstheme="minorHAnsi"/>
              </w:rPr>
              <w:t>If a fault is suggested, they follow the</w:t>
            </w:r>
            <w:r w:rsidR="00D6613F" w:rsidRPr="002F07F5">
              <w:rPr>
                <w:rFonts w:cstheme="minorHAnsi"/>
              </w:rPr>
              <w:t xml:space="preserve"> site’s fault reporting procedure</w:t>
            </w:r>
            <w:r w:rsidRPr="002F07F5">
              <w:rPr>
                <w:rFonts w:cstheme="minorHAnsi"/>
              </w:rPr>
              <w:t xml:space="preserve"> and identify the appropriate person.</w:t>
            </w:r>
          </w:p>
        </w:tc>
        <w:tc>
          <w:tcPr>
            <w:tcW w:w="1134" w:type="pct"/>
          </w:tcPr>
          <w:p w14:paraId="5493A9E5" w14:textId="77777777" w:rsidR="00D6613F" w:rsidRPr="002F07F5" w:rsidRDefault="00492B29" w:rsidP="00D6613F">
            <w:pPr>
              <w:pStyle w:val="ListParagraph"/>
              <w:numPr>
                <w:ilvl w:val="0"/>
                <w:numId w:val="12"/>
              </w:numPr>
              <w:tabs>
                <w:tab w:val="left" w:pos="5529"/>
              </w:tabs>
              <w:ind w:left="312" w:hanging="284"/>
              <w:rPr>
                <w:rFonts w:cstheme="minorHAnsi"/>
              </w:rPr>
            </w:pPr>
            <w:r w:rsidRPr="002F07F5">
              <w:rPr>
                <w:rFonts w:cstheme="minorHAnsi"/>
              </w:rPr>
              <w:t xml:space="preserve">3 times out of 5, </w:t>
            </w:r>
            <w:r w:rsidR="00D6613F" w:rsidRPr="002F07F5">
              <w:rPr>
                <w:rFonts w:cstheme="minorHAnsi"/>
              </w:rPr>
              <w:t xml:space="preserve">follows operational procedures, properly complete all pre-and post-use checks, accurately take records. </w:t>
            </w:r>
          </w:p>
          <w:p w14:paraId="3FE9870A" w14:textId="77777777" w:rsidR="00D6613F" w:rsidRPr="002F07F5" w:rsidRDefault="00492B29" w:rsidP="00D6613F">
            <w:pPr>
              <w:pStyle w:val="ListParagraph"/>
              <w:numPr>
                <w:ilvl w:val="0"/>
                <w:numId w:val="12"/>
              </w:numPr>
              <w:tabs>
                <w:tab w:val="left" w:pos="5529"/>
              </w:tabs>
              <w:ind w:left="312" w:hanging="284"/>
              <w:rPr>
                <w:rFonts w:cstheme="minorHAnsi"/>
              </w:rPr>
            </w:pPr>
            <w:r w:rsidRPr="002F07F5">
              <w:rPr>
                <w:rFonts w:cstheme="minorHAnsi"/>
              </w:rPr>
              <w:t>If a fault is suggested, they follow the site’s fault reporting procedure.</w:t>
            </w:r>
          </w:p>
        </w:tc>
        <w:tc>
          <w:tcPr>
            <w:tcW w:w="1134" w:type="pct"/>
          </w:tcPr>
          <w:p w14:paraId="7CEE6418" w14:textId="77777777" w:rsidR="00D6613F" w:rsidRPr="002F07F5" w:rsidRDefault="00492B29" w:rsidP="00D6613F">
            <w:pPr>
              <w:pStyle w:val="ListParagraph"/>
              <w:numPr>
                <w:ilvl w:val="0"/>
                <w:numId w:val="12"/>
              </w:numPr>
              <w:tabs>
                <w:tab w:val="left" w:pos="5529"/>
              </w:tabs>
              <w:ind w:left="312" w:hanging="284"/>
              <w:rPr>
                <w:rFonts w:cstheme="minorHAnsi"/>
              </w:rPr>
            </w:pPr>
            <w:r w:rsidRPr="002F07F5">
              <w:rPr>
                <w:rFonts w:cstheme="minorHAnsi"/>
              </w:rPr>
              <w:t>Does not</w:t>
            </w:r>
            <w:r w:rsidR="00D6613F" w:rsidRPr="002F07F5">
              <w:rPr>
                <w:rFonts w:cstheme="minorHAnsi"/>
              </w:rPr>
              <w:t xml:space="preserve"> follow operational procedures or complete all pre-and post-use checks. </w:t>
            </w:r>
          </w:p>
          <w:p w14:paraId="6082E846" w14:textId="77777777" w:rsidR="00D6613F" w:rsidRPr="002F07F5" w:rsidRDefault="00D6613F" w:rsidP="00D6613F">
            <w:pPr>
              <w:pStyle w:val="ListParagraph"/>
              <w:numPr>
                <w:ilvl w:val="0"/>
                <w:numId w:val="12"/>
              </w:numPr>
              <w:tabs>
                <w:tab w:val="left" w:pos="5529"/>
              </w:tabs>
              <w:ind w:left="312" w:hanging="284"/>
              <w:rPr>
                <w:rFonts w:cstheme="minorHAnsi"/>
              </w:rPr>
            </w:pPr>
            <w:r w:rsidRPr="002F07F5">
              <w:rPr>
                <w:rFonts w:cstheme="minorHAnsi"/>
              </w:rPr>
              <w:t>Does not take any records or report any faults.</w:t>
            </w:r>
          </w:p>
        </w:tc>
      </w:tr>
    </w:tbl>
    <w:p w14:paraId="709408D1" w14:textId="77777777" w:rsidR="001E3956" w:rsidRPr="002F07F5" w:rsidRDefault="001E3956" w:rsidP="001E3956"/>
    <w:p w14:paraId="7A233987" w14:textId="77777777" w:rsidR="00DD157F" w:rsidRPr="002F07F5" w:rsidRDefault="00DD157F" w:rsidP="00DD157F">
      <w:pPr>
        <w:tabs>
          <w:tab w:val="left" w:pos="5529"/>
        </w:tabs>
        <w:rPr>
          <w:rFonts w:cstheme="minorHAnsi"/>
          <w:b/>
        </w:rPr>
      </w:pPr>
      <w:r w:rsidRPr="002F07F5">
        <w:rPr>
          <w:rFonts w:cstheme="minorHAnsi"/>
          <w:b/>
        </w:rPr>
        <w:t>Option D: Material Classification (MC)</w:t>
      </w:r>
    </w:p>
    <w:tbl>
      <w:tblPr>
        <w:tblStyle w:val="TableGrid0"/>
        <w:tblW w:w="4901" w:type="pct"/>
        <w:tblLook w:val="04A0" w:firstRow="1" w:lastRow="0" w:firstColumn="1" w:lastColumn="0" w:noHBand="0" w:noVBand="1"/>
      </w:tblPr>
      <w:tblGrid>
        <w:gridCol w:w="2195"/>
        <w:gridCol w:w="2196"/>
        <w:gridCol w:w="3136"/>
        <w:gridCol w:w="3136"/>
        <w:gridCol w:w="3136"/>
        <w:gridCol w:w="28"/>
      </w:tblGrid>
      <w:tr w:rsidR="007B2D81" w:rsidRPr="002F07F5" w14:paraId="05C5C6CE" w14:textId="77777777" w:rsidTr="003429F1">
        <w:trPr>
          <w:gridAfter w:val="1"/>
          <w:wAfter w:w="11" w:type="pct"/>
        </w:trPr>
        <w:tc>
          <w:tcPr>
            <w:tcW w:w="794" w:type="pct"/>
            <w:shd w:val="clear" w:color="auto" w:fill="DBDBDB" w:themeFill="accent3" w:themeFillTint="66"/>
          </w:tcPr>
          <w:p w14:paraId="3462D6C5" w14:textId="77777777" w:rsidR="007B2D81" w:rsidRPr="002F07F5" w:rsidRDefault="007B2D81" w:rsidP="007B2D81">
            <w:pPr>
              <w:tabs>
                <w:tab w:val="left" w:pos="5529"/>
              </w:tabs>
              <w:rPr>
                <w:rFonts w:cstheme="minorHAnsi"/>
                <w:b/>
              </w:rPr>
            </w:pPr>
            <w:r w:rsidRPr="002F07F5">
              <w:rPr>
                <w:rFonts w:cstheme="minorHAnsi"/>
                <w:b/>
              </w:rPr>
              <w:t>Assessment Method</w:t>
            </w:r>
          </w:p>
          <w:p w14:paraId="4ED61E9B" w14:textId="77777777" w:rsidR="00851A9E" w:rsidRPr="002F07F5" w:rsidRDefault="00851A9E" w:rsidP="007B2D81">
            <w:pPr>
              <w:tabs>
                <w:tab w:val="left" w:pos="5529"/>
              </w:tabs>
              <w:rPr>
                <w:rFonts w:cstheme="minorHAnsi"/>
                <w:b/>
              </w:rPr>
            </w:pPr>
            <w:r w:rsidRPr="002F07F5">
              <w:rPr>
                <w:rFonts w:cstheme="minorHAnsi"/>
                <w:b/>
              </w:rPr>
              <w:t>Out of 50</w:t>
            </w:r>
          </w:p>
        </w:tc>
        <w:tc>
          <w:tcPr>
            <w:tcW w:w="794" w:type="pct"/>
            <w:shd w:val="clear" w:color="auto" w:fill="DBDBDB" w:themeFill="accent3" w:themeFillTint="66"/>
          </w:tcPr>
          <w:p w14:paraId="0760EE63" w14:textId="77777777" w:rsidR="007B2D81" w:rsidRPr="002F07F5" w:rsidRDefault="007B2D81" w:rsidP="007B2D81">
            <w:pPr>
              <w:tabs>
                <w:tab w:val="left" w:pos="5529"/>
              </w:tabs>
              <w:rPr>
                <w:rFonts w:cstheme="minorHAnsi"/>
                <w:b/>
              </w:rPr>
            </w:pPr>
            <w:r w:rsidRPr="002F07F5">
              <w:rPr>
                <w:rFonts w:cstheme="minorHAnsi"/>
                <w:b/>
              </w:rPr>
              <w:t>Learning Outcomes</w:t>
            </w:r>
          </w:p>
        </w:tc>
        <w:tc>
          <w:tcPr>
            <w:tcW w:w="1134" w:type="pct"/>
            <w:shd w:val="clear" w:color="auto" w:fill="DBDBDB" w:themeFill="accent3" w:themeFillTint="66"/>
          </w:tcPr>
          <w:p w14:paraId="2CA609C8" w14:textId="77777777" w:rsidR="007B2D81" w:rsidRPr="002F07F5" w:rsidRDefault="007B2D81" w:rsidP="007B2D81">
            <w:pPr>
              <w:tabs>
                <w:tab w:val="left" w:pos="5529"/>
              </w:tabs>
              <w:jc w:val="center"/>
              <w:rPr>
                <w:rFonts w:cstheme="minorHAnsi"/>
                <w:b/>
              </w:rPr>
            </w:pPr>
            <w:r w:rsidRPr="002F07F5">
              <w:rPr>
                <w:rFonts w:cstheme="minorHAnsi"/>
                <w:b/>
              </w:rPr>
              <w:t>Distinction</w:t>
            </w:r>
          </w:p>
          <w:p w14:paraId="78D211DF" w14:textId="77777777" w:rsidR="007B2D81" w:rsidRPr="002F07F5" w:rsidRDefault="007B2D81" w:rsidP="005B6D5B">
            <w:pPr>
              <w:tabs>
                <w:tab w:val="left" w:pos="5529"/>
              </w:tabs>
              <w:jc w:val="center"/>
              <w:rPr>
                <w:rFonts w:cstheme="minorHAnsi"/>
                <w:b/>
              </w:rPr>
            </w:pPr>
            <w:r w:rsidRPr="002F07F5">
              <w:rPr>
                <w:rFonts w:cstheme="minorHAnsi"/>
                <w:b/>
              </w:rPr>
              <w:t>Score of: ≥85%</w:t>
            </w:r>
          </w:p>
        </w:tc>
        <w:tc>
          <w:tcPr>
            <w:tcW w:w="1134" w:type="pct"/>
            <w:shd w:val="clear" w:color="auto" w:fill="DBDBDB" w:themeFill="accent3" w:themeFillTint="66"/>
          </w:tcPr>
          <w:p w14:paraId="2E049E82" w14:textId="77777777" w:rsidR="007B2D81" w:rsidRPr="002F07F5" w:rsidRDefault="007B2D81" w:rsidP="007B2D81">
            <w:pPr>
              <w:tabs>
                <w:tab w:val="left" w:pos="5529"/>
              </w:tabs>
              <w:jc w:val="center"/>
              <w:rPr>
                <w:rFonts w:cstheme="minorHAnsi"/>
                <w:b/>
              </w:rPr>
            </w:pPr>
            <w:r w:rsidRPr="002F07F5">
              <w:rPr>
                <w:rFonts w:cstheme="minorHAnsi"/>
                <w:b/>
              </w:rPr>
              <w:t>Pass</w:t>
            </w:r>
          </w:p>
          <w:p w14:paraId="0241BCDE" w14:textId="77777777" w:rsidR="007B2D81" w:rsidRPr="002F07F5" w:rsidRDefault="007B2D81" w:rsidP="005B6D5B">
            <w:pPr>
              <w:tabs>
                <w:tab w:val="left" w:pos="5529"/>
              </w:tabs>
              <w:jc w:val="center"/>
              <w:rPr>
                <w:rFonts w:cstheme="minorHAnsi"/>
                <w:b/>
              </w:rPr>
            </w:pPr>
            <w:r w:rsidRPr="002F07F5">
              <w:rPr>
                <w:rFonts w:cstheme="minorHAnsi"/>
                <w:b/>
              </w:rPr>
              <w:t xml:space="preserve">Score of: ≥55% </w:t>
            </w:r>
          </w:p>
        </w:tc>
        <w:tc>
          <w:tcPr>
            <w:tcW w:w="1134" w:type="pct"/>
            <w:shd w:val="clear" w:color="auto" w:fill="DBDBDB" w:themeFill="accent3" w:themeFillTint="66"/>
          </w:tcPr>
          <w:p w14:paraId="2EF749BF" w14:textId="77777777" w:rsidR="007B2D81" w:rsidRPr="002F07F5" w:rsidRDefault="007B2D81" w:rsidP="007B2D81">
            <w:pPr>
              <w:tabs>
                <w:tab w:val="left" w:pos="5529"/>
              </w:tabs>
              <w:jc w:val="center"/>
              <w:rPr>
                <w:rFonts w:cstheme="minorHAnsi"/>
                <w:b/>
              </w:rPr>
            </w:pPr>
            <w:r w:rsidRPr="002F07F5">
              <w:rPr>
                <w:rFonts w:cstheme="minorHAnsi"/>
                <w:b/>
              </w:rPr>
              <w:t xml:space="preserve">Fail </w:t>
            </w:r>
          </w:p>
          <w:p w14:paraId="5FD4E799" w14:textId="77777777" w:rsidR="007B2D81" w:rsidRPr="002F07F5" w:rsidRDefault="007B2D81" w:rsidP="005B6D5B">
            <w:pPr>
              <w:tabs>
                <w:tab w:val="left" w:pos="5529"/>
              </w:tabs>
              <w:jc w:val="center"/>
              <w:rPr>
                <w:rFonts w:cstheme="minorHAnsi"/>
                <w:b/>
              </w:rPr>
            </w:pPr>
            <w:r w:rsidRPr="002F07F5">
              <w:rPr>
                <w:rFonts w:cstheme="minorHAnsi"/>
                <w:b/>
              </w:rPr>
              <w:t xml:space="preserve">Score of: ≤54% </w:t>
            </w:r>
          </w:p>
        </w:tc>
      </w:tr>
      <w:tr w:rsidR="005B6D5B" w:rsidRPr="002F07F5" w14:paraId="382BE1EF" w14:textId="77777777" w:rsidTr="005B6D5B">
        <w:tc>
          <w:tcPr>
            <w:tcW w:w="5000" w:type="pct"/>
            <w:gridSpan w:val="6"/>
            <w:shd w:val="clear" w:color="auto" w:fill="D9D9D9" w:themeFill="background1" w:themeFillShade="D9"/>
          </w:tcPr>
          <w:p w14:paraId="0F6887BC" w14:textId="77777777" w:rsidR="005B6D5B" w:rsidRPr="002F07F5" w:rsidRDefault="005B6D5B" w:rsidP="000C113F">
            <w:pPr>
              <w:tabs>
                <w:tab w:val="left" w:pos="5529"/>
              </w:tabs>
              <w:ind w:left="360"/>
              <w:jc w:val="center"/>
              <w:rPr>
                <w:rFonts w:cstheme="minorHAnsi"/>
                <w:color w:val="auto"/>
              </w:rPr>
            </w:pPr>
            <w:r w:rsidRPr="002F07F5">
              <w:rPr>
                <w:rFonts w:cstheme="minorHAnsi"/>
                <w:b/>
                <w:color w:val="auto"/>
              </w:rPr>
              <w:t>The MRGO:</w:t>
            </w:r>
          </w:p>
        </w:tc>
      </w:tr>
      <w:tr w:rsidR="00E847C6" w:rsidRPr="002F07F5" w14:paraId="0FE9413D" w14:textId="77777777" w:rsidTr="005B6D5B">
        <w:trPr>
          <w:gridAfter w:val="1"/>
          <w:wAfter w:w="11" w:type="pct"/>
        </w:trPr>
        <w:tc>
          <w:tcPr>
            <w:tcW w:w="4989" w:type="pct"/>
            <w:gridSpan w:val="5"/>
            <w:shd w:val="clear" w:color="auto" w:fill="E2EFD9" w:themeFill="accent6" w:themeFillTint="33"/>
          </w:tcPr>
          <w:p w14:paraId="06874EDE" w14:textId="77777777" w:rsidR="00E847C6" w:rsidRPr="002F07F5" w:rsidRDefault="00E847C6" w:rsidP="00777EB5">
            <w:pPr>
              <w:tabs>
                <w:tab w:val="left" w:pos="5529"/>
              </w:tabs>
              <w:ind w:left="75"/>
              <w:rPr>
                <w:rFonts w:cstheme="minorHAnsi"/>
                <w:b/>
              </w:rPr>
            </w:pPr>
            <w:r w:rsidRPr="002F07F5">
              <w:rPr>
                <w:rFonts w:cstheme="minorHAnsi"/>
                <w:b/>
              </w:rPr>
              <w:t>PD: 6 elements, total marks available 30</w:t>
            </w:r>
            <w:r w:rsidR="00B4709A" w:rsidRPr="002F07F5">
              <w:rPr>
                <w:rFonts w:cstheme="minorHAnsi"/>
                <w:b/>
              </w:rPr>
              <w:t xml:space="preserve"> </w:t>
            </w:r>
          </w:p>
        </w:tc>
      </w:tr>
      <w:tr w:rsidR="007B2D81" w:rsidRPr="002F07F5" w14:paraId="73A24A90" w14:textId="77777777" w:rsidTr="003429F1">
        <w:trPr>
          <w:gridAfter w:val="1"/>
          <w:wAfter w:w="11" w:type="pct"/>
        </w:trPr>
        <w:tc>
          <w:tcPr>
            <w:tcW w:w="794" w:type="pct"/>
            <w:shd w:val="clear" w:color="auto" w:fill="F2F2F2" w:themeFill="background1" w:themeFillShade="F2"/>
          </w:tcPr>
          <w:p w14:paraId="0278898C" w14:textId="77777777" w:rsidR="007B2D81" w:rsidRPr="002F07F5" w:rsidRDefault="007B2D81" w:rsidP="007B2D81">
            <w:pPr>
              <w:tabs>
                <w:tab w:val="left" w:pos="5529"/>
              </w:tabs>
              <w:rPr>
                <w:rFonts w:cstheme="minorHAnsi"/>
              </w:rPr>
            </w:pPr>
            <w:r w:rsidRPr="002F07F5">
              <w:rPr>
                <w:rFonts w:cstheme="minorHAnsi"/>
              </w:rPr>
              <w:t>Professional discussion</w:t>
            </w:r>
          </w:p>
          <w:p w14:paraId="65415ECE" w14:textId="77777777" w:rsidR="004633FE" w:rsidRPr="002F07F5" w:rsidRDefault="004633FE" w:rsidP="007B2D81">
            <w:pPr>
              <w:tabs>
                <w:tab w:val="left" w:pos="5529"/>
              </w:tabs>
              <w:rPr>
                <w:rFonts w:cstheme="minorHAnsi"/>
              </w:rPr>
            </w:pPr>
          </w:p>
          <w:p w14:paraId="17DEDF5B" w14:textId="77777777" w:rsidR="00673FA0" w:rsidRPr="002F07F5" w:rsidRDefault="00673FA0" w:rsidP="00673FA0">
            <w:pPr>
              <w:tabs>
                <w:tab w:val="left" w:pos="5529"/>
              </w:tabs>
              <w:rPr>
                <w:rFonts w:cstheme="minorHAnsi"/>
                <w:b/>
              </w:rPr>
            </w:pPr>
            <w:r w:rsidRPr="002F07F5">
              <w:rPr>
                <w:rFonts w:cstheme="minorHAnsi"/>
                <w:b/>
              </w:rPr>
              <w:t>5 points</w:t>
            </w:r>
          </w:p>
          <w:p w14:paraId="5C2B5A5B" w14:textId="77777777" w:rsidR="00673FA0" w:rsidRPr="002F07F5" w:rsidRDefault="00673FA0" w:rsidP="00673FA0">
            <w:pPr>
              <w:tabs>
                <w:tab w:val="left" w:pos="5529"/>
              </w:tabs>
              <w:ind w:left="22"/>
              <w:rPr>
                <w:rFonts w:cstheme="minorHAnsi"/>
                <w:b/>
              </w:rPr>
            </w:pPr>
            <w:r w:rsidRPr="002F07F5">
              <w:rPr>
                <w:rFonts w:cstheme="minorHAnsi"/>
                <w:b/>
              </w:rPr>
              <w:t>D: 5</w:t>
            </w:r>
          </w:p>
          <w:p w14:paraId="06364D06" w14:textId="77777777" w:rsidR="00673FA0" w:rsidRPr="002F07F5" w:rsidRDefault="00673FA0" w:rsidP="00673FA0">
            <w:pPr>
              <w:tabs>
                <w:tab w:val="left" w:pos="5529"/>
              </w:tabs>
              <w:ind w:left="22"/>
              <w:rPr>
                <w:rFonts w:cstheme="minorHAnsi"/>
                <w:b/>
              </w:rPr>
            </w:pPr>
            <w:r w:rsidRPr="002F07F5">
              <w:rPr>
                <w:rFonts w:cstheme="minorHAnsi"/>
                <w:b/>
              </w:rPr>
              <w:lastRenderedPageBreak/>
              <w:t>P: 3</w:t>
            </w:r>
          </w:p>
          <w:p w14:paraId="6C358B3C" w14:textId="77777777" w:rsidR="00673FA0" w:rsidRPr="002F07F5" w:rsidRDefault="00673FA0" w:rsidP="00673FA0">
            <w:pPr>
              <w:tabs>
                <w:tab w:val="left" w:pos="5529"/>
              </w:tabs>
              <w:ind w:left="22"/>
              <w:rPr>
                <w:rFonts w:cstheme="minorHAnsi"/>
                <w:b/>
              </w:rPr>
            </w:pPr>
            <w:r w:rsidRPr="002F07F5">
              <w:rPr>
                <w:rFonts w:cstheme="minorHAnsi"/>
                <w:b/>
              </w:rPr>
              <w:t>F: 2</w:t>
            </w:r>
          </w:p>
          <w:p w14:paraId="5D2B7581" w14:textId="77777777" w:rsidR="007B2D81" w:rsidRPr="002F07F5" w:rsidRDefault="007B2D81" w:rsidP="007B2D81">
            <w:pPr>
              <w:tabs>
                <w:tab w:val="left" w:pos="5529"/>
              </w:tabs>
              <w:rPr>
                <w:rFonts w:cstheme="minorHAnsi"/>
              </w:rPr>
            </w:pPr>
          </w:p>
        </w:tc>
        <w:tc>
          <w:tcPr>
            <w:tcW w:w="794" w:type="pct"/>
            <w:shd w:val="clear" w:color="auto" w:fill="F2F2F2" w:themeFill="background1" w:themeFillShade="F2"/>
          </w:tcPr>
          <w:p w14:paraId="6747C7AD" w14:textId="77777777" w:rsidR="007B2D81" w:rsidRPr="002F07F5" w:rsidRDefault="007B2D81" w:rsidP="007B2D81">
            <w:pPr>
              <w:tabs>
                <w:tab w:val="left" w:pos="5529"/>
              </w:tabs>
              <w:rPr>
                <w:rFonts w:cstheme="minorHAnsi"/>
              </w:rPr>
            </w:pPr>
            <w:r w:rsidRPr="002F07F5">
              <w:rPr>
                <w:rFonts w:cstheme="minorHAnsi"/>
              </w:rPr>
              <w:lastRenderedPageBreak/>
              <w:t xml:space="preserve">MCK1: The value of different types of metal and the impact on the profit of the business given the </w:t>
            </w:r>
            <w:r w:rsidRPr="002F07F5">
              <w:rPr>
                <w:rFonts w:cstheme="minorHAnsi"/>
              </w:rPr>
              <w:lastRenderedPageBreak/>
              <w:t>volatility of the global markets.</w:t>
            </w:r>
          </w:p>
        </w:tc>
        <w:tc>
          <w:tcPr>
            <w:tcW w:w="1134" w:type="pct"/>
          </w:tcPr>
          <w:p w14:paraId="47C434AE" w14:textId="77777777" w:rsidR="007B2D81" w:rsidRPr="002F07F5" w:rsidRDefault="007B2D81" w:rsidP="007B2D81">
            <w:pPr>
              <w:pStyle w:val="ListParagraph"/>
              <w:numPr>
                <w:ilvl w:val="0"/>
                <w:numId w:val="13"/>
              </w:numPr>
              <w:tabs>
                <w:tab w:val="left" w:pos="496"/>
                <w:tab w:val="left" w:pos="5529"/>
              </w:tabs>
              <w:ind w:left="355" w:hanging="242"/>
              <w:rPr>
                <w:rFonts w:cstheme="minorHAnsi"/>
              </w:rPr>
            </w:pPr>
            <w:r w:rsidRPr="002F07F5">
              <w:rPr>
                <w:rFonts w:cstheme="minorHAnsi"/>
              </w:rPr>
              <w:lastRenderedPageBreak/>
              <w:t xml:space="preserve">Can place a value on </w:t>
            </w:r>
            <w:r w:rsidR="004906BD" w:rsidRPr="002F07F5">
              <w:rPr>
                <w:rFonts w:cstheme="minorHAnsi"/>
              </w:rPr>
              <w:t>6</w:t>
            </w:r>
            <w:r w:rsidRPr="002F07F5">
              <w:rPr>
                <w:rFonts w:cstheme="minorHAnsi"/>
              </w:rPr>
              <w:t xml:space="preserve"> different materials within a metal recycling environment and explain why it is so important to the financial </w:t>
            </w:r>
            <w:r w:rsidRPr="002F07F5">
              <w:rPr>
                <w:rFonts w:cstheme="minorHAnsi"/>
              </w:rPr>
              <w:lastRenderedPageBreak/>
              <w:t>performance of the business that materials are correctly identified.</w:t>
            </w:r>
          </w:p>
          <w:p w14:paraId="4D25C237" w14:textId="77777777" w:rsidR="007B2D81" w:rsidRPr="002F07F5" w:rsidRDefault="007B2D81" w:rsidP="007B2D81">
            <w:pPr>
              <w:pStyle w:val="ListParagraph"/>
              <w:numPr>
                <w:ilvl w:val="0"/>
                <w:numId w:val="13"/>
              </w:numPr>
              <w:tabs>
                <w:tab w:val="left" w:pos="496"/>
                <w:tab w:val="left" w:pos="5529"/>
              </w:tabs>
              <w:ind w:left="355" w:hanging="242"/>
              <w:rPr>
                <w:rFonts w:cstheme="minorHAnsi"/>
              </w:rPr>
            </w:pPr>
            <w:r w:rsidRPr="002F07F5">
              <w:rPr>
                <w:rFonts w:cstheme="minorHAnsi"/>
              </w:rPr>
              <w:t>Explains how and why global markets can impact the price of materials and the overall financial performance.</w:t>
            </w:r>
          </w:p>
        </w:tc>
        <w:tc>
          <w:tcPr>
            <w:tcW w:w="1134" w:type="pct"/>
          </w:tcPr>
          <w:p w14:paraId="3C988B00" w14:textId="77777777" w:rsidR="007B2D81" w:rsidRPr="002F07F5" w:rsidRDefault="007B2D81" w:rsidP="007B2D81">
            <w:pPr>
              <w:pStyle w:val="ListParagraph"/>
              <w:numPr>
                <w:ilvl w:val="0"/>
                <w:numId w:val="13"/>
              </w:numPr>
              <w:tabs>
                <w:tab w:val="left" w:pos="5529"/>
              </w:tabs>
              <w:ind w:left="358" w:hanging="283"/>
              <w:rPr>
                <w:rFonts w:cstheme="minorHAnsi"/>
              </w:rPr>
            </w:pPr>
            <w:r w:rsidRPr="002F07F5">
              <w:rPr>
                <w:rFonts w:cstheme="minorHAnsi"/>
              </w:rPr>
              <w:lastRenderedPageBreak/>
              <w:t xml:space="preserve">Can place a value on 5 different materials within a metal recycling environment and explain why it is so important to the </w:t>
            </w:r>
            <w:r w:rsidRPr="002F07F5">
              <w:rPr>
                <w:rFonts w:cstheme="minorHAnsi"/>
              </w:rPr>
              <w:lastRenderedPageBreak/>
              <w:t xml:space="preserve">financial performance of the business that materials are correctly identified. </w:t>
            </w:r>
          </w:p>
          <w:p w14:paraId="431962BB" w14:textId="77777777" w:rsidR="007B2D81" w:rsidRPr="002F07F5" w:rsidRDefault="007B2D81" w:rsidP="007B2D81">
            <w:pPr>
              <w:pStyle w:val="ListParagraph"/>
              <w:numPr>
                <w:ilvl w:val="0"/>
                <w:numId w:val="13"/>
              </w:numPr>
              <w:tabs>
                <w:tab w:val="left" w:pos="5529"/>
              </w:tabs>
              <w:ind w:left="358" w:hanging="283"/>
              <w:rPr>
                <w:rFonts w:cstheme="minorHAnsi"/>
              </w:rPr>
            </w:pPr>
            <w:r w:rsidRPr="002F07F5">
              <w:rPr>
                <w:rFonts w:cstheme="minorHAnsi"/>
              </w:rPr>
              <w:t>Describes how global markets can impact the price of materials and the overall financial performance.</w:t>
            </w:r>
          </w:p>
        </w:tc>
        <w:tc>
          <w:tcPr>
            <w:tcW w:w="1134" w:type="pct"/>
          </w:tcPr>
          <w:p w14:paraId="3FED70B5" w14:textId="77777777" w:rsidR="007B2D81" w:rsidRPr="002F07F5" w:rsidRDefault="007B2D81" w:rsidP="007B2D81">
            <w:pPr>
              <w:pStyle w:val="ListParagraph"/>
              <w:numPr>
                <w:ilvl w:val="0"/>
                <w:numId w:val="13"/>
              </w:numPr>
              <w:tabs>
                <w:tab w:val="left" w:pos="5529"/>
              </w:tabs>
              <w:ind w:left="358" w:hanging="283"/>
              <w:rPr>
                <w:rFonts w:cstheme="minorHAnsi"/>
              </w:rPr>
            </w:pPr>
            <w:r w:rsidRPr="002F07F5">
              <w:rPr>
                <w:rFonts w:cstheme="minorHAnsi"/>
              </w:rPr>
              <w:lastRenderedPageBreak/>
              <w:t xml:space="preserve">Can only place a value on 4 or fewer different materials within a metal recycling environment and explain why it is so important to the </w:t>
            </w:r>
            <w:r w:rsidRPr="002F07F5">
              <w:rPr>
                <w:rFonts w:cstheme="minorHAnsi"/>
              </w:rPr>
              <w:lastRenderedPageBreak/>
              <w:t xml:space="preserve">financial performance of the business that materials are correctly identified. </w:t>
            </w:r>
          </w:p>
          <w:p w14:paraId="1309A241" w14:textId="77777777" w:rsidR="007B2D81" w:rsidRPr="002F07F5" w:rsidRDefault="007B2D81" w:rsidP="007B2D81">
            <w:pPr>
              <w:tabs>
                <w:tab w:val="left" w:pos="5529"/>
              </w:tabs>
              <w:ind w:left="75"/>
              <w:rPr>
                <w:rFonts w:cstheme="minorHAnsi"/>
              </w:rPr>
            </w:pPr>
          </w:p>
        </w:tc>
      </w:tr>
      <w:tr w:rsidR="007B2D81" w:rsidRPr="002F07F5" w14:paraId="60042CC3" w14:textId="77777777" w:rsidTr="003429F1">
        <w:trPr>
          <w:gridAfter w:val="1"/>
          <w:wAfter w:w="11" w:type="pct"/>
        </w:trPr>
        <w:tc>
          <w:tcPr>
            <w:tcW w:w="794" w:type="pct"/>
            <w:shd w:val="clear" w:color="auto" w:fill="F2F2F2" w:themeFill="background1" w:themeFillShade="F2"/>
          </w:tcPr>
          <w:p w14:paraId="341363EF" w14:textId="77777777" w:rsidR="007B2D81" w:rsidRPr="002F07F5" w:rsidRDefault="007B2D81" w:rsidP="007B2D81">
            <w:pPr>
              <w:tabs>
                <w:tab w:val="left" w:pos="5529"/>
              </w:tabs>
              <w:rPr>
                <w:rFonts w:cstheme="minorHAnsi"/>
              </w:rPr>
            </w:pPr>
            <w:r w:rsidRPr="002F07F5">
              <w:rPr>
                <w:rFonts w:cstheme="minorHAnsi"/>
              </w:rPr>
              <w:lastRenderedPageBreak/>
              <w:t>Professional discussion</w:t>
            </w:r>
          </w:p>
          <w:p w14:paraId="66ED97C5" w14:textId="77777777" w:rsidR="004633FE" w:rsidRPr="002F07F5" w:rsidRDefault="004633FE" w:rsidP="007B2D81">
            <w:pPr>
              <w:tabs>
                <w:tab w:val="left" w:pos="5529"/>
              </w:tabs>
              <w:rPr>
                <w:rFonts w:cstheme="minorHAnsi"/>
              </w:rPr>
            </w:pPr>
          </w:p>
          <w:p w14:paraId="43E45980" w14:textId="77777777" w:rsidR="00673FA0" w:rsidRPr="002F07F5" w:rsidRDefault="00673FA0" w:rsidP="00673FA0">
            <w:pPr>
              <w:tabs>
                <w:tab w:val="left" w:pos="5529"/>
              </w:tabs>
              <w:rPr>
                <w:rFonts w:cstheme="minorHAnsi"/>
                <w:b/>
              </w:rPr>
            </w:pPr>
            <w:r w:rsidRPr="002F07F5">
              <w:rPr>
                <w:rFonts w:cstheme="minorHAnsi"/>
                <w:b/>
              </w:rPr>
              <w:t>5 points</w:t>
            </w:r>
          </w:p>
          <w:p w14:paraId="2A4A63C9" w14:textId="77777777" w:rsidR="00673FA0" w:rsidRPr="002F07F5" w:rsidRDefault="00673FA0" w:rsidP="00673FA0">
            <w:pPr>
              <w:tabs>
                <w:tab w:val="left" w:pos="5529"/>
              </w:tabs>
              <w:ind w:left="22"/>
              <w:rPr>
                <w:rFonts w:cstheme="minorHAnsi"/>
                <w:b/>
              </w:rPr>
            </w:pPr>
            <w:r w:rsidRPr="002F07F5">
              <w:rPr>
                <w:rFonts w:cstheme="minorHAnsi"/>
                <w:b/>
              </w:rPr>
              <w:t>D: 5</w:t>
            </w:r>
          </w:p>
          <w:p w14:paraId="02E2D929" w14:textId="77777777" w:rsidR="00673FA0" w:rsidRPr="002F07F5" w:rsidRDefault="00673FA0" w:rsidP="00673FA0">
            <w:pPr>
              <w:tabs>
                <w:tab w:val="left" w:pos="5529"/>
              </w:tabs>
              <w:ind w:left="22"/>
              <w:rPr>
                <w:rFonts w:cstheme="minorHAnsi"/>
                <w:b/>
              </w:rPr>
            </w:pPr>
            <w:r w:rsidRPr="002F07F5">
              <w:rPr>
                <w:rFonts w:cstheme="minorHAnsi"/>
                <w:b/>
              </w:rPr>
              <w:t>P: 3</w:t>
            </w:r>
          </w:p>
          <w:p w14:paraId="53B1A3C7" w14:textId="77777777" w:rsidR="00673FA0" w:rsidRPr="002F07F5" w:rsidRDefault="00673FA0" w:rsidP="00673FA0">
            <w:pPr>
              <w:tabs>
                <w:tab w:val="left" w:pos="5529"/>
              </w:tabs>
              <w:ind w:left="22"/>
              <w:rPr>
                <w:rFonts w:cstheme="minorHAnsi"/>
                <w:b/>
              </w:rPr>
            </w:pPr>
            <w:r w:rsidRPr="002F07F5">
              <w:rPr>
                <w:rFonts w:cstheme="minorHAnsi"/>
                <w:b/>
              </w:rPr>
              <w:t>F: 2</w:t>
            </w:r>
          </w:p>
          <w:p w14:paraId="60E4F7BD" w14:textId="77777777" w:rsidR="00EE353E" w:rsidRPr="002F07F5" w:rsidRDefault="00EE353E" w:rsidP="007B2D81">
            <w:pPr>
              <w:tabs>
                <w:tab w:val="left" w:pos="5529"/>
              </w:tabs>
              <w:rPr>
                <w:rFonts w:cstheme="minorHAnsi"/>
              </w:rPr>
            </w:pPr>
          </w:p>
        </w:tc>
        <w:tc>
          <w:tcPr>
            <w:tcW w:w="794" w:type="pct"/>
            <w:shd w:val="clear" w:color="auto" w:fill="F2F2F2" w:themeFill="background1" w:themeFillShade="F2"/>
          </w:tcPr>
          <w:p w14:paraId="4B00F476" w14:textId="77777777" w:rsidR="007B2D81" w:rsidRPr="002F07F5" w:rsidRDefault="007B2D81" w:rsidP="007B2D81">
            <w:pPr>
              <w:tabs>
                <w:tab w:val="left" w:pos="5529"/>
              </w:tabs>
              <w:rPr>
                <w:rFonts w:cstheme="minorHAnsi"/>
              </w:rPr>
            </w:pPr>
            <w:r w:rsidRPr="002F07F5">
              <w:rPr>
                <w:rFonts w:cstheme="minorHAnsi"/>
              </w:rPr>
              <w:t>MCK2: The reason for analysing the composition of different materials.</w:t>
            </w:r>
          </w:p>
        </w:tc>
        <w:tc>
          <w:tcPr>
            <w:tcW w:w="1134" w:type="pct"/>
          </w:tcPr>
          <w:p w14:paraId="7EAF34CC" w14:textId="77777777" w:rsidR="007B2D81" w:rsidRPr="002F07F5" w:rsidRDefault="007B2D81" w:rsidP="007B2D81">
            <w:pPr>
              <w:pStyle w:val="ListParagraph"/>
              <w:numPr>
                <w:ilvl w:val="0"/>
                <w:numId w:val="13"/>
              </w:numPr>
              <w:tabs>
                <w:tab w:val="left" w:pos="496"/>
                <w:tab w:val="left" w:pos="5529"/>
              </w:tabs>
              <w:ind w:left="355" w:hanging="242"/>
              <w:rPr>
                <w:rFonts w:cstheme="minorHAnsi"/>
              </w:rPr>
            </w:pPr>
            <w:r w:rsidRPr="002F07F5">
              <w:rPr>
                <w:rFonts w:cstheme="minorHAnsi"/>
              </w:rPr>
              <w:t xml:space="preserve">Can </w:t>
            </w:r>
            <w:r w:rsidR="004906BD" w:rsidRPr="002F07F5">
              <w:rPr>
                <w:rFonts w:cstheme="minorHAnsi"/>
              </w:rPr>
              <w:t xml:space="preserve">describe </w:t>
            </w:r>
            <w:r w:rsidRPr="002F07F5">
              <w:rPr>
                <w:rFonts w:cstheme="minorHAnsi"/>
              </w:rPr>
              <w:t xml:space="preserve">constituent elements comprising </w:t>
            </w:r>
            <w:r w:rsidR="004906BD" w:rsidRPr="002F07F5">
              <w:rPr>
                <w:rFonts w:cstheme="minorHAnsi"/>
              </w:rPr>
              <w:t>3</w:t>
            </w:r>
            <w:r w:rsidRPr="002F07F5">
              <w:rPr>
                <w:rFonts w:cstheme="minorHAnsi"/>
              </w:rPr>
              <w:t xml:space="preserve"> different materials found at a metals recycling yard.</w:t>
            </w:r>
          </w:p>
          <w:p w14:paraId="22895F76" w14:textId="77777777" w:rsidR="007B2D81" w:rsidRPr="002F07F5" w:rsidRDefault="007B2D81" w:rsidP="004906BD">
            <w:pPr>
              <w:pStyle w:val="ListParagraph"/>
              <w:numPr>
                <w:ilvl w:val="0"/>
                <w:numId w:val="13"/>
              </w:numPr>
              <w:tabs>
                <w:tab w:val="left" w:pos="496"/>
                <w:tab w:val="left" w:pos="5529"/>
              </w:tabs>
              <w:ind w:left="355" w:hanging="242"/>
              <w:rPr>
                <w:rFonts w:cstheme="minorHAnsi"/>
              </w:rPr>
            </w:pPr>
            <w:r w:rsidRPr="002F07F5">
              <w:rPr>
                <w:rFonts w:cstheme="minorHAnsi"/>
              </w:rPr>
              <w:t xml:space="preserve">Can </w:t>
            </w:r>
            <w:r w:rsidR="004906BD" w:rsidRPr="002F07F5">
              <w:rPr>
                <w:rFonts w:cstheme="minorHAnsi"/>
              </w:rPr>
              <w:t>explain</w:t>
            </w:r>
            <w:r w:rsidRPr="002F07F5">
              <w:rPr>
                <w:rFonts w:cstheme="minorHAnsi"/>
              </w:rPr>
              <w:t xml:space="preserve"> why </w:t>
            </w:r>
            <w:r w:rsidR="004906BD" w:rsidRPr="002F07F5">
              <w:rPr>
                <w:rFonts w:cstheme="minorHAnsi"/>
              </w:rPr>
              <w:t>different materials</w:t>
            </w:r>
            <w:r w:rsidRPr="002F07F5">
              <w:rPr>
                <w:rFonts w:cstheme="minorHAnsi"/>
              </w:rPr>
              <w:t xml:space="preserve"> need to be analysed</w:t>
            </w:r>
            <w:r w:rsidR="004906BD" w:rsidRPr="002F07F5">
              <w:rPr>
                <w:rFonts w:cstheme="minorHAnsi"/>
              </w:rPr>
              <w:t xml:space="preserve"> and </w:t>
            </w:r>
            <w:r w:rsidRPr="002F07F5">
              <w:rPr>
                <w:rFonts w:cstheme="minorHAnsi"/>
              </w:rPr>
              <w:t xml:space="preserve">give </w:t>
            </w:r>
            <w:r w:rsidR="00F506AA" w:rsidRPr="002F07F5">
              <w:rPr>
                <w:rFonts w:cstheme="minorHAnsi"/>
              </w:rPr>
              <w:t>3</w:t>
            </w:r>
            <w:r w:rsidRPr="002F07F5">
              <w:rPr>
                <w:rFonts w:cstheme="minorHAnsi"/>
              </w:rPr>
              <w:t xml:space="preserve"> examples of properties or contaminants that are undesirable</w:t>
            </w:r>
            <w:r w:rsidR="00512F69" w:rsidRPr="002F07F5">
              <w:rPr>
                <w:rFonts w:cstheme="minorHAnsi"/>
              </w:rPr>
              <w:t>.</w:t>
            </w:r>
            <w:r w:rsidRPr="002F07F5">
              <w:rPr>
                <w:rFonts w:cstheme="minorHAnsi"/>
              </w:rPr>
              <w:t xml:space="preserve"> </w:t>
            </w:r>
          </w:p>
          <w:p w14:paraId="0B1FF455" w14:textId="77777777" w:rsidR="007B2D81" w:rsidRPr="002F07F5" w:rsidRDefault="007B2D81" w:rsidP="007B2D81">
            <w:pPr>
              <w:pStyle w:val="ListParagraph"/>
              <w:numPr>
                <w:ilvl w:val="0"/>
                <w:numId w:val="13"/>
              </w:numPr>
              <w:tabs>
                <w:tab w:val="left" w:pos="496"/>
                <w:tab w:val="left" w:pos="5529"/>
              </w:tabs>
              <w:ind w:left="355" w:hanging="242"/>
              <w:rPr>
                <w:rFonts w:cstheme="minorHAnsi"/>
              </w:rPr>
            </w:pPr>
            <w:r w:rsidRPr="002F07F5">
              <w:rPr>
                <w:rFonts w:cstheme="minorHAnsi"/>
              </w:rPr>
              <w:t>Can explain how and why the value of materials could be maximised by proper separation.</w:t>
            </w:r>
          </w:p>
        </w:tc>
        <w:tc>
          <w:tcPr>
            <w:tcW w:w="1134" w:type="pct"/>
          </w:tcPr>
          <w:p w14:paraId="63ED18C6" w14:textId="77777777" w:rsidR="004906BD" w:rsidRPr="002F07F5" w:rsidRDefault="004906BD" w:rsidP="004906BD">
            <w:pPr>
              <w:pStyle w:val="ListParagraph"/>
              <w:numPr>
                <w:ilvl w:val="0"/>
                <w:numId w:val="13"/>
              </w:numPr>
              <w:tabs>
                <w:tab w:val="left" w:pos="496"/>
                <w:tab w:val="left" w:pos="5529"/>
              </w:tabs>
              <w:ind w:left="355" w:hanging="242"/>
              <w:rPr>
                <w:rFonts w:cstheme="minorHAnsi"/>
              </w:rPr>
            </w:pPr>
            <w:r w:rsidRPr="002F07F5">
              <w:rPr>
                <w:rFonts w:cstheme="minorHAnsi"/>
              </w:rPr>
              <w:t>Can describe constituent elements comprising 2 different materials found at a metals recycling yard.</w:t>
            </w:r>
          </w:p>
          <w:p w14:paraId="19DC511A" w14:textId="77777777" w:rsidR="007B2D81" w:rsidRPr="002F07F5" w:rsidRDefault="00512F69" w:rsidP="00512F69">
            <w:pPr>
              <w:pStyle w:val="ListParagraph"/>
              <w:numPr>
                <w:ilvl w:val="0"/>
                <w:numId w:val="13"/>
              </w:numPr>
              <w:tabs>
                <w:tab w:val="left" w:pos="496"/>
                <w:tab w:val="left" w:pos="5529"/>
              </w:tabs>
              <w:ind w:left="355" w:hanging="242"/>
              <w:rPr>
                <w:rFonts w:cstheme="minorHAnsi"/>
              </w:rPr>
            </w:pPr>
            <w:r w:rsidRPr="002F07F5">
              <w:rPr>
                <w:rFonts w:cstheme="minorHAnsi"/>
              </w:rPr>
              <w:t xml:space="preserve">Can explain why different materials need to be analysed and give 2 examples of properties or contaminants that are undesirable. </w:t>
            </w:r>
          </w:p>
        </w:tc>
        <w:tc>
          <w:tcPr>
            <w:tcW w:w="1134" w:type="pct"/>
          </w:tcPr>
          <w:p w14:paraId="34201EE0" w14:textId="77777777" w:rsidR="007B2D81" w:rsidRPr="002F07F5" w:rsidRDefault="007B2D81" w:rsidP="007B2D81">
            <w:pPr>
              <w:pStyle w:val="ListParagraph"/>
              <w:numPr>
                <w:ilvl w:val="0"/>
                <w:numId w:val="13"/>
              </w:numPr>
              <w:tabs>
                <w:tab w:val="left" w:pos="5529"/>
              </w:tabs>
              <w:ind w:left="358" w:hanging="283"/>
              <w:rPr>
                <w:rFonts w:cstheme="minorHAnsi"/>
              </w:rPr>
            </w:pPr>
            <w:r w:rsidRPr="002F07F5">
              <w:rPr>
                <w:rFonts w:cstheme="minorHAnsi"/>
              </w:rPr>
              <w:t xml:space="preserve">Cannot demonstrate an understanding of the composition of materials or describe why identifying different materials through analysis is important. </w:t>
            </w:r>
          </w:p>
          <w:p w14:paraId="4F4D3557" w14:textId="77777777" w:rsidR="007B2D81" w:rsidRPr="002F07F5" w:rsidRDefault="007B2D81" w:rsidP="007B2D81">
            <w:pPr>
              <w:pStyle w:val="ListParagraph"/>
              <w:numPr>
                <w:ilvl w:val="0"/>
                <w:numId w:val="13"/>
              </w:numPr>
              <w:tabs>
                <w:tab w:val="left" w:pos="5529"/>
              </w:tabs>
              <w:ind w:left="358" w:hanging="283"/>
              <w:rPr>
                <w:rFonts w:cstheme="minorHAnsi"/>
              </w:rPr>
            </w:pPr>
            <w:r w:rsidRPr="002F07F5">
              <w:rPr>
                <w:rFonts w:cstheme="minorHAnsi"/>
              </w:rPr>
              <w:t>Cannot give examples of undesirable properties or describe why separation is important.</w:t>
            </w:r>
          </w:p>
        </w:tc>
      </w:tr>
      <w:tr w:rsidR="007B2D81" w:rsidRPr="002F07F5" w14:paraId="36FA071B" w14:textId="77777777" w:rsidTr="003429F1">
        <w:trPr>
          <w:gridAfter w:val="1"/>
          <w:wAfter w:w="11" w:type="pct"/>
        </w:trPr>
        <w:tc>
          <w:tcPr>
            <w:tcW w:w="794" w:type="pct"/>
            <w:shd w:val="clear" w:color="auto" w:fill="F2F2F2" w:themeFill="background1" w:themeFillShade="F2"/>
          </w:tcPr>
          <w:p w14:paraId="1B360CBC" w14:textId="77777777" w:rsidR="007B2D81" w:rsidRPr="002F07F5" w:rsidRDefault="007B2D81" w:rsidP="007B2D81">
            <w:pPr>
              <w:tabs>
                <w:tab w:val="left" w:pos="5529"/>
              </w:tabs>
              <w:rPr>
                <w:rFonts w:cstheme="minorHAnsi"/>
              </w:rPr>
            </w:pPr>
            <w:r w:rsidRPr="002F07F5">
              <w:rPr>
                <w:rFonts w:cstheme="minorHAnsi"/>
              </w:rPr>
              <w:t>Professional discussion</w:t>
            </w:r>
          </w:p>
          <w:p w14:paraId="03933E40" w14:textId="77777777" w:rsidR="004633FE" w:rsidRPr="002F07F5" w:rsidRDefault="004633FE" w:rsidP="007B2D81">
            <w:pPr>
              <w:tabs>
                <w:tab w:val="left" w:pos="5529"/>
              </w:tabs>
              <w:rPr>
                <w:rFonts w:cstheme="minorHAnsi"/>
              </w:rPr>
            </w:pPr>
          </w:p>
          <w:p w14:paraId="42C7C855" w14:textId="77777777" w:rsidR="00673FA0" w:rsidRPr="002F07F5" w:rsidRDefault="00673FA0" w:rsidP="00673FA0">
            <w:pPr>
              <w:tabs>
                <w:tab w:val="left" w:pos="5529"/>
              </w:tabs>
              <w:rPr>
                <w:rFonts w:cstheme="minorHAnsi"/>
                <w:b/>
              </w:rPr>
            </w:pPr>
            <w:r w:rsidRPr="002F07F5">
              <w:rPr>
                <w:rFonts w:cstheme="minorHAnsi"/>
                <w:b/>
              </w:rPr>
              <w:t>5 points</w:t>
            </w:r>
          </w:p>
          <w:p w14:paraId="055D4FBB" w14:textId="77777777" w:rsidR="00673FA0" w:rsidRPr="002F07F5" w:rsidRDefault="00673FA0" w:rsidP="00673FA0">
            <w:pPr>
              <w:tabs>
                <w:tab w:val="left" w:pos="5529"/>
              </w:tabs>
              <w:ind w:left="22"/>
              <w:rPr>
                <w:rFonts w:cstheme="minorHAnsi"/>
                <w:b/>
              </w:rPr>
            </w:pPr>
            <w:r w:rsidRPr="002F07F5">
              <w:rPr>
                <w:rFonts w:cstheme="minorHAnsi"/>
                <w:b/>
              </w:rPr>
              <w:t>D: 5</w:t>
            </w:r>
          </w:p>
          <w:p w14:paraId="67C86D28" w14:textId="77777777" w:rsidR="00673FA0" w:rsidRPr="002F07F5" w:rsidRDefault="00673FA0" w:rsidP="00673FA0">
            <w:pPr>
              <w:tabs>
                <w:tab w:val="left" w:pos="5529"/>
              </w:tabs>
              <w:ind w:left="22"/>
              <w:rPr>
                <w:rFonts w:cstheme="minorHAnsi"/>
                <w:b/>
              </w:rPr>
            </w:pPr>
            <w:r w:rsidRPr="002F07F5">
              <w:rPr>
                <w:rFonts w:cstheme="minorHAnsi"/>
                <w:b/>
              </w:rPr>
              <w:t>P: 3</w:t>
            </w:r>
          </w:p>
          <w:p w14:paraId="0F108887" w14:textId="77777777" w:rsidR="00673FA0" w:rsidRPr="002F07F5" w:rsidRDefault="00673FA0" w:rsidP="00673FA0">
            <w:pPr>
              <w:tabs>
                <w:tab w:val="left" w:pos="5529"/>
              </w:tabs>
              <w:ind w:left="22"/>
              <w:rPr>
                <w:rFonts w:cstheme="minorHAnsi"/>
                <w:b/>
              </w:rPr>
            </w:pPr>
            <w:r w:rsidRPr="002F07F5">
              <w:rPr>
                <w:rFonts w:cstheme="minorHAnsi"/>
                <w:b/>
              </w:rPr>
              <w:t>F: 2</w:t>
            </w:r>
          </w:p>
          <w:p w14:paraId="0852533A" w14:textId="77777777" w:rsidR="00EE353E" w:rsidRPr="002F07F5" w:rsidRDefault="00EE353E" w:rsidP="007B2D81">
            <w:pPr>
              <w:tabs>
                <w:tab w:val="left" w:pos="5529"/>
              </w:tabs>
              <w:rPr>
                <w:rFonts w:cstheme="minorHAnsi"/>
              </w:rPr>
            </w:pPr>
          </w:p>
        </w:tc>
        <w:tc>
          <w:tcPr>
            <w:tcW w:w="794" w:type="pct"/>
            <w:shd w:val="clear" w:color="auto" w:fill="F2F2F2" w:themeFill="background1" w:themeFillShade="F2"/>
          </w:tcPr>
          <w:p w14:paraId="594F83AD" w14:textId="77777777" w:rsidR="007B2D81" w:rsidRPr="002F07F5" w:rsidRDefault="007B2D81" w:rsidP="007B2D81">
            <w:pPr>
              <w:tabs>
                <w:tab w:val="left" w:pos="5529"/>
              </w:tabs>
              <w:rPr>
                <w:rFonts w:cstheme="minorHAnsi"/>
              </w:rPr>
            </w:pPr>
            <w:r w:rsidRPr="002F07F5">
              <w:rPr>
                <w:rFonts w:cstheme="minorHAnsi"/>
              </w:rPr>
              <w:t>MCK3: The importance of good record keeping, labelling and traceability of the samples and analysis.</w:t>
            </w:r>
          </w:p>
        </w:tc>
        <w:tc>
          <w:tcPr>
            <w:tcW w:w="1134" w:type="pct"/>
          </w:tcPr>
          <w:p w14:paraId="5A7B791C" w14:textId="77777777" w:rsidR="007B2D81" w:rsidRPr="002F07F5" w:rsidRDefault="007B2D81" w:rsidP="007B2D81">
            <w:pPr>
              <w:pStyle w:val="ListParagraph"/>
              <w:numPr>
                <w:ilvl w:val="0"/>
                <w:numId w:val="13"/>
              </w:numPr>
              <w:tabs>
                <w:tab w:val="left" w:pos="496"/>
                <w:tab w:val="left" w:pos="5529"/>
              </w:tabs>
              <w:ind w:left="355" w:hanging="242"/>
              <w:rPr>
                <w:rFonts w:cstheme="minorHAnsi"/>
              </w:rPr>
            </w:pPr>
            <w:r w:rsidRPr="002F07F5">
              <w:rPr>
                <w:rFonts w:cstheme="minorHAnsi"/>
              </w:rPr>
              <w:t>Can explain the importance of good record keeping, labelling and traceability of the samples and analysis results.</w:t>
            </w:r>
            <w:r w:rsidR="00F506AA" w:rsidRPr="002F07F5">
              <w:rPr>
                <w:rFonts w:cstheme="minorHAnsi"/>
              </w:rPr>
              <w:t xml:space="preserve"> </w:t>
            </w:r>
          </w:p>
          <w:p w14:paraId="4DE20B47" w14:textId="77777777" w:rsidR="007B2D81" w:rsidRPr="002F07F5" w:rsidRDefault="00512F69" w:rsidP="007B2D81">
            <w:pPr>
              <w:pStyle w:val="ListParagraph"/>
              <w:numPr>
                <w:ilvl w:val="0"/>
                <w:numId w:val="13"/>
              </w:numPr>
              <w:tabs>
                <w:tab w:val="left" w:pos="496"/>
                <w:tab w:val="left" w:pos="5529"/>
              </w:tabs>
              <w:ind w:left="355" w:hanging="242"/>
              <w:rPr>
                <w:rFonts w:cstheme="minorHAnsi"/>
              </w:rPr>
            </w:pPr>
            <w:r w:rsidRPr="002F07F5">
              <w:rPr>
                <w:rFonts w:cstheme="minorHAnsi"/>
              </w:rPr>
              <w:t>Can e</w:t>
            </w:r>
            <w:r w:rsidR="007B2D81" w:rsidRPr="002F07F5">
              <w:rPr>
                <w:rFonts w:cstheme="minorHAnsi"/>
              </w:rPr>
              <w:t>xplain the need for clear and concise records, of all data, stored in a logical, traceable and retrievable system.</w:t>
            </w:r>
          </w:p>
          <w:p w14:paraId="73D7700B" w14:textId="77777777" w:rsidR="007B2D81" w:rsidRPr="002F07F5" w:rsidRDefault="007B2D81" w:rsidP="007B2D81">
            <w:pPr>
              <w:tabs>
                <w:tab w:val="left" w:pos="496"/>
                <w:tab w:val="left" w:pos="5529"/>
              </w:tabs>
              <w:ind w:left="355" w:hanging="242"/>
              <w:rPr>
                <w:rFonts w:cstheme="minorHAnsi"/>
              </w:rPr>
            </w:pPr>
          </w:p>
          <w:p w14:paraId="2AF23A40" w14:textId="77777777" w:rsidR="007B2D81" w:rsidRPr="002F07F5" w:rsidRDefault="007B2D81" w:rsidP="007B2D81">
            <w:pPr>
              <w:tabs>
                <w:tab w:val="left" w:pos="496"/>
                <w:tab w:val="left" w:pos="5529"/>
              </w:tabs>
              <w:ind w:left="355" w:hanging="242"/>
              <w:rPr>
                <w:rFonts w:cstheme="minorHAnsi"/>
              </w:rPr>
            </w:pPr>
          </w:p>
          <w:p w14:paraId="29B18497" w14:textId="77777777" w:rsidR="007B2D81" w:rsidRPr="002F07F5" w:rsidRDefault="007B2D81" w:rsidP="007B2D81">
            <w:pPr>
              <w:tabs>
                <w:tab w:val="left" w:pos="496"/>
                <w:tab w:val="left" w:pos="5529"/>
              </w:tabs>
              <w:ind w:left="355" w:hanging="242"/>
              <w:rPr>
                <w:rFonts w:cstheme="minorHAnsi"/>
              </w:rPr>
            </w:pPr>
          </w:p>
        </w:tc>
        <w:tc>
          <w:tcPr>
            <w:tcW w:w="1134" w:type="pct"/>
          </w:tcPr>
          <w:p w14:paraId="1A385872" w14:textId="77777777" w:rsidR="007B2D81" w:rsidRPr="002F07F5" w:rsidRDefault="00512F69" w:rsidP="00512F69">
            <w:pPr>
              <w:pStyle w:val="ListParagraph"/>
              <w:numPr>
                <w:ilvl w:val="0"/>
                <w:numId w:val="13"/>
              </w:numPr>
              <w:tabs>
                <w:tab w:val="left" w:pos="5529"/>
              </w:tabs>
              <w:ind w:left="358" w:hanging="283"/>
              <w:rPr>
                <w:rFonts w:cstheme="minorHAnsi"/>
              </w:rPr>
            </w:pPr>
            <w:r w:rsidRPr="002F07F5">
              <w:rPr>
                <w:rFonts w:cstheme="minorHAnsi"/>
              </w:rPr>
              <w:t>U</w:t>
            </w:r>
            <w:r w:rsidR="007B2D81" w:rsidRPr="002F07F5">
              <w:rPr>
                <w:rFonts w:cstheme="minorHAnsi"/>
              </w:rPr>
              <w:t>nderstand</w:t>
            </w:r>
            <w:r w:rsidRPr="002F07F5">
              <w:rPr>
                <w:rFonts w:cstheme="minorHAnsi"/>
              </w:rPr>
              <w:t xml:space="preserve">s </w:t>
            </w:r>
            <w:r w:rsidR="007B2D81" w:rsidRPr="002F07F5">
              <w:rPr>
                <w:rFonts w:cstheme="minorHAnsi"/>
              </w:rPr>
              <w:t>the importance of good record keeping, labelling and traceability of the samples and analysis results.</w:t>
            </w:r>
          </w:p>
        </w:tc>
        <w:tc>
          <w:tcPr>
            <w:tcW w:w="1134" w:type="pct"/>
          </w:tcPr>
          <w:p w14:paraId="7EA5BABE" w14:textId="77777777" w:rsidR="007B2D81" w:rsidRPr="002F07F5" w:rsidRDefault="007B2D81" w:rsidP="007B2D81">
            <w:pPr>
              <w:pStyle w:val="ListParagraph"/>
              <w:numPr>
                <w:ilvl w:val="0"/>
                <w:numId w:val="13"/>
              </w:numPr>
              <w:tabs>
                <w:tab w:val="left" w:pos="5529"/>
              </w:tabs>
              <w:ind w:left="381" w:hanging="284"/>
              <w:rPr>
                <w:rFonts w:cstheme="minorHAnsi"/>
              </w:rPr>
            </w:pPr>
            <w:r w:rsidRPr="002F07F5">
              <w:rPr>
                <w:rFonts w:cstheme="minorHAnsi"/>
              </w:rPr>
              <w:t>Cannot explain why records need to be kept or describe how.</w:t>
            </w:r>
          </w:p>
        </w:tc>
      </w:tr>
      <w:tr w:rsidR="007B2D81" w:rsidRPr="002F07F5" w14:paraId="2E261334" w14:textId="77777777" w:rsidTr="003429F1">
        <w:trPr>
          <w:gridAfter w:val="1"/>
          <w:wAfter w:w="11" w:type="pct"/>
        </w:trPr>
        <w:tc>
          <w:tcPr>
            <w:tcW w:w="794" w:type="pct"/>
            <w:shd w:val="clear" w:color="auto" w:fill="F2F2F2" w:themeFill="background1" w:themeFillShade="F2"/>
          </w:tcPr>
          <w:p w14:paraId="30EF68DB" w14:textId="77777777" w:rsidR="007B2D81" w:rsidRPr="002F07F5" w:rsidRDefault="007B2D81" w:rsidP="007B2D81">
            <w:pPr>
              <w:tabs>
                <w:tab w:val="left" w:pos="5529"/>
              </w:tabs>
              <w:rPr>
                <w:rFonts w:cstheme="minorHAnsi"/>
              </w:rPr>
            </w:pPr>
            <w:r w:rsidRPr="002F07F5">
              <w:rPr>
                <w:rFonts w:cstheme="minorHAnsi"/>
              </w:rPr>
              <w:lastRenderedPageBreak/>
              <w:t>Professional discussion</w:t>
            </w:r>
          </w:p>
          <w:p w14:paraId="6B966F6D" w14:textId="77777777" w:rsidR="004633FE" w:rsidRPr="002F07F5" w:rsidRDefault="004633FE" w:rsidP="007B2D81">
            <w:pPr>
              <w:tabs>
                <w:tab w:val="left" w:pos="5529"/>
              </w:tabs>
              <w:rPr>
                <w:rFonts w:cstheme="minorHAnsi"/>
              </w:rPr>
            </w:pPr>
          </w:p>
          <w:p w14:paraId="053D8896" w14:textId="77777777" w:rsidR="00673FA0" w:rsidRPr="002F07F5" w:rsidRDefault="00673FA0" w:rsidP="00673FA0">
            <w:pPr>
              <w:tabs>
                <w:tab w:val="left" w:pos="5529"/>
              </w:tabs>
              <w:rPr>
                <w:rFonts w:cstheme="minorHAnsi"/>
                <w:b/>
              </w:rPr>
            </w:pPr>
            <w:r w:rsidRPr="002F07F5">
              <w:rPr>
                <w:rFonts w:cstheme="minorHAnsi"/>
                <w:b/>
              </w:rPr>
              <w:t>5 points</w:t>
            </w:r>
          </w:p>
          <w:p w14:paraId="24AD89D5" w14:textId="77777777" w:rsidR="00673FA0" w:rsidRPr="002F07F5" w:rsidRDefault="00673FA0" w:rsidP="00673FA0">
            <w:pPr>
              <w:tabs>
                <w:tab w:val="left" w:pos="5529"/>
              </w:tabs>
              <w:ind w:left="22"/>
              <w:rPr>
                <w:rFonts w:cstheme="minorHAnsi"/>
                <w:b/>
              </w:rPr>
            </w:pPr>
            <w:r w:rsidRPr="002F07F5">
              <w:rPr>
                <w:rFonts w:cstheme="minorHAnsi"/>
                <w:b/>
              </w:rPr>
              <w:t>D: 5</w:t>
            </w:r>
          </w:p>
          <w:p w14:paraId="308D71B8" w14:textId="77777777" w:rsidR="00673FA0" w:rsidRPr="002F07F5" w:rsidRDefault="00673FA0" w:rsidP="00673FA0">
            <w:pPr>
              <w:tabs>
                <w:tab w:val="left" w:pos="5529"/>
              </w:tabs>
              <w:ind w:left="22"/>
              <w:rPr>
                <w:rFonts w:cstheme="minorHAnsi"/>
                <w:b/>
              </w:rPr>
            </w:pPr>
            <w:r w:rsidRPr="002F07F5">
              <w:rPr>
                <w:rFonts w:cstheme="minorHAnsi"/>
                <w:b/>
              </w:rPr>
              <w:t>P: 3</w:t>
            </w:r>
          </w:p>
          <w:p w14:paraId="3D50624E" w14:textId="77777777" w:rsidR="00673FA0" w:rsidRPr="002F07F5" w:rsidRDefault="00673FA0" w:rsidP="00673FA0">
            <w:pPr>
              <w:tabs>
                <w:tab w:val="left" w:pos="5529"/>
              </w:tabs>
              <w:ind w:left="22"/>
              <w:rPr>
                <w:rFonts w:cstheme="minorHAnsi"/>
                <w:b/>
              </w:rPr>
            </w:pPr>
            <w:r w:rsidRPr="002F07F5">
              <w:rPr>
                <w:rFonts w:cstheme="minorHAnsi"/>
                <w:b/>
              </w:rPr>
              <w:t>F: 2</w:t>
            </w:r>
          </w:p>
          <w:p w14:paraId="4FD82898" w14:textId="77777777" w:rsidR="00EE353E" w:rsidRPr="002F07F5" w:rsidRDefault="00EE353E" w:rsidP="007B2D81">
            <w:pPr>
              <w:tabs>
                <w:tab w:val="left" w:pos="5529"/>
              </w:tabs>
              <w:rPr>
                <w:rFonts w:cstheme="minorHAnsi"/>
                <w:b/>
              </w:rPr>
            </w:pPr>
          </w:p>
        </w:tc>
        <w:tc>
          <w:tcPr>
            <w:tcW w:w="794" w:type="pct"/>
            <w:shd w:val="clear" w:color="auto" w:fill="F2F2F2" w:themeFill="background1" w:themeFillShade="F2"/>
          </w:tcPr>
          <w:p w14:paraId="329A3C64" w14:textId="77777777" w:rsidR="007B2D81" w:rsidRPr="002F07F5" w:rsidRDefault="007B2D81" w:rsidP="007B2D81">
            <w:pPr>
              <w:tabs>
                <w:tab w:val="left" w:pos="5529"/>
              </w:tabs>
              <w:rPr>
                <w:rFonts w:cstheme="minorHAnsi"/>
              </w:rPr>
            </w:pPr>
            <w:r w:rsidRPr="002F07F5">
              <w:rPr>
                <w:rFonts w:cstheme="minorHAnsi"/>
              </w:rPr>
              <w:t>MCK4: The process and procedures relating to sending samples to a lab for further analysis.</w:t>
            </w:r>
          </w:p>
        </w:tc>
        <w:tc>
          <w:tcPr>
            <w:tcW w:w="1134" w:type="pct"/>
          </w:tcPr>
          <w:p w14:paraId="620B94C1" w14:textId="77777777" w:rsidR="007B2D81" w:rsidRPr="002F07F5" w:rsidRDefault="007B2D81" w:rsidP="007B2D81">
            <w:pPr>
              <w:pStyle w:val="ListParagraph"/>
              <w:numPr>
                <w:ilvl w:val="0"/>
                <w:numId w:val="13"/>
              </w:numPr>
              <w:tabs>
                <w:tab w:val="left" w:pos="496"/>
                <w:tab w:val="left" w:pos="5529"/>
              </w:tabs>
              <w:ind w:left="355" w:hanging="242"/>
              <w:rPr>
                <w:rFonts w:cstheme="minorHAnsi"/>
              </w:rPr>
            </w:pPr>
            <w:r w:rsidRPr="002F07F5">
              <w:rPr>
                <w:rFonts w:cstheme="minorHAnsi"/>
              </w:rPr>
              <w:t>Can fully explain the process and procedures for sending samples to a lab for further analysis, including sample preparation.</w:t>
            </w:r>
          </w:p>
          <w:p w14:paraId="71569471" w14:textId="77777777" w:rsidR="007B2D81" w:rsidRPr="002F07F5" w:rsidRDefault="007B2D81" w:rsidP="007B2D81">
            <w:pPr>
              <w:pStyle w:val="ListParagraph"/>
              <w:numPr>
                <w:ilvl w:val="0"/>
                <w:numId w:val="13"/>
              </w:numPr>
              <w:tabs>
                <w:tab w:val="left" w:pos="496"/>
                <w:tab w:val="left" w:pos="5529"/>
              </w:tabs>
              <w:ind w:left="355" w:hanging="242"/>
              <w:rPr>
                <w:rFonts w:cstheme="minorHAnsi"/>
              </w:rPr>
            </w:pPr>
            <w:r w:rsidRPr="002F07F5">
              <w:rPr>
                <w:rFonts w:cstheme="minorHAnsi"/>
              </w:rPr>
              <w:t xml:space="preserve">Can explain </w:t>
            </w:r>
            <w:r w:rsidR="00F3644A" w:rsidRPr="002F07F5">
              <w:rPr>
                <w:rFonts w:cstheme="minorHAnsi"/>
              </w:rPr>
              <w:t>3</w:t>
            </w:r>
            <w:r w:rsidRPr="002F07F5">
              <w:rPr>
                <w:rFonts w:cstheme="minorHAnsi"/>
              </w:rPr>
              <w:t xml:space="preserve"> techniques available for sample analysis.</w:t>
            </w:r>
          </w:p>
        </w:tc>
        <w:tc>
          <w:tcPr>
            <w:tcW w:w="1134" w:type="pct"/>
          </w:tcPr>
          <w:p w14:paraId="21899536" w14:textId="77777777" w:rsidR="007B2D81" w:rsidRPr="002F07F5" w:rsidRDefault="007B2D81" w:rsidP="007B2D81">
            <w:pPr>
              <w:pStyle w:val="ListParagraph"/>
              <w:numPr>
                <w:ilvl w:val="0"/>
                <w:numId w:val="13"/>
              </w:numPr>
              <w:tabs>
                <w:tab w:val="left" w:pos="5529"/>
              </w:tabs>
              <w:ind w:left="358" w:hanging="283"/>
              <w:rPr>
                <w:rFonts w:cstheme="minorHAnsi"/>
              </w:rPr>
            </w:pPr>
            <w:r w:rsidRPr="002F07F5">
              <w:rPr>
                <w:rFonts w:cstheme="minorHAnsi"/>
              </w:rPr>
              <w:t>Can explain the process and procedures for sending samples to a lab for further analysis, including sample preparation.</w:t>
            </w:r>
          </w:p>
          <w:p w14:paraId="362DEA4C" w14:textId="77777777" w:rsidR="007B2D81" w:rsidRPr="002F07F5" w:rsidRDefault="007B2D81" w:rsidP="007B2D81">
            <w:pPr>
              <w:pStyle w:val="ListParagraph"/>
              <w:numPr>
                <w:ilvl w:val="0"/>
                <w:numId w:val="13"/>
              </w:numPr>
              <w:tabs>
                <w:tab w:val="left" w:pos="5529"/>
              </w:tabs>
              <w:ind w:left="358" w:hanging="283"/>
              <w:rPr>
                <w:rFonts w:cstheme="minorHAnsi"/>
                <w:b/>
              </w:rPr>
            </w:pPr>
            <w:r w:rsidRPr="002F07F5">
              <w:rPr>
                <w:rFonts w:cstheme="minorHAnsi"/>
              </w:rPr>
              <w:t xml:space="preserve">Can describe </w:t>
            </w:r>
            <w:r w:rsidR="00F3644A" w:rsidRPr="002F07F5">
              <w:rPr>
                <w:rFonts w:cstheme="minorHAnsi"/>
              </w:rPr>
              <w:t>2</w:t>
            </w:r>
            <w:r w:rsidRPr="002F07F5">
              <w:rPr>
                <w:rFonts w:cstheme="minorHAnsi"/>
              </w:rPr>
              <w:t xml:space="preserve"> techniques available for sample analysis.</w:t>
            </w:r>
          </w:p>
        </w:tc>
        <w:tc>
          <w:tcPr>
            <w:tcW w:w="1134" w:type="pct"/>
          </w:tcPr>
          <w:p w14:paraId="1A82297F" w14:textId="77777777" w:rsidR="007B2D81" w:rsidRPr="002F07F5" w:rsidRDefault="007B2D81" w:rsidP="007B2D81">
            <w:pPr>
              <w:pStyle w:val="ListParagraph"/>
              <w:numPr>
                <w:ilvl w:val="0"/>
                <w:numId w:val="13"/>
              </w:numPr>
              <w:tabs>
                <w:tab w:val="left" w:pos="5529"/>
              </w:tabs>
              <w:ind w:left="358" w:hanging="283"/>
              <w:rPr>
                <w:rFonts w:cstheme="minorHAnsi"/>
              </w:rPr>
            </w:pPr>
            <w:r w:rsidRPr="002F07F5">
              <w:rPr>
                <w:rFonts w:cstheme="minorHAnsi"/>
              </w:rPr>
              <w:t>Cannot describe the process or procedures for sending samples to a lab.</w:t>
            </w:r>
          </w:p>
          <w:p w14:paraId="0E7EB658" w14:textId="77777777" w:rsidR="007B2D81" w:rsidRPr="002F07F5" w:rsidRDefault="007B2D81" w:rsidP="007B2D81">
            <w:pPr>
              <w:pStyle w:val="ListParagraph"/>
              <w:numPr>
                <w:ilvl w:val="0"/>
                <w:numId w:val="13"/>
              </w:numPr>
              <w:tabs>
                <w:tab w:val="left" w:pos="5529"/>
              </w:tabs>
              <w:ind w:left="358" w:hanging="283"/>
              <w:rPr>
                <w:rFonts w:cstheme="minorHAnsi"/>
              </w:rPr>
            </w:pPr>
            <w:r w:rsidRPr="002F07F5">
              <w:rPr>
                <w:rFonts w:cstheme="minorHAnsi"/>
              </w:rPr>
              <w:t>Cannot describe any techniques available for sample analysis.</w:t>
            </w:r>
          </w:p>
        </w:tc>
      </w:tr>
      <w:tr w:rsidR="007B2D81" w:rsidRPr="002F07F5" w14:paraId="77EB6D94" w14:textId="77777777" w:rsidTr="003429F1">
        <w:trPr>
          <w:gridAfter w:val="1"/>
          <w:wAfter w:w="11" w:type="pct"/>
          <w:trHeight w:val="1493"/>
        </w:trPr>
        <w:tc>
          <w:tcPr>
            <w:tcW w:w="794" w:type="pct"/>
            <w:shd w:val="clear" w:color="auto" w:fill="F2F2F2" w:themeFill="background1" w:themeFillShade="F2"/>
          </w:tcPr>
          <w:p w14:paraId="05BB8571" w14:textId="77777777" w:rsidR="007B2D81" w:rsidRPr="002F07F5" w:rsidRDefault="007B2D81" w:rsidP="007B2D81">
            <w:pPr>
              <w:tabs>
                <w:tab w:val="left" w:pos="5529"/>
              </w:tabs>
              <w:rPr>
                <w:rFonts w:cstheme="minorHAnsi"/>
              </w:rPr>
            </w:pPr>
            <w:r w:rsidRPr="002F07F5">
              <w:rPr>
                <w:rFonts w:cstheme="minorHAnsi"/>
              </w:rPr>
              <w:t>Professional discussion</w:t>
            </w:r>
          </w:p>
          <w:p w14:paraId="05FAE179" w14:textId="77777777" w:rsidR="004633FE" w:rsidRPr="002F07F5" w:rsidRDefault="004633FE" w:rsidP="007B2D81">
            <w:pPr>
              <w:tabs>
                <w:tab w:val="left" w:pos="5529"/>
              </w:tabs>
              <w:rPr>
                <w:rFonts w:cstheme="minorHAnsi"/>
              </w:rPr>
            </w:pPr>
          </w:p>
          <w:p w14:paraId="04A892E3" w14:textId="77777777" w:rsidR="00673FA0" w:rsidRPr="002F07F5" w:rsidRDefault="00673FA0" w:rsidP="00673FA0">
            <w:pPr>
              <w:tabs>
                <w:tab w:val="left" w:pos="5529"/>
              </w:tabs>
              <w:rPr>
                <w:rFonts w:cstheme="minorHAnsi"/>
                <w:b/>
              </w:rPr>
            </w:pPr>
            <w:r w:rsidRPr="002F07F5">
              <w:rPr>
                <w:rFonts w:cstheme="minorHAnsi"/>
                <w:b/>
              </w:rPr>
              <w:t>5 points</w:t>
            </w:r>
          </w:p>
          <w:p w14:paraId="5217BD38" w14:textId="77777777" w:rsidR="00673FA0" w:rsidRPr="002F07F5" w:rsidRDefault="00673FA0" w:rsidP="00673FA0">
            <w:pPr>
              <w:tabs>
                <w:tab w:val="left" w:pos="5529"/>
              </w:tabs>
              <w:ind w:left="22"/>
              <w:rPr>
                <w:rFonts w:cstheme="minorHAnsi"/>
                <w:b/>
              </w:rPr>
            </w:pPr>
            <w:r w:rsidRPr="002F07F5">
              <w:rPr>
                <w:rFonts w:cstheme="minorHAnsi"/>
                <w:b/>
              </w:rPr>
              <w:t>D: 5</w:t>
            </w:r>
          </w:p>
          <w:p w14:paraId="73C2F45E" w14:textId="77777777" w:rsidR="00673FA0" w:rsidRPr="002F07F5" w:rsidRDefault="00673FA0" w:rsidP="00673FA0">
            <w:pPr>
              <w:tabs>
                <w:tab w:val="left" w:pos="5529"/>
              </w:tabs>
              <w:ind w:left="22"/>
              <w:rPr>
                <w:rFonts w:cstheme="minorHAnsi"/>
                <w:b/>
              </w:rPr>
            </w:pPr>
            <w:r w:rsidRPr="002F07F5">
              <w:rPr>
                <w:rFonts w:cstheme="minorHAnsi"/>
                <w:b/>
              </w:rPr>
              <w:t>P: 3</w:t>
            </w:r>
          </w:p>
          <w:p w14:paraId="1925B0FD" w14:textId="77777777" w:rsidR="00673FA0" w:rsidRPr="002F07F5" w:rsidRDefault="00673FA0" w:rsidP="00673FA0">
            <w:pPr>
              <w:tabs>
                <w:tab w:val="left" w:pos="5529"/>
              </w:tabs>
              <w:ind w:left="22"/>
              <w:rPr>
                <w:rFonts w:cstheme="minorHAnsi"/>
                <w:b/>
              </w:rPr>
            </w:pPr>
            <w:r w:rsidRPr="002F07F5">
              <w:rPr>
                <w:rFonts w:cstheme="minorHAnsi"/>
                <w:b/>
              </w:rPr>
              <w:t>F: 2</w:t>
            </w:r>
          </w:p>
          <w:p w14:paraId="560390AF" w14:textId="77777777" w:rsidR="003A6A19" w:rsidRPr="002F07F5" w:rsidRDefault="003A6A19" w:rsidP="007B2D81">
            <w:pPr>
              <w:tabs>
                <w:tab w:val="left" w:pos="5529"/>
              </w:tabs>
              <w:rPr>
                <w:rFonts w:cstheme="minorHAnsi"/>
                <w:b/>
              </w:rPr>
            </w:pPr>
          </w:p>
        </w:tc>
        <w:tc>
          <w:tcPr>
            <w:tcW w:w="794" w:type="pct"/>
            <w:shd w:val="clear" w:color="auto" w:fill="F2F2F2" w:themeFill="background1" w:themeFillShade="F2"/>
          </w:tcPr>
          <w:p w14:paraId="61D25AF2" w14:textId="77777777" w:rsidR="007B2D81" w:rsidRPr="002F07F5" w:rsidRDefault="007B2D81" w:rsidP="007B2D81">
            <w:pPr>
              <w:tabs>
                <w:tab w:val="left" w:pos="5529"/>
              </w:tabs>
              <w:rPr>
                <w:rFonts w:cstheme="minorHAnsi"/>
              </w:rPr>
            </w:pPr>
            <w:r w:rsidRPr="002F07F5">
              <w:rPr>
                <w:rFonts w:cstheme="minorHAnsi"/>
              </w:rPr>
              <w:t>MCS1: Demonstrate knowledge of the market value of different metals.</w:t>
            </w:r>
          </w:p>
        </w:tc>
        <w:tc>
          <w:tcPr>
            <w:tcW w:w="1134" w:type="pct"/>
          </w:tcPr>
          <w:p w14:paraId="5DF7D9CB" w14:textId="77777777" w:rsidR="007B2D81" w:rsidRPr="002F07F5" w:rsidRDefault="007B2D81" w:rsidP="007B2D81">
            <w:pPr>
              <w:pStyle w:val="ListParagraph"/>
              <w:numPr>
                <w:ilvl w:val="0"/>
                <w:numId w:val="13"/>
              </w:numPr>
              <w:tabs>
                <w:tab w:val="left" w:pos="496"/>
                <w:tab w:val="left" w:pos="5529"/>
              </w:tabs>
              <w:ind w:left="355" w:hanging="242"/>
              <w:rPr>
                <w:rFonts w:cstheme="minorHAnsi"/>
              </w:rPr>
            </w:pPr>
            <w:r w:rsidRPr="002F07F5">
              <w:rPr>
                <w:rFonts w:cstheme="minorHAnsi"/>
              </w:rPr>
              <w:t>Clearly understands how and why global markets can impact the price of different materials.</w:t>
            </w:r>
          </w:p>
          <w:p w14:paraId="086B1F76" w14:textId="77777777" w:rsidR="007B2D81" w:rsidRPr="002F07F5" w:rsidRDefault="007B2D81" w:rsidP="007B2D81">
            <w:pPr>
              <w:pStyle w:val="ListParagraph"/>
              <w:numPr>
                <w:ilvl w:val="0"/>
                <w:numId w:val="13"/>
              </w:numPr>
              <w:tabs>
                <w:tab w:val="left" w:pos="496"/>
                <w:tab w:val="left" w:pos="5529"/>
              </w:tabs>
              <w:ind w:left="355" w:hanging="242"/>
              <w:rPr>
                <w:rFonts w:cstheme="minorHAnsi"/>
              </w:rPr>
            </w:pPr>
            <w:r w:rsidRPr="002F07F5">
              <w:rPr>
                <w:rFonts w:cstheme="minorHAnsi"/>
              </w:rPr>
              <w:t>Can explain why it is so important to the financial performance of the business that materials are correctly identified through analysis before compiling and selling stock to buyers, including foundries.</w:t>
            </w:r>
          </w:p>
        </w:tc>
        <w:tc>
          <w:tcPr>
            <w:tcW w:w="1134" w:type="pct"/>
          </w:tcPr>
          <w:p w14:paraId="10A295C3" w14:textId="77777777" w:rsidR="007B2D81" w:rsidRPr="002F07F5" w:rsidRDefault="007B2D81" w:rsidP="007B2D81">
            <w:pPr>
              <w:pStyle w:val="ListParagraph"/>
              <w:numPr>
                <w:ilvl w:val="0"/>
                <w:numId w:val="13"/>
              </w:numPr>
              <w:tabs>
                <w:tab w:val="left" w:pos="5529"/>
              </w:tabs>
              <w:ind w:left="358" w:hanging="283"/>
              <w:rPr>
                <w:rFonts w:cstheme="minorHAnsi"/>
              </w:rPr>
            </w:pPr>
            <w:r w:rsidRPr="002F07F5">
              <w:rPr>
                <w:rFonts w:cstheme="minorHAnsi"/>
              </w:rPr>
              <w:t>Understands how global markets can impact the price of different materials.</w:t>
            </w:r>
          </w:p>
          <w:p w14:paraId="48580D8A" w14:textId="77777777" w:rsidR="007B2D81" w:rsidRPr="002F07F5" w:rsidRDefault="007B2D81" w:rsidP="007B2D81">
            <w:pPr>
              <w:pStyle w:val="ListParagraph"/>
              <w:numPr>
                <w:ilvl w:val="0"/>
                <w:numId w:val="13"/>
              </w:numPr>
              <w:tabs>
                <w:tab w:val="left" w:pos="5529"/>
              </w:tabs>
              <w:ind w:left="358" w:hanging="283"/>
              <w:rPr>
                <w:rFonts w:cstheme="minorHAnsi"/>
              </w:rPr>
            </w:pPr>
            <w:r w:rsidRPr="002F07F5">
              <w:rPr>
                <w:rFonts w:cstheme="minorHAnsi"/>
              </w:rPr>
              <w:t>Can explain why it is so important to the financial performance of the business that materials are correctly identified through analysis.</w:t>
            </w:r>
          </w:p>
          <w:p w14:paraId="750C4DB5" w14:textId="77777777" w:rsidR="007B2D81" w:rsidRPr="002F07F5" w:rsidRDefault="007B2D81" w:rsidP="00F3644A">
            <w:pPr>
              <w:tabs>
                <w:tab w:val="left" w:pos="5529"/>
              </w:tabs>
              <w:ind w:left="75"/>
              <w:rPr>
                <w:rFonts w:cstheme="minorHAnsi"/>
              </w:rPr>
            </w:pPr>
          </w:p>
        </w:tc>
        <w:tc>
          <w:tcPr>
            <w:tcW w:w="1134" w:type="pct"/>
          </w:tcPr>
          <w:p w14:paraId="740E0C24" w14:textId="77777777" w:rsidR="007B2D81" w:rsidRPr="002F07F5" w:rsidRDefault="007B2D81" w:rsidP="007B2D81">
            <w:pPr>
              <w:pStyle w:val="ListParagraph"/>
              <w:numPr>
                <w:ilvl w:val="0"/>
                <w:numId w:val="13"/>
              </w:numPr>
              <w:tabs>
                <w:tab w:val="left" w:pos="5529"/>
              </w:tabs>
              <w:ind w:left="358" w:hanging="283"/>
              <w:rPr>
                <w:rFonts w:cstheme="minorHAnsi"/>
              </w:rPr>
            </w:pPr>
            <w:r w:rsidRPr="002F07F5">
              <w:rPr>
                <w:rFonts w:cstheme="minorHAnsi"/>
              </w:rPr>
              <w:t xml:space="preserve">Has little understanding of how global markets can impact the price of different materials. </w:t>
            </w:r>
          </w:p>
          <w:p w14:paraId="59F4B6CA" w14:textId="77777777" w:rsidR="007B2D81" w:rsidRPr="002F07F5" w:rsidRDefault="007B2D81" w:rsidP="007B2D81">
            <w:pPr>
              <w:pStyle w:val="ListParagraph"/>
              <w:numPr>
                <w:ilvl w:val="0"/>
                <w:numId w:val="13"/>
              </w:numPr>
              <w:tabs>
                <w:tab w:val="left" w:pos="5529"/>
              </w:tabs>
              <w:ind w:left="358" w:hanging="283"/>
              <w:rPr>
                <w:rFonts w:cstheme="minorHAnsi"/>
              </w:rPr>
            </w:pPr>
            <w:r w:rsidRPr="002F07F5">
              <w:rPr>
                <w:rFonts w:cstheme="minorHAnsi"/>
              </w:rPr>
              <w:t>Cannot describe why it is so important that materials are correctly identified through analysis.</w:t>
            </w:r>
          </w:p>
          <w:p w14:paraId="1C154B03" w14:textId="77777777" w:rsidR="007B2D81" w:rsidRPr="002F07F5" w:rsidRDefault="007B2D81" w:rsidP="00F3644A">
            <w:pPr>
              <w:tabs>
                <w:tab w:val="left" w:pos="5529"/>
              </w:tabs>
              <w:rPr>
                <w:rFonts w:cstheme="minorHAnsi"/>
              </w:rPr>
            </w:pPr>
          </w:p>
        </w:tc>
      </w:tr>
      <w:tr w:rsidR="007B2D81" w:rsidRPr="002F07F5" w14:paraId="19F080A7" w14:textId="77777777" w:rsidTr="00F3644A">
        <w:trPr>
          <w:gridAfter w:val="1"/>
          <w:wAfter w:w="11" w:type="pct"/>
          <w:trHeight w:val="1691"/>
        </w:trPr>
        <w:tc>
          <w:tcPr>
            <w:tcW w:w="794" w:type="pct"/>
            <w:shd w:val="clear" w:color="auto" w:fill="F2F2F2" w:themeFill="background1" w:themeFillShade="F2"/>
          </w:tcPr>
          <w:p w14:paraId="1DD7CF83" w14:textId="77777777" w:rsidR="007B2D81" w:rsidRPr="002F07F5" w:rsidRDefault="007B2D81" w:rsidP="007B2D81">
            <w:pPr>
              <w:tabs>
                <w:tab w:val="left" w:pos="5529"/>
              </w:tabs>
              <w:rPr>
                <w:rFonts w:cstheme="minorHAnsi"/>
              </w:rPr>
            </w:pPr>
            <w:r w:rsidRPr="002F07F5">
              <w:rPr>
                <w:rFonts w:cstheme="minorHAnsi"/>
              </w:rPr>
              <w:t>Professional discussion</w:t>
            </w:r>
          </w:p>
          <w:p w14:paraId="7B409B18" w14:textId="77777777" w:rsidR="004633FE" w:rsidRPr="002F07F5" w:rsidRDefault="004633FE" w:rsidP="007B2D81">
            <w:pPr>
              <w:tabs>
                <w:tab w:val="left" w:pos="5529"/>
              </w:tabs>
              <w:rPr>
                <w:rFonts w:cstheme="minorHAnsi"/>
              </w:rPr>
            </w:pPr>
          </w:p>
          <w:p w14:paraId="788AE4FF" w14:textId="77777777" w:rsidR="00673FA0" w:rsidRPr="002F07F5" w:rsidRDefault="00673FA0" w:rsidP="00673FA0">
            <w:pPr>
              <w:tabs>
                <w:tab w:val="left" w:pos="5529"/>
              </w:tabs>
              <w:rPr>
                <w:rFonts w:cstheme="minorHAnsi"/>
                <w:b/>
              </w:rPr>
            </w:pPr>
            <w:r w:rsidRPr="002F07F5">
              <w:rPr>
                <w:rFonts w:cstheme="minorHAnsi"/>
                <w:b/>
              </w:rPr>
              <w:t>5 points</w:t>
            </w:r>
          </w:p>
          <w:p w14:paraId="037FFF74" w14:textId="77777777" w:rsidR="00673FA0" w:rsidRPr="002F07F5" w:rsidRDefault="00673FA0" w:rsidP="00673FA0">
            <w:pPr>
              <w:tabs>
                <w:tab w:val="left" w:pos="5529"/>
              </w:tabs>
              <w:ind w:left="22"/>
              <w:rPr>
                <w:rFonts w:cstheme="minorHAnsi"/>
                <w:b/>
              </w:rPr>
            </w:pPr>
            <w:r w:rsidRPr="002F07F5">
              <w:rPr>
                <w:rFonts w:cstheme="minorHAnsi"/>
                <w:b/>
              </w:rPr>
              <w:t>D: 5</w:t>
            </w:r>
          </w:p>
          <w:p w14:paraId="6077BF82" w14:textId="77777777" w:rsidR="00673FA0" w:rsidRPr="002F07F5" w:rsidRDefault="00673FA0" w:rsidP="00673FA0">
            <w:pPr>
              <w:tabs>
                <w:tab w:val="left" w:pos="5529"/>
              </w:tabs>
              <w:ind w:left="22"/>
              <w:rPr>
                <w:rFonts w:cstheme="minorHAnsi"/>
                <w:b/>
              </w:rPr>
            </w:pPr>
            <w:r w:rsidRPr="002F07F5">
              <w:rPr>
                <w:rFonts w:cstheme="minorHAnsi"/>
                <w:b/>
              </w:rPr>
              <w:t>P: 3</w:t>
            </w:r>
          </w:p>
          <w:p w14:paraId="6CFACB2B" w14:textId="77777777" w:rsidR="00673FA0" w:rsidRPr="002F07F5" w:rsidRDefault="00673FA0" w:rsidP="00673FA0">
            <w:pPr>
              <w:tabs>
                <w:tab w:val="left" w:pos="5529"/>
              </w:tabs>
              <w:ind w:left="22"/>
              <w:rPr>
                <w:rFonts w:cstheme="minorHAnsi"/>
                <w:b/>
              </w:rPr>
            </w:pPr>
            <w:r w:rsidRPr="002F07F5">
              <w:rPr>
                <w:rFonts w:cstheme="minorHAnsi"/>
                <w:b/>
              </w:rPr>
              <w:t>F: 2</w:t>
            </w:r>
          </w:p>
          <w:p w14:paraId="6C5134DE" w14:textId="77777777" w:rsidR="003A6A19" w:rsidRPr="002F07F5" w:rsidRDefault="003A6A19" w:rsidP="007B2D81">
            <w:pPr>
              <w:tabs>
                <w:tab w:val="left" w:pos="5529"/>
              </w:tabs>
              <w:rPr>
                <w:rFonts w:cstheme="minorHAnsi"/>
                <w:b/>
              </w:rPr>
            </w:pPr>
          </w:p>
        </w:tc>
        <w:tc>
          <w:tcPr>
            <w:tcW w:w="794" w:type="pct"/>
            <w:shd w:val="clear" w:color="auto" w:fill="F2F2F2" w:themeFill="background1" w:themeFillShade="F2"/>
          </w:tcPr>
          <w:p w14:paraId="0266196B" w14:textId="77777777" w:rsidR="007B2D81" w:rsidRPr="002F07F5" w:rsidRDefault="007B2D81" w:rsidP="007B2D81">
            <w:pPr>
              <w:tabs>
                <w:tab w:val="left" w:pos="5529"/>
              </w:tabs>
              <w:rPr>
                <w:rFonts w:cstheme="minorHAnsi"/>
              </w:rPr>
            </w:pPr>
            <w:r w:rsidRPr="002F07F5">
              <w:rPr>
                <w:rFonts w:cstheme="minorHAnsi"/>
              </w:rPr>
              <w:t>MCS3: Identify the composition of different materials using available equipment, considering the importance of site-based equipment calibration, interpreting results, standards and consistency of analysis and sources of error in the analytical process.</w:t>
            </w:r>
          </w:p>
        </w:tc>
        <w:tc>
          <w:tcPr>
            <w:tcW w:w="1134" w:type="pct"/>
          </w:tcPr>
          <w:p w14:paraId="21E9DF96" w14:textId="77777777" w:rsidR="007B2D81" w:rsidRPr="002F07F5" w:rsidRDefault="007B2D81" w:rsidP="007B2D81">
            <w:pPr>
              <w:pStyle w:val="ListParagraph"/>
              <w:numPr>
                <w:ilvl w:val="0"/>
                <w:numId w:val="13"/>
              </w:numPr>
              <w:tabs>
                <w:tab w:val="left" w:pos="496"/>
                <w:tab w:val="left" w:pos="5529"/>
              </w:tabs>
              <w:ind w:left="355" w:hanging="242"/>
              <w:rPr>
                <w:rFonts w:cstheme="minorHAnsi"/>
              </w:rPr>
            </w:pPr>
            <w:r w:rsidRPr="002F07F5">
              <w:rPr>
                <w:rFonts w:cstheme="minorHAnsi"/>
              </w:rPr>
              <w:t xml:space="preserve">Identifies the composition of a minimum of </w:t>
            </w:r>
            <w:r w:rsidR="00F3644A" w:rsidRPr="002F07F5">
              <w:rPr>
                <w:rFonts w:cstheme="minorHAnsi"/>
              </w:rPr>
              <w:t>6</w:t>
            </w:r>
            <w:r w:rsidRPr="002F07F5">
              <w:rPr>
                <w:rFonts w:cstheme="minorHAnsi"/>
              </w:rPr>
              <w:t xml:space="preserve"> different grades of secondary materials.</w:t>
            </w:r>
          </w:p>
          <w:p w14:paraId="24333C70" w14:textId="77777777" w:rsidR="007B2D81" w:rsidRPr="002F07F5" w:rsidRDefault="007B2D81" w:rsidP="007B2D81">
            <w:pPr>
              <w:pStyle w:val="ListParagraph"/>
              <w:numPr>
                <w:ilvl w:val="0"/>
                <w:numId w:val="13"/>
              </w:numPr>
              <w:tabs>
                <w:tab w:val="left" w:pos="496"/>
                <w:tab w:val="left" w:pos="5529"/>
              </w:tabs>
              <w:ind w:left="355" w:hanging="242"/>
              <w:rPr>
                <w:rFonts w:cstheme="minorHAnsi"/>
              </w:rPr>
            </w:pPr>
            <w:r w:rsidRPr="002F07F5">
              <w:rPr>
                <w:rFonts w:cstheme="minorHAnsi"/>
              </w:rPr>
              <w:t>Clearly gives due regard to the need for calibration, maintaining standards as well as consistency of analysis.</w:t>
            </w:r>
          </w:p>
          <w:p w14:paraId="5CA24EFB" w14:textId="77777777" w:rsidR="007B2D81" w:rsidRPr="002F07F5" w:rsidRDefault="007B2D81" w:rsidP="007B2D81">
            <w:pPr>
              <w:pStyle w:val="ListParagraph"/>
              <w:numPr>
                <w:ilvl w:val="0"/>
                <w:numId w:val="13"/>
              </w:numPr>
              <w:tabs>
                <w:tab w:val="left" w:pos="496"/>
                <w:tab w:val="left" w:pos="5529"/>
              </w:tabs>
              <w:ind w:left="355" w:hanging="242"/>
              <w:rPr>
                <w:rFonts w:cstheme="minorHAnsi"/>
              </w:rPr>
            </w:pPr>
            <w:r w:rsidRPr="002F07F5">
              <w:rPr>
                <w:rFonts w:cstheme="minorHAnsi"/>
              </w:rPr>
              <w:t>Follows all applicable set-up protocols.</w:t>
            </w:r>
          </w:p>
          <w:p w14:paraId="59BCD929" w14:textId="77777777" w:rsidR="007B2D81" w:rsidRPr="002F07F5" w:rsidRDefault="007B2D81" w:rsidP="007B2D81">
            <w:pPr>
              <w:pStyle w:val="ListParagraph"/>
              <w:numPr>
                <w:ilvl w:val="0"/>
                <w:numId w:val="13"/>
              </w:numPr>
              <w:tabs>
                <w:tab w:val="left" w:pos="496"/>
                <w:tab w:val="left" w:pos="5529"/>
              </w:tabs>
              <w:ind w:left="355" w:hanging="242"/>
              <w:rPr>
                <w:rFonts w:cstheme="minorHAnsi"/>
              </w:rPr>
            </w:pPr>
            <w:r w:rsidRPr="002F07F5">
              <w:rPr>
                <w:rFonts w:cstheme="minorHAnsi"/>
              </w:rPr>
              <w:t xml:space="preserve">Confidently interprets results and offers options </w:t>
            </w:r>
            <w:r w:rsidRPr="002F07F5">
              <w:rPr>
                <w:rFonts w:cstheme="minorHAnsi"/>
              </w:rPr>
              <w:lastRenderedPageBreak/>
              <w:t>for best end use the material.</w:t>
            </w:r>
          </w:p>
          <w:p w14:paraId="3CE3DBE7" w14:textId="77777777" w:rsidR="007B2D81" w:rsidRPr="002F07F5" w:rsidRDefault="007B2D81" w:rsidP="00F3644A">
            <w:pPr>
              <w:pStyle w:val="ListParagraph"/>
              <w:numPr>
                <w:ilvl w:val="0"/>
                <w:numId w:val="13"/>
              </w:numPr>
              <w:tabs>
                <w:tab w:val="left" w:pos="496"/>
                <w:tab w:val="left" w:pos="5529"/>
              </w:tabs>
              <w:ind w:left="355" w:hanging="242"/>
              <w:rPr>
                <w:rFonts w:cstheme="minorHAnsi"/>
              </w:rPr>
            </w:pPr>
            <w:r w:rsidRPr="002F07F5">
              <w:rPr>
                <w:rFonts w:cstheme="minorHAnsi"/>
              </w:rPr>
              <w:t>Gives a range of possible sources for error in the analytical process.</w:t>
            </w:r>
          </w:p>
        </w:tc>
        <w:tc>
          <w:tcPr>
            <w:tcW w:w="1134" w:type="pct"/>
          </w:tcPr>
          <w:p w14:paraId="0C77F6E0" w14:textId="77777777" w:rsidR="007B2D81" w:rsidRPr="002F07F5" w:rsidRDefault="007B2D81" w:rsidP="00F3644A">
            <w:pPr>
              <w:pStyle w:val="ListParagraph"/>
              <w:numPr>
                <w:ilvl w:val="0"/>
                <w:numId w:val="13"/>
              </w:numPr>
              <w:tabs>
                <w:tab w:val="left" w:pos="5529"/>
              </w:tabs>
              <w:ind w:left="446" w:hanging="283"/>
              <w:rPr>
                <w:rFonts w:cstheme="minorHAnsi"/>
              </w:rPr>
            </w:pPr>
            <w:r w:rsidRPr="002F07F5">
              <w:rPr>
                <w:rFonts w:cstheme="minorHAnsi"/>
              </w:rPr>
              <w:lastRenderedPageBreak/>
              <w:t>Identifies the composition of a minimum of 5 different grades of secondary materials.</w:t>
            </w:r>
          </w:p>
          <w:p w14:paraId="7146AD90" w14:textId="77777777" w:rsidR="007B2D81" w:rsidRPr="002F07F5" w:rsidRDefault="007B2D81" w:rsidP="00F3644A">
            <w:pPr>
              <w:pStyle w:val="ListParagraph"/>
              <w:numPr>
                <w:ilvl w:val="0"/>
                <w:numId w:val="13"/>
              </w:numPr>
              <w:tabs>
                <w:tab w:val="left" w:pos="5529"/>
              </w:tabs>
              <w:ind w:left="446" w:hanging="283"/>
              <w:rPr>
                <w:rFonts w:cstheme="minorHAnsi"/>
              </w:rPr>
            </w:pPr>
            <w:r w:rsidRPr="002F07F5">
              <w:rPr>
                <w:rFonts w:cstheme="minorHAnsi"/>
              </w:rPr>
              <w:t>Clearly gives due regard to the need for calibration, maintaining standards as well as consistency of analysis.</w:t>
            </w:r>
          </w:p>
          <w:p w14:paraId="3F7D6460" w14:textId="77777777" w:rsidR="007B2D81" w:rsidRPr="002F07F5" w:rsidRDefault="007B2D81" w:rsidP="00F3644A">
            <w:pPr>
              <w:pStyle w:val="ListParagraph"/>
              <w:numPr>
                <w:ilvl w:val="0"/>
                <w:numId w:val="13"/>
              </w:numPr>
              <w:tabs>
                <w:tab w:val="left" w:pos="5529"/>
              </w:tabs>
              <w:ind w:left="446" w:hanging="283"/>
              <w:rPr>
                <w:rFonts w:cstheme="minorHAnsi"/>
              </w:rPr>
            </w:pPr>
            <w:r w:rsidRPr="002F07F5">
              <w:rPr>
                <w:rFonts w:cstheme="minorHAnsi"/>
              </w:rPr>
              <w:t>Follows most of the applicable set-up protocols.</w:t>
            </w:r>
          </w:p>
        </w:tc>
        <w:tc>
          <w:tcPr>
            <w:tcW w:w="1134" w:type="pct"/>
          </w:tcPr>
          <w:p w14:paraId="4880827A" w14:textId="77777777" w:rsidR="007B2D81" w:rsidRPr="002F07F5" w:rsidRDefault="00F3644A" w:rsidP="00F3644A">
            <w:pPr>
              <w:pStyle w:val="ListParagraph"/>
              <w:numPr>
                <w:ilvl w:val="0"/>
                <w:numId w:val="13"/>
              </w:numPr>
              <w:tabs>
                <w:tab w:val="left" w:pos="5529"/>
              </w:tabs>
              <w:ind w:left="430" w:hanging="284"/>
              <w:rPr>
                <w:rFonts w:cstheme="minorHAnsi"/>
              </w:rPr>
            </w:pPr>
            <w:r w:rsidRPr="002F07F5">
              <w:rPr>
                <w:rFonts w:cstheme="minorHAnsi"/>
              </w:rPr>
              <w:t>Can only identify the</w:t>
            </w:r>
            <w:r w:rsidR="007B2D81" w:rsidRPr="002F07F5">
              <w:rPr>
                <w:rFonts w:cstheme="minorHAnsi"/>
              </w:rPr>
              <w:t xml:space="preserve"> composition of </w:t>
            </w:r>
            <w:r w:rsidRPr="002F07F5">
              <w:rPr>
                <w:rFonts w:cstheme="minorHAnsi"/>
              </w:rPr>
              <w:t>4</w:t>
            </w:r>
            <w:r w:rsidR="007B2D81" w:rsidRPr="002F07F5">
              <w:rPr>
                <w:rFonts w:cstheme="minorHAnsi"/>
              </w:rPr>
              <w:t xml:space="preserve"> or fewer different grades of secondary materials.</w:t>
            </w:r>
          </w:p>
          <w:p w14:paraId="051A66BA" w14:textId="77777777" w:rsidR="007B2D81" w:rsidRPr="002F07F5" w:rsidRDefault="007B2D81" w:rsidP="00F3644A">
            <w:pPr>
              <w:pStyle w:val="ListParagraph"/>
              <w:numPr>
                <w:ilvl w:val="0"/>
                <w:numId w:val="13"/>
              </w:numPr>
              <w:tabs>
                <w:tab w:val="left" w:pos="5529"/>
              </w:tabs>
              <w:ind w:left="430" w:hanging="284"/>
              <w:rPr>
                <w:rFonts w:cstheme="minorHAnsi"/>
              </w:rPr>
            </w:pPr>
            <w:r w:rsidRPr="002F07F5">
              <w:rPr>
                <w:rFonts w:cstheme="minorHAnsi"/>
              </w:rPr>
              <w:t>Ignores set-up protocols.</w:t>
            </w:r>
          </w:p>
          <w:p w14:paraId="60E3B054" w14:textId="77777777" w:rsidR="007B2D81" w:rsidRPr="002F07F5" w:rsidRDefault="007B2D81" w:rsidP="00F3644A">
            <w:pPr>
              <w:pStyle w:val="ListParagraph"/>
              <w:numPr>
                <w:ilvl w:val="0"/>
                <w:numId w:val="13"/>
              </w:numPr>
              <w:tabs>
                <w:tab w:val="left" w:pos="5529"/>
              </w:tabs>
              <w:ind w:left="430" w:hanging="284"/>
              <w:rPr>
                <w:rFonts w:cstheme="minorHAnsi"/>
              </w:rPr>
            </w:pPr>
            <w:r w:rsidRPr="002F07F5">
              <w:rPr>
                <w:rFonts w:cstheme="minorHAnsi"/>
              </w:rPr>
              <w:t xml:space="preserve">Cannot interpret results  </w:t>
            </w:r>
          </w:p>
        </w:tc>
      </w:tr>
      <w:tr w:rsidR="00E847C6" w:rsidRPr="002F07F5" w14:paraId="7E24AA32" w14:textId="77777777" w:rsidTr="005B6D5B">
        <w:trPr>
          <w:gridAfter w:val="1"/>
          <w:wAfter w:w="11" w:type="pct"/>
          <w:trHeight w:val="64"/>
        </w:trPr>
        <w:tc>
          <w:tcPr>
            <w:tcW w:w="4989" w:type="pct"/>
            <w:gridSpan w:val="5"/>
            <w:shd w:val="clear" w:color="auto" w:fill="E2EFD9" w:themeFill="accent6" w:themeFillTint="33"/>
          </w:tcPr>
          <w:p w14:paraId="3A843CFE" w14:textId="77777777" w:rsidR="00E847C6" w:rsidRPr="002F07F5" w:rsidRDefault="00E847C6" w:rsidP="00344B83">
            <w:pPr>
              <w:tabs>
                <w:tab w:val="left" w:pos="5529"/>
              </w:tabs>
              <w:ind w:left="75"/>
              <w:rPr>
                <w:rFonts w:cstheme="minorHAnsi"/>
              </w:rPr>
            </w:pPr>
            <w:r w:rsidRPr="002F07F5">
              <w:rPr>
                <w:rFonts w:cstheme="minorHAnsi"/>
                <w:b/>
              </w:rPr>
              <w:t xml:space="preserve">O/S: 4 elements Total marks </w:t>
            </w:r>
            <w:proofErr w:type="gramStart"/>
            <w:r w:rsidRPr="002F07F5">
              <w:rPr>
                <w:rFonts w:cstheme="minorHAnsi"/>
                <w:b/>
              </w:rPr>
              <w:t>available  20</w:t>
            </w:r>
            <w:proofErr w:type="gramEnd"/>
            <w:r w:rsidR="00B4709A" w:rsidRPr="002F07F5">
              <w:rPr>
                <w:rFonts w:cstheme="minorHAnsi"/>
                <w:b/>
              </w:rPr>
              <w:t xml:space="preserve"> </w:t>
            </w:r>
          </w:p>
        </w:tc>
      </w:tr>
      <w:tr w:rsidR="007B2D81" w:rsidRPr="002F07F5" w14:paraId="64414E7D" w14:textId="77777777" w:rsidTr="003429F1">
        <w:trPr>
          <w:gridAfter w:val="1"/>
          <w:wAfter w:w="11" w:type="pct"/>
          <w:trHeight w:val="3246"/>
        </w:trPr>
        <w:tc>
          <w:tcPr>
            <w:tcW w:w="794" w:type="pct"/>
            <w:shd w:val="clear" w:color="auto" w:fill="F2F2F2" w:themeFill="background1" w:themeFillShade="F2"/>
          </w:tcPr>
          <w:p w14:paraId="5FA23CC5" w14:textId="77777777" w:rsidR="007B2D81" w:rsidRPr="002F07F5" w:rsidRDefault="007B2D81" w:rsidP="007B2D81">
            <w:pPr>
              <w:tabs>
                <w:tab w:val="left" w:pos="5529"/>
              </w:tabs>
              <w:rPr>
                <w:rFonts w:cstheme="minorHAnsi"/>
              </w:rPr>
            </w:pPr>
            <w:r w:rsidRPr="002F07F5">
              <w:rPr>
                <w:rFonts w:cstheme="minorHAnsi"/>
              </w:rPr>
              <w:t>Observation/</w:t>
            </w:r>
          </w:p>
          <w:p w14:paraId="6E022E1A" w14:textId="77777777" w:rsidR="007B2D81" w:rsidRPr="002F07F5" w:rsidRDefault="007B2D81" w:rsidP="007B2D81">
            <w:pPr>
              <w:tabs>
                <w:tab w:val="left" w:pos="5529"/>
              </w:tabs>
              <w:rPr>
                <w:rFonts w:cstheme="minorHAnsi"/>
              </w:rPr>
            </w:pPr>
            <w:r w:rsidRPr="002F07F5">
              <w:rPr>
                <w:rFonts w:cstheme="minorHAnsi"/>
              </w:rPr>
              <w:t>Simulation</w:t>
            </w:r>
          </w:p>
          <w:p w14:paraId="64AF81CC" w14:textId="77777777" w:rsidR="004633FE" w:rsidRPr="002F07F5" w:rsidRDefault="004633FE" w:rsidP="007B2D81">
            <w:pPr>
              <w:tabs>
                <w:tab w:val="left" w:pos="5529"/>
              </w:tabs>
              <w:rPr>
                <w:rFonts w:cstheme="minorHAnsi"/>
              </w:rPr>
            </w:pPr>
          </w:p>
          <w:p w14:paraId="3C134DBF" w14:textId="77777777" w:rsidR="00673FA0" w:rsidRPr="002F07F5" w:rsidRDefault="00673FA0" w:rsidP="00673FA0">
            <w:pPr>
              <w:tabs>
                <w:tab w:val="left" w:pos="5529"/>
              </w:tabs>
              <w:rPr>
                <w:rFonts w:cstheme="minorHAnsi"/>
                <w:b/>
              </w:rPr>
            </w:pPr>
            <w:r w:rsidRPr="002F07F5">
              <w:rPr>
                <w:rFonts w:cstheme="minorHAnsi"/>
                <w:b/>
              </w:rPr>
              <w:t>5 points</w:t>
            </w:r>
          </w:p>
          <w:p w14:paraId="4B9A5BAC" w14:textId="77777777" w:rsidR="00673FA0" w:rsidRPr="002F07F5" w:rsidRDefault="00673FA0" w:rsidP="00673FA0">
            <w:pPr>
              <w:tabs>
                <w:tab w:val="left" w:pos="5529"/>
              </w:tabs>
              <w:ind w:left="22"/>
              <w:rPr>
                <w:rFonts w:cstheme="minorHAnsi"/>
                <w:b/>
              </w:rPr>
            </w:pPr>
            <w:r w:rsidRPr="002F07F5">
              <w:rPr>
                <w:rFonts w:cstheme="minorHAnsi"/>
                <w:b/>
              </w:rPr>
              <w:t>D: 5</w:t>
            </w:r>
          </w:p>
          <w:p w14:paraId="7BBBB3AA" w14:textId="77777777" w:rsidR="00673FA0" w:rsidRPr="002F07F5" w:rsidRDefault="00673FA0" w:rsidP="00673FA0">
            <w:pPr>
              <w:tabs>
                <w:tab w:val="left" w:pos="5529"/>
              </w:tabs>
              <w:ind w:left="22"/>
              <w:rPr>
                <w:rFonts w:cstheme="minorHAnsi"/>
                <w:b/>
              </w:rPr>
            </w:pPr>
            <w:r w:rsidRPr="002F07F5">
              <w:rPr>
                <w:rFonts w:cstheme="minorHAnsi"/>
                <w:b/>
              </w:rPr>
              <w:t>P: 3</w:t>
            </w:r>
          </w:p>
          <w:p w14:paraId="6AE88D52" w14:textId="77777777" w:rsidR="00673FA0" w:rsidRPr="002F07F5" w:rsidRDefault="00673FA0" w:rsidP="00673FA0">
            <w:pPr>
              <w:tabs>
                <w:tab w:val="left" w:pos="5529"/>
              </w:tabs>
              <w:ind w:left="22"/>
              <w:rPr>
                <w:rFonts w:cstheme="minorHAnsi"/>
                <w:b/>
              </w:rPr>
            </w:pPr>
            <w:r w:rsidRPr="002F07F5">
              <w:rPr>
                <w:rFonts w:cstheme="minorHAnsi"/>
                <w:b/>
              </w:rPr>
              <w:t>F: 2</w:t>
            </w:r>
          </w:p>
          <w:p w14:paraId="768279B2" w14:textId="77777777" w:rsidR="003A6A19" w:rsidRPr="002F07F5" w:rsidRDefault="003A6A19" w:rsidP="007B2D81">
            <w:pPr>
              <w:tabs>
                <w:tab w:val="left" w:pos="5529"/>
              </w:tabs>
              <w:rPr>
                <w:rFonts w:cstheme="minorHAnsi"/>
                <w:b/>
              </w:rPr>
            </w:pPr>
          </w:p>
        </w:tc>
        <w:tc>
          <w:tcPr>
            <w:tcW w:w="794" w:type="pct"/>
            <w:shd w:val="clear" w:color="auto" w:fill="F2F2F2" w:themeFill="background1" w:themeFillShade="F2"/>
          </w:tcPr>
          <w:p w14:paraId="0683AC0F" w14:textId="77777777" w:rsidR="007B2D81" w:rsidRPr="002F07F5" w:rsidRDefault="007B2D81" w:rsidP="007B2D81">
            <w:pPr>
              <w:tabs>
                <w:tab w:val="left" w:pos="5529"/>
              </w:tabs>
              <w:rPr>
                <w:rFonts w:cstheme="minorHAnsi"/>
              </w:rPr>
            </w:pPr>
            <w:r w:rsidRPr="002F07F5">
              <w:rPr>
                <w:rFonts w:cstheme="minorHAnsi"/>
              </w:rPr>
              <w:t>MCS1: Demonstrate knowledge of the market value of different metals.</w:t>
            </w:r>
          </w:p>
        </w:tc>
        <w:tc>
          <w:tcPr>
            <w:tcW w:w="1134" w:type="pct"/>
          </w:tcPr>
          <w:p w14:paraId="046C81D0" w14:textId="77777777" w:rsidR="007B2D81" w:rsidRPr="002F07F5" w:rsidRDefault="007B2D81" w:rsidP="007B2D81">
            <w:pPr>
              <w:pStyle w:val="ListParagraph"/>
              <w:numPr>
                <w:ilvl w:val="0"/>
                <w:numId w:val="13"/>
              </w:numPr>
              <w:tabs>
                <w:tab w:val="left" w:pos="496"/>
                <w:tab w:val="left" w:pos="5529"/>
              </w:tabs>
              <w:ind w:left="355" w:hanging="242"/>
              <w:rPr>
                <w:rFonts w:cstheme="minorHAnsi"/>
              </w:rPr>
            </w:pPr>
            <w:r w:rsidRPr="002F07F5">
              <w:rPr>
                <w:rFonts w:cstheme="minorHAnsi"/>
              </w:rPr>
              <w:t>Clearly understands how and why global markets can impact the price of different materials.</w:t>
            </w:r>
          </w:p>
          <w:p w14:paraId="51BCAB2E" w14:textId="77777777" w:rsidR="007B2D81" w:rsidRPr="002F07F5" w:rsidRDefault="00F506AA" w:rsidP="007B2D81">
            <w:pPr>
              <w:pStyle w:val="ListParagraph"/>
              <w:numPr>
                <w:ilvl w:val="0"/>
                <w:numId w:val="13"/>
              </w:numPr>
              <w:tabs>
                <w:tab w:val="left" w:pos="496"/>
                <w:tab w:val="left" w:pos="5529"/>
              </w:tabs>
              <w:ind w:left="355" w:hanging="242"/>
              <w:rPr>
                <w:rFonts w:cstheme="minorHAnsi"/>
              </w:rPr>
            </w:pPr>
            <w:r w:rsidRPr="002F07F5">
              <w:rPr>
                <w:rFonts w:cstheme="minorHAnsi"/>
              </w:rPr>
              <w:t>Understands the</w:t>
            </w:r>
            <w:r w:rsidR="007B2D81" w:rsidRPr="002F07F5">
              <w:rPr>
                <w:rFonts w:cstheme="minorHAnsi"/>
              </w:rPr>
              <w:t xml:space="preserve"> importan</w:t>
            </w:r>
            <w:r w:rsidRPr="002F07F5">
              <w:rPr>
                <w:rFonts w:cstheme="minorHAnsi"/>
              </w:rPr>
              <w:t>ce</w:t>
            </w:r>
            <w:r w:rsidR="007B2D81" w:rsidRPr="002F07F5">
              <w:rPr>
                <w:rFonts w:cstheme="minorHAnsi"/>
              </w:rPr>
              <w:t xml:space="preserve"> to the financial performance of the business that materials are correctly identified through analysis before compiling and selling stock to buyers, including foundries.</w:t>
            </w:r>
          </w:p>
        </w:tc>
        <w:tc>
          <w:tcPr>
            <w:tcW w:w="1134" w:type="pct"/>
          </w:tcPr>
          <w:p w14:paraId="4DFFDA67" w14:textId="77777777" w:rsidR="007B2D81" w:rsidRPr="002F07F5" w:rsidRDefault="007B2D81" w:rsidP="007B2D81">
            <w:pPr>
              <w:pStyle w:val="ListParagraph"/>
              <w:numPr>
                <w:ilvl w:val="0"/>
                <w:numId w:val="13"/>
              </w:numPr>
              <w:tabs>
                <w:tab w:val="left" w:pos="5529"/>
              </w:tabs>
              <w:ind w:left="358" w:hanging="283"/>
              <w:rPr>
                <w:rFonts w:cstheme="minorHAnsi"/>
              </w:rPr>
            </w:pPr>
            <w:r w:rsidRPr="002F07F5">
              <w:rPr>
                <w:rFonts w:cstheme="minorHAnsi"/>
              </w:rPr>
              <w:t>Understands how global markets can impact the price of different materials.</w:t>
            </w:r>
          </w:p>
          <w:p w14:paraId="6B6A8153" w14:textId="77777777" w:rsidR="007B2D81" w:rsidRPr="002F07F5" w:rsidRDefault="00F506AA" w:rsidP="007B2D81">
            <w:pPr>
              <w:pStyle w:val="ListParagraph"/>
              <w:numPr>
                <w:ilvl w:val="0"/>
                <w:numId w:val="13"/>
              </w:numPr>
              <w:tabs>
                <w:tab w:val="left" w:pos="5529"/>
              </w:tabs>
              <w:ind w:left="358" w:hanging="283"/>
              <w:rPr>
                <w:rFonts w:cstheme="minorHAnsi"/>
              </w:rPr>
            </w:pPr>
            <w:r w:rsidRPr="002F07F5">
              <w:rPr>
                <w:rFonts w:cstheme="minorHAnsi"/>
              </w:rPr>
              <w:t>Understands the</w:t>
            </w:r>
            <w:r w:rsidR="007B2D81" w:rsidRPr="002F07F5">
              <w:rPr>
                <w:rFonts w:cstheme="minorHAnsi"/>
              </w:rPr>
              <w:t xml:space="preserve"> importan</w:t>
            </w:r>
            <w:r w:rsidRPr="002F07F5">
              <w:rPr>
                <w:rFonts w:cstheme="minorHAnsi"/>
              </w:rPr>
              <w:t>ce</w:t>
            </w:r>
            <w:r w:rsidR="007B2D81" w:rsidRPr="002F07F5">
              <w:rPr>
                <w:rFonts w:cstheme="minorHAnsi"/>
              </w:rPr>
              <w:t xml:space="preserve"> to the financial performance of the business that materials are correctly identified through analysis.</w:t>
            </w:r>
          </w:p>
          <w:p w14:paraId="6FF03A2C" w14:textId="77777777" w:rsidR="007B2D81" w:rsidRPr="002F07F5" w:rsidRDefault="007B2D81" w:rsidP="007B2D81">
            <w:pPr>
              <w:tabs>
                <w:tab w:val="left" w:pos="5529"/>
              </w:tabs>
              <w:rPr>
                <w:rFonts w:cstheme="minorHAnsi"/>
              </w:rPr>
            </w:pPr>
          </w:p>
        </w:tc>
        <w:tc>
          <w:tcPr>
            <w:tcW w:w="1134" w:type="pct"/>
          </w:tcPr>
          <w:p w14:paraId="6DF48EE9" w14:textId="77777777" w:rsidR="007B2D81" w:rsidRPr="002F07F5" w:rsidRDefault="007B2D81" w:rsidP="007B2D81">
            <w:pPr>
              <w:pStyle w:val="ListParagraph"/>
              <w:numPr>
                <w:ilvl w:val="0"/>
                <w:numId w:val="13"/>
              </w:numPr>
              <w:tabs>
                <w:tab w:val="left" w:pos="5529"/>
              </w:tabs>
              <w:ind w:left="358" w:hanging="283"/>
              <w:rPr>
                <w:rFonts w:cstheme="minorHAnsi"/>
              </w:rPr>
            </w:pPr>
            <w:r w:rsidRPr="002F07F5">
              <w:rPr>
                <w:rFonts w:cstheme="minorHAnsi"/>
              </w:rPr>
              <w:t xml:space="preserve">Has little understanding of how global markets can impact the price of different materials. </w:t>
            </w:r>
          </w:p>
          <w:p w14:paraId="5A1B7442" w14:textId="77777777" w:rsidR="007B2D81" w:rsidRPr="002F07F5" w:rsidRDefault="007B2D81" w:rsidP="007B2D81">
            <w:pPr>
              <w:pStyle w:val="ListParagraph"/>
              <w:numPr>
                <w:ilvl w:val="0"/>
                <w:numId w:val="13"/>
              </w:numPr>
              <w:tabs>
                <w:tab w:val="left" w:pos="5529"/>
              </w:tabs>
              <w:ind w:left="358" w:hanging="283"/>
              <w:rPr>
                <w:rFonts w:cstheme="minorHAnsi"/>
              </w:rPr>
            </w:pPr>
            <w:r w:rsidRPr="002F07F5">
              <w:rPr>
                <w:rFonts w:cstheme="minorHAnsi"/>
              </w:rPr>
              <w:t>Cannot describe why it is so important that materials are correctly identified through analysis.</w:t>
            </w:r>
          </w:p>
          <w:p w14:paraId="6A47EC4E" w14:textId="77777777" w:rsidR="007B2D81" w:rsidRPr="002F07F5" w:rsidRDefault="007B2D81" w:rsidP="007B2D81">
            <w:pPr>
              <w:tabs>
                <w:tab w:val="left" w:pos="5529"/>
              </w:tabs>
              <w:rPr>
                <w:rFonts w:cstheme="minorHAnsi"/>
              </w:rPr>
            </w:pPr>
          </w:p>
        </w:tc>
      </w:tr>
      <w:tr w:rsidR="007B2D81" w:rsidRPr="002F07F5" w14:paraId="10A8723A" w14:textId="77777777" w:rsidTr="003429F1">
        <w:trPr>
          <w:gridAfter w:val="1"/>
          <w:wAfter w:w="11" w:type="pct"/>
        </w:trPr>
        <w:tc>
          <w:tcPr>
            <w:tcW w:w="794" w:type="pct"/>
            <w:shd w:val="clear" w:color="auto" w:fill="F2F2F2" w:themeFill="background1" w:themeFillShade="F2"/>
          </w:tcPr>
          <w:p w14:paraId="386D0FAA" w14:textId="77777777" w:rsidR="007B2D81" w:rsidRPr="002F07F5" w:rsidRDefault="007B2D81" w:rsidP="007B2D81">
            <w:pPr>
              <w:tabs>
                <w:tab w:val="left" w:pos="5529"/>
              </w:tabs>
              <w:rPr>
                <w:rFonts w:cstheme="minorHAnsi"/>
              </w:rPr>
            </w:pPr>
            <w:r w:rsidRPr="002F07F5">
              <w:rPr>
                <w:rFonts w:cstheme="minorHAnsi"/>
              </w:rPr>
              <w:t>Observation/</w:t>
            </w:r>
          </w:p>
          <w:p w14:paraId="4AFEC912" w14:textId="77777777" w:rsidR="007B2D81" w:rsidRPr="002F07F5" w:rsidRDefault="007B2D81" w:rsidP="007B2D81">
            <w:pPr>
              <w:tabs>
                <w:tab w:val="left" w:pos="5529"/>
              </w:tabs>
              <w:rPr>
                <w:rFonts w:cstheme="minorHAnsi"/>
              </w:rPr>
            </w:pPr>
            <w:r w:rsidRPr="002F07F5">
              <w:rPr>
                <w:rFonts w:cstheme="minorHAnsi"/>
              </w:rPr>
              <w:t>Simulation</w:t>
            </w:r>
          </w:p>
          <w:p w14:paraId="2B7488FD" w14:textId="77777777" w:rsidR="004633FE" w:rsidRPr="002F07F5" w:rsidRDefault="004633FE" w:rsidP="007B2D81">
            <w:pPr>
              <w:tabs>
                <w:tab w:val="left" w:pos="5529"/>
              </w:tabs>
              <w:rPr>
                <w:rFonts w:cstheme="minorHAnsi"/>
              </w:rPr>
            </w:pPr>
          </w:p>
          <w:p w14:paraId="30B81665" w14:textId="77777777" w:rsidR="00673FA0" w:rsidRPr="002F07F5" w:rsidRDefault="00673FA0" w:rsidP="00673FA0">
            <w:pPr>
              <w:tabs>
                <w:tab w:val="left" w:pos="5529"/>
              </w:tabs>
              <w:rPr>
                <w:rFonts w:cstheme="minorHAnsi"/>
                <w:b/>
              </w:rPr>
            </w:pPr>
            <w:r w:rsidRPr="002F07F5">
              <w:rPr>
                <w:rFonts w:cstheme="minorHAnsi"/>
                <w:b/>
              </w:rPr>
              <w:t>5 points</w:t>
            </w:r>
          </w:p>
          <w:p w14:paraId="213FFB48" w14:textId="77777777" w:rsidR="00673FA0" w:rsidRPr="002F07F5" w:rsidRDefault="00673FA0" w:rsidP="00673FA0">
            <w:pPr>
              <w:tabs>
                <w:tab w:val="left" w:pos="5529"/>
              </w:tabs>
              <w:ind w:left="22"/>
              <w:rPr>
                <w:rFonts w:cstheme="minorHAnsi"/>
                <w:b/>
              </w:rPr>
            </w:pPr>
            <w:r w:rsidRPr="002F07F5">
              <w:rPr>
                <w:rFonts w:cstheme="minorHAnsi"/>
                <w:b/>
              </w:rPr>
              <w:t>D: 5</w:t>
            </w:r>
          </w:p>
          <w:p w14:paraId="2E97C3C9" w14:textId="77777777" w:rsidR="00673FA0" w:rsidRPr="002F07F5" w:rsidRDefault="00673FA0" w:rsidP="00673FA0">
            <w:pPr>
              <w:tabs>
                <w:tab w:val="left" w:pos="5529"/>
              </w:tabs>
              <w:ind w:left="22"/>
              <w:rPr>
                <w:rFonts w:cstheme="minorHAnsi"/>
                <w:b/>
              </w:rPr>
            </w:pPr>
            <w:r w:rsidRPr="002F07F5">
              <w:rPr>
                <w:rFonts w:cstheme="minorHAnsi"/>
                <w:b/>
              </w:rPr>
              <w:t>P: 3</w:t>
            </w:r>
          </w:p>
          <w:p w14:paraId="0F3ECC91" w14:textId="77777777" w:rsidR="00673FA0" w:rsidRPr="002F07F5" w:rsidRDefault="00673FA0" w:rsidP="00673FA0">
            <w:pPr>
              <w:tabs>
                <w:tab w:val="left" w:pos="5529"/>
              </w:tabs>
              <w:ind w:left="22"/>
              <w:rPr>
                <w:rFonts w:cstheme="minorHAnsi"/>
                <w:b/>
              </w:rPr>
            </w:pPr>
            <w:r w:rsidRPr="002F07F5">
              <w:rPr>
                <w:rFonts w:cstheme="minorHAnsi"/>
                <w:b/>
              </w:rPr>
              <w:t>F: 2</w:t>
            </w:r>
          </w:p>
          <w:p w14:paraId="773A8248" w14:textId="77777777" w:rsidR="007B2D81" w:rsidRPr="002F07F5" w:rsidRDefault="007B2D81" w:rsidP="007B2D81">
            <w:pPr>
              <w:tabs>
                <w:tab w:val="left" w:pos="5529"/>
              </w:tabs>
              <w:rPr>
                <w:rFonts w:cstheme="minorHAnsi"/>
              </w:rPr>
            </w:pPr>
          </w:p>
        </w:tc>
        <w:tc>
          <w:tcPr>
            <w:tcW w:w="794" w:type="pct"/>
            <w:shd w:val="clear" w:color="auto" w:fill="F2F2F2" w:themeFill="background1" w:themeFillShade="F2"/>
          </w:tcPr>
          <w:p w14:paraId="1AA4F96C" w14:textId="77777777" w:rsidR="007B2D81" w:rsidRPr="002F07F5" w:rsidRDefault="007B2D81" w:rsidP="007B2D81">
            <w:pPr>
              <w:tabs>
                <w:tab w:val="left" w:pos="5529"/>
              </w:tabs>
              <w:rPr>
                <w:rFonts w:cstheme="minorHAnsi"/>
              </w:rPr>
            </w:pPr>
            <w:r w:rsidRPr="002F07F5">
              <w:rPr>
                <w:rFonts w:cstheme="minorHAnsi"/>
              </w:rPr>
              <w:t>MCS2: Show how to use the best available techniques to identify any given metal.</w:t>
            </w:r>
          </w:p>
        </w:tc>
        <w:tc>
          <w:tcPr>
            <w:tcW w:w="1134" w:type="pct"/>
          </w:tcPr>
          <w:p w14:paraId="4601620D" w14:textId="77777777" w:rsidR="007B2D81" w:rsidRPr="002F07F5" w:rsidRDefault="00F506AA" w:rsidP="007B2D81">
            <w:pPr>
              <w:pStyle w:val="ListParagraph"/>
              <w:numPr>
                <w:ilvl w:val="0"/>
                <w:numId w:val="13"/>
              </w:numPr>
              <w:tabs>
                <w:tab w:val="left" w:pos="496"/>
                <w:tab w:val="left" w:pos="5529"/>
              </w:tabs>
              <w:ind w:left="355" w:hanging="242"/>
              <w:rPr>
                <w:rFonts w:cstheme="minorHAnsi"/>
              </w:rPr>
            </w:pPr>
            <w:r w:rsidRPr="002F07F5">
              <w:rPr>
                <w:rFonts w:cstheme="minorHAnsi"/>
              </w:rPr>
              <w:t xml:space="preserve">4 times out of 5, </w:t>
            </w:r>
            <w:r w:rsidR="007B2D81" w:rsidRPr="002F07F5">
              <w:rPr>
                <w:rFonts w:cstheme="minorHAnsi"/>
              </w:rPr>
              <w:t>selects the appropriate and current available analysis technique to identify any given metal.</w:t>
            </w:r>
          </w:p>
          <w:p w14:paraId="3E1B60F1" w14:textId="77777777" w:rsidR="007B2D81" w:rsidRPr="002F07F5" w:rsidRDefault="00F506AA" w:rsidP="007B2D81">
            <w:pPr>
              <w:pStyle w:val="ListParagraph"/>
              <w:numPr>
                <w:ilvl w:val="0"/>
                <w:numId w:val="13"/>
              </w:numPr>
              <w:tabs>
                <w:tab w:val="left" w:pos="496"/>
                <w:tab w:val="left" w:pos="5529"/>
              </w:tabs>
              <w:ind w:left="355" w:hanging="242"/>
              <w:rPr>
                <w:rFonts w:cstheme="minorHAnsi"/>
              </w:rPr>
            </w:pPr>
            <w:r w:rsidRPr="002F07F5">
              <w:rPr>
                <w:rFonts w:cstheme="minorHAnsi"/>
              </w:rPr>
              <w:t>C</w:t>
            </w:r>
            <w:r w:rsidR="007B2D81" w:rsidRPr="002F07F5">
              <w:rPr>
                <w:rFonts w:cstheme="minorHAnsi"/>
              </w:rPr>
              <w:t>arr</w:t>
            </w:r>
            <w:r w:rsidRPr="002F07F5">
              <w:rPr>
                <w:rFonts w:cstheme="minorHAnsi"/>
              </w:rPr>
              <w:t>ies</w:t>
            </w:r>
            <w:r w:rsidR="007B2D81" w:rsidRPr="002F07F5">
              <w:rPr>
                <w:rFonts w:cstheme="minorHAnsi"/>
              </w:rPr>
              <w:t xml:space="preserve"> out theses analysis techniques in a safe and appropriate manner.</w:t>
            </w:r>
          </w:p>
          <w:p w14:paraId="3B62DDAF" w14:textId="77777777" w:rsidR="007B2D81" w:rsidRPr="002F07F5" w:rsidRDefault="007B2D81" w:rsidP="007B2D81">
            <w:pPr>
              <w:pStyle w:val="ListParagraph"/>
              <w:numPr>
                <w:ilvl w:val="0"/>
                <w:numId w:val="13"/>
              </w:numPr>
              <w:tabs>
                <w:tab w:val="left" w:pos="496"/>
                <w:tab w:val="left" w:pos="5529"/>
              </w:tabs>
              <w:ind w:left="355" w:hanging="242"/>
              <w:rPr>
                <w:rFonts w:cstheme="minorHAnsi"/>
              </w:rPr>
            </w:pPr>
            <w:r w:rsidRPr="002F07F5">
              <w:rPr>
                <w:rFonts w:cstheme="minorHAnsi"/>
              </w:rPr>
              <w:t>Follows the correct process should there be any doubt regarding the material grade after the initial analysis.</w:t>
            </w:r>
          </w:p>
        </w:tc>
        <w:tc>
          <w:tcPr>
            <w:tcW w:w="1134" w:type="pct"/>
          </w:tcPr>
          <w:p w14:paraId="5ADF5E23" w14:textId="77777777" w:rsidR="007B2D81" w:rsidRPr="002F07F5" w:rsidRDefault="00F506AA" w:rsidP="007B2D81">
            <w:pPr>
              <w:pStyle w:val="ListParagraph"/>
              <w:numPr>
                <w:ilvl w:val="0"/>
                <w:numId w:val="13"/>
              </w:numPr>
              <w:tabs>
                <w:tab w:val="left" w:pos="5529"/>
              </w:tabs>
              <w:ind w:left="358" w:hanging="283"/>
              <w:rPr>
                <w:rFonts w:cstheme="minorHAnsi"/>
              </w:rPr>
            </w:pPr>
            <w:r w:rsidRPr="002F07F5">
              <w:rPr>
                <w:rFonts w:cstheme="minorHAnsi"/>
              </w:rPr>
              <w:t xml:space="preserve">3 times out of 5, </w:t>
            </w:r>
            <w:r w:rsidR="007B2D81" w:rsidRPr="002F07F5">
              <w:rPr>
                <w:rFonts w:cstheme="minorHAnsi"/>
              </w:rPr>
              <w:t>selects the appropriate and current available analysis technique to identify any given metal.</w:t>
            </w:r>
          </w:p>
          <w:p w14:paraId="462B3D35" w14:textId="77777777" w:rsidR="007B2D81" w:rsidRPr="002F07F5" w:rsidRDefault="00F506AA" w:rsidP="007B2D81">
            <w:pPr>
              <w:pStyle w:val="ListParagraph"/>
              <w:numPr>
                <w:ilvl w:val="0"/>
                <w:numId w:val="13"/>
              </w:numPr>
              <w:tabs>
                <w:tab w:val="left" w:pos="5529"/>
              </w:tabs>
              <w:ind w:left="358" w:hanging="283"/>
              <w:rPr>
                <w:rFonts w:cstheme="minorHAnsi"/>
              </w:rPr>
            </w:pPr>
            <w:r w:rsidRPr="002F07F5">
              <w:rPr>
                <w:rFonts w:cstheme="minorHAnsi"/>
              </w:rPr>
              <w:t>Carries</w:t>
            </w:r>
            <w:r w:rsidR="007B2D81" w:rsidRPr="002F07F5">
              <w:rPr>
                <w:rFonts w:cstheme="minorHAnsi"/>
              </w:rPr>
              <w:t xml:space="preserve"> out theses analysis techniques in a safe and appropriate manner.</w:t>
            </w:r>
          </w:p>
          <w:p w14:paraId="03D7E197" w14:textId="77777777" w:rsidR="007B2D81" w:rsidRPr="002F07F5" w:rsidRDefault="007B2D81" w:rsidP="007B2D81">
            <w:pPr>
              <w:pStyle w:val="ListParagraph"/>
              <w:tabs>
                <w:tab w:val="left" w:pos="5529"/>
              </w:tabs>
              <w:ind w:left="358"/>
              <w:rPr>
                <w:rFonts w:cstheme="minorHAnsi"/>
              </w:rPr>
            </w:pPr>
          </w:p>
        </w:tc>
        <w:tc>
          <w:tcPr>
            <w:tcW w:w="1134" w:type="pct"/>
          </w:tcPr>
          <w:p w14:paraId="0BF60E56" w14:textId="77777777" w:rsidR="007B2D81" w:rsidRPr="002F07F5" w:rsidRDefault="00F506AA" w:rsidP="007B2D81">
            <w:pPr>
              <w:pStyle w:val="ListParagraph"/>
              <w:numPr>
                <w:ilvl w:val="0"/>
                <w:numId w:val="13"/>
              </w:numPr>
              <w:tabs>
                <w:tab w:val="left" w:pos="5529"/>
              </w:tabs>
              <w:ind w:left="358" w:hanging="283"/>
              <w:rPr>
                <w:rFonts w:cstheme="minorHAnsi"/>
              </w:rPr>
            </w:pPr>
            <w:r w:rsidRPr="002F07F5">
              <w:rPr>
                <w:rFonts w:cstheme="minorHAnsi"/>
              </w:rPr>
              <w:t>More than 3 times out of 5 selects the in</w:t>
            </w:r>
            <w:r w:rsidR="007B2D81" w:rsidRPr="002F07F5">
              <w:rPr>
                <w:rFonts w:cstheme="minorHAnsi"/>
              </w:rPr>
              <w:t>appropriate</w:t>
            </w:r>
            <w:r w:rsidRPr="002F07F5">
              <w:rPr>
                <w:rFonts w:cstheme="minorHAnsi"/>
              </w:rPr>
              <w:t xml:space="preserve"> </w:t>
            </w:r>
            <w:r w:rsidR="007B2D81" w:rsidRPr="002F07F5">
              <w:rPr>
                <w:rFonts w:cstheme="minorHAnsi"/>
              </w:rPr>
              <w:t>analysis technique to identify any given metal.</w:t>
            </w:r>
          </w:p>
          <w:p w14:paraId="7990C0B8" w14:textId="77777777" w:rsidR="007B2D81" w:rsidRPr="002F07F5" w:rsidRDefault="007B2D81" w:rsidP="007B2D81">
            <w:pPr>
              <w:pStyle w:val="ListParagraph"/>
              <w:numPr>
                <w:ilvl w:val="0"/>
                <w:numId w:val="13"/>
              </w:numPr>
              <w:tabs>
                <w:tab w:val="left" w:pos="5529"/>
              </w:tabs>
              <w:ind w:left="358" w:hanging="283"/>
              <w:rPr>
                <w:rFonts w:cstheme="minorHAnsi"/>
              </w:rPr>
            </w:pPr>
            <w:r w:rsidRPr="002F07F5">
              <w:rPr>
                <w:rFonts w:cstheme="minorHAnsi"/>
              </w:rPr>
              <w:t>Cannot safely carry out analysis techniques.</w:t>
            </w:r>
          </w:p>
          <w:p w14:paraId="413E5DFC" w14:textId="77777777" w:rsidR="007B2D81" w:rsidRPr="002F07F5" w:rsidRDefault="007B2D81" w:rsidP="007B2D81">
            <w:pPr>
              <w:tabs>
                <w:tab w:val="left" w:pos="5529"/>
              </w:tabs>
              <w:rPr>
                <w:rFonts w:cstheme="minorHAnsi"/>
              </w:rPr>
            </w:pPr>
          </w:p>
        </w:tc>
      </w:tr>
      <w:tr w:rsidR="007B2D81" w:rsidRPr="002F07F5" w14:paraId="7733B488" w14:textId="77777777" w:rsidTr="00F3644A">
        <w:trPr>
          <w:gridAfter w:val="1"/>
          <w:wAfter w:w="11" w:type="pct"/>
          <w:trHeight w:val="5104"/>
        </w:trPr>
        <w:tc>
          <w:tcPr>
            <w:tcW w:w="794" w:type="pct"/>
            <w:shd w:val="clear" w:color="auto" w:fill="F2F2F2" w:themeFill="background1" w:themeFillShade="F2"/>
          </w:tcPr>
          <w:p w14:paraId="2932E134" w14:textId="77777777" w:rsidR="007B2D81" w:rsidRPr="002F07F5" w:rsidRDefault="007B2D81" w:rsidP="007B2D81">
            <w:pPr>
              <w:tabs>
                <w:tab w:val="left" w:pos="5529"/>
              </w:tabs>
              <w:rPr>
                <w:rFonts w:cstheme="minorHAnsi"/>
              </w:rPr>
            </w:pPr>
            <w:r w:rsidRPr="002F07F5">
              <w:rPr>
                <w:rFonts w:cstheme="minorHAnsi"/>
              </w:rPr>
              <w:lastRenderedPageBreak/>
              <w:t>Observation/</w:t>
            </w:r>
          </w:p>
          <w:p w14:paraId="1FF66255" w14:textId="77777777" w:rsidR="007B2D81" w:rsidRPr="002F07F5" w:rsidRDefault="007B2D81" w:rsidP="007B2D81">
            <w:pPr>
              <w:tabs>
                <w:tab w:val="left" w:pos="5529"/>
              </w:tabs>
              <w:rPr>
                <w:rFonts w:cstheme="minorHAnsi"/>
              </w:rPr>
            </w:pPr>
            <w:r w:rsidRPr="002F07F5">
              <w:rPr>
                <w:rFonts w:cstheme="minorHAnsi"/>
              </w:rPr>
              <w:t>Simulation</w:t>
            </w:r>
          </w:p>
          <w:p w14:paraId="4A271392" w14:textId="77777777" w:rsidR="004633FE" w:rsidRPr="002F07F5" w:rsidRDefault="004633FE" w:rsidP="007B2D81">
            <w:pPr>
              <w:tabs>
                <w:tab w:val="left" w:pos="5529"/>
              </w:tabs>
              <w:rPr>
                <w:rFonts w:cstheme="minorHAnsi"/>
              </w:rPr>
            </w:pPr>
          </w:p>
          <w:p w14:paraId="5826A6D2" w14:textId="77777777" w:rsidR="00673FA0" w:rsidRPr="002F07F5" w:rsidRDefault="00673FA0" w:rsidP="00673FA0">
            <w:pPr>
              <w:tabs>
                <w:tab w:val="left" w:pos="5529"/>
              </w:tabs>
              <w:rPr>
                <w:rFonts w:cstheme="minorHAnsi"/>
                <w:b/>
              </w:rPr>
            </w:pPr>
            <w:r w:rsidRPr="002F07F5">
              <w:rPr>
                <w:rFonts w:cstheme="minorHAnsi"/>
                <w:b/>
              </w:rPr>
              <w:t>5 points</w:t>
            </w:r>
          </w:p>
          <w:p w14:paraId="5DDABDE0" w14:textId="77777777" w:rsidR="00673FA0" w:rsidRPr="002F07F5" w:rsidRDefault="00673FA0" w:rsidP="00673FA0">
            <w:pPr>
              <w:tabs>
                <w:tab w:val="left" w:pos="5529"/>
              </w:tabs>
              <w:ind w:left="22"/>
              <w:rPr>
                <w:rFonts w:cstheme="minorHAnsi"/>
                <w:b/>
              </w:rPr>
            </w:pPr>
            <w:r w:rsidRPr="002F07F5">
              <w:rPr>
                <w:rFonts w:cstheme="minorHAnsi"/>
                <w:b/>
              </w:rPr>
              <w:t>D: 5</w:t>
            </w:r>
          </w:p>
          <w:p w14:paraId="2BB31052" w14:textId="77777777" w:rsidR="00673FA0" w:rsidRPr="002F07F5" w:rsidRDefault="00673FA0" w:rsidP="00673FA0">
            <w:pPr>
              <w:tabs>
                <w:tab w:val="left" w:pos="5529"/>
              </w:tabs>
              <w:ind w:left="22"/>
              <w:rPr>
                <w:rFonts w:cstheme="minorHAnsi"/>
                <w:b/>
              </w:rPr>
            </w:pPr>
            <w:r w:rsidRPr="002F07F5">
              <w:rPr>
                <w:rFonts w:cstheme="minorHAnsi"/>
                <w:b/>
              </w:rPr>
              <w:t>P: 3</w:t>
            </w:r>
          </w:p>
          <w:p w14:paraId="0F85DA61" w14:textId="77777777" w:rsidR="00673FA0" w:rsidRPr="002F07F5" w:rsidRDefault="00673FA0" w:rsidP="00673FA0">
            <w:pPr>
              <w:tabs>
                <w:tab w:val="left" w:pos="5529"/>
              </w:tabs>
              <w:ind w:left="22"/>
              <w:rPr>
                <w:rFonts w:cstheme="minorHAnsi"/>
                <w:b/>
              </w:rPr>
            </w:pPr>
            <w:r w:rsidRPr="002F07F5">
              <w:rPr>
                <w:rFonts w:cstheme="minorHAnsi"/>
                <w:b/>
              </w:rPr>
              <w:t>F: 2</w:t>
            </w:r>
          </w:p>
          <w:p w14:paraId="1D1784BF" w14:textId="77777777" w:rsidR="003A6A19" w:rsidRPr="002F07F5" w:rsidRDefault="003A6A19" w:rsidP="007B2D81">
            <w:pPr>
              <w:tabs>
                <w:tab w:val="left" w:pos="5529"/>
              </w:tabs>
              <w:rPr>
                <w:rFonts w:cstheme="minorHAnsi"/>
                <w:b/>
              </w:rPr>
            </w:pPr>
          </w:p>
        </w:tc>
        <w:tc>
          <w:tcPr>
            <w:tcW w:w="794" w:type="pct"/>
            <w:shd w:val="clear" w:color="auto" w:fill="F2F2F2" w:themeFill="background1" w:themeFillShade="F2"/>
          </w:tcPr>
          <w:p w14:paraId="2A4C4E22" w14:textId="77777777" w:rsidR="007B2D81" w:rsidRPr="002F07F5" w:rsidRDefault="007B2D81" w:rsidP="007B2D81">
            <w:pPr>
              <w:tabs>
                <w:tab w:val="left" w:pos="5529"/>
              </w:tabs>
              <w:rPr>
                <w:rFonts w:cstheme="minorHAnsi"/>
              </w:rPr>
            </w:pPr>
            <w:r w:rsidRPr="002F07F5">
              <w:rPr>
                <w:rFonts w:cstheme="minorHAnsi"/>
              </w:rPr>
              <w:t>MCS3: Identify the composition of different materials using available equipment, considering the importance of site-based equipment calibration, interpreting results, standards and consistency of analysis and sources of error in the analytical process.</w:t>
            </w:r>
          </w:p>
        </w:tc>
        <w:tc>
          <w:tcPr>
            <w:tcW w:w="1134" w:type="pct"/>
          </w:tcPr>
          <w:p w14:paraId="4C5E3169" w14:textId="77777777" w:rsidR="007B2D81" w:rsidRPr="002F07F5" w:rsidRDefault="007B2D81" w:rsidP="007B2D81">
            <w:pPr>
              <w:pStyle w:val="ListParagraph"/>
              <w:numPr>
                <w:ilvl w:val="0"/>
                <w:numId w:val="13"/>
              </w:numPr>
              <w:tabs>
                <w:tab w:val="left" w:pos="496"/>
                <w:tab w:val="left" w:pos="5529"/>
              </w:tabs>
              <w:ind w:left="355" w:hanging="242"/>
              <w:rPr>
                <w:rFonts w:cstheme="minorHAnsi"/>
              </w:rPr>
            </w:pPr>
            <w:r w:rsidRPr="002F07F5">
              <w:rPr>
                <w:rFonts w:cstheme="minorHAnsi"/>
              </w:rPr>
              <w:t xml:space="preserve">Identifies the composition of a minimum of </w:t>
            </w:r>
            <w:r w:rsidR="00F3644A" w:rsidRPr="002F07F5">
              <w:rPr>
                <w:rFonts w:cstheme="minorHAnsi"/>
              </w:rPr>
              <w:t>6</w:t>
            </w:r>
            <w:r w:rsidRPr="002F07F5">
              <w:rPr>
                <w:rFonts w:cstheme="minorHAnsi"/>
              </w:rPr>
              <w:t xml:space="preserve"> different grades of secondary materials.</w:t>
            </w:r>
          </w:p>
          <w:p w14:paraId="549A78C9" w14:textId="77777777" w:rsidR="007B2D81" w:rsidRPr="002F07F5" w:rsidRDefault="007B2D81" w:rsidP="007B2D81">
            <w:pPr>
              <w:pStyle w:val="ListParagraph"/>
              <w:numPr>
                <w:ilvl w:val="0"/>
                <w:numId w:val="13"/>
              </w:numPr>
              <w:tabs>
                <w:tab w:val="left" w:pos="496"/>
                <w:tab w:val="left" w:pos="5529"/>
              </w:tabs>
              <w:ind w:left="355" w:hanging="242"/>
              <w:rPr>
                <w:rFonts w:cstheme="minorHAnsi"/>
              </w:rPr>
            </w:pPr>
            <w:r w:rsidRPr="002F07F5">
              <w:rPr>
                <w:rFonts w:cstheme="minorHAnsi"/>
              </w:rPr>
              <w:t>Clearly gives due regard to the need for calibration, maintaining standards as well as consistency of analysis.</w:t>
            </w:r>
          </w:p>
          <w:p w14:paraId="4518A996" w14:textId="77777777" w:rsidR="007B2D81" w:rsidRPr="002F07F5" w:rsidRDefault="007B2D81" w:rsidP="007B2D81">
            <w:pPr>
              <w:pStyle w:val="ListParagraph"/>
              <w:numPr>
                <w:ilvl w:val="0"/>
                <w:numId w:val="13"/>
              </w:numPr>
              <w:tabs>
                <w:tab w:val="left" w:pos="496"/>
                <w:tab w:val="left" w:pos="5529"/>
              </w:tabs>
              <w:ind w:left="355" w:hanging="242"/>
              <w:rPr>
                <w:rFonts w:cstheme="minorHAnsi"/>
              </w:rPr>
            </w:pPr>
            <w:r w:rsidRPr="002F07F5">
              <w:rPr>
                <w:rFonts w:cstheme="minorHAnsi"/>
              </w:rPr>
              <w:t>Follows all applicable set-up protocols.</w:t>
            </w:r>
          </w:p>
          <w:p w14:paraId="5E2EAEEA" w14:textId="77777777" w:rsidR="007B2D81" w:rsidRPr="002F07F5" w:rsidRDefault="00F14A39" w:rsidP="007B2D81">
            <w:pPr>
              <w:pStyle w:val="ListParagraph"/>
              <w:numPr>
                <w:ilvl w:val="0"/>
                <w:numId w:val="13"/>
              </w:numPr>
              <w:tabs>
                <w:tab w:val="left" w:pos="496"/>
                <w:tab w:val="left" w:pos="5529"/>
              </w:tabs>
              <w:ind w:left="355" w:hanging="242"/>
              <w:rPr>
                <w:rFonts w:cstheme="minorHAnsi"/>
              </w:rPr>
            </w:pPr>
            <w:r w:rsidRPr="002F07F5">
              <w:rPr>
                <w:rFonts w:cstheme="minorHAnsi"/>
              </w:rPr>
              <w:t xml:space="preserve">Correctly </w:t>
            </w:r>
            <w:r w:rsidR="00C72FE7" w:rsidRPr="002F07F5">
              <w:rPr>
                <w:rFonts w:cstheme="minorHAnsi"/>
              </w:rPr>
              <w:t>interprets</w:t>
            </w:r>
            <w:r w:rsidR="007B2D81" w:rsidRPr="002F07F5">
              <w:rPr>
                <w:rFonts w:cstheme="minorHAnsi"/>
              </w:rPr>
              <w:t xml:space="preserve"> </w:t>
            </w:r>
            <w:r w:rsidRPr="002F07F5">
              <w:rPr>
                <w:rFonts w:cstheme="minorHAnsi"/>
              </w:rPr>
              <w:t xml:space="preserve">the </w:t>
            </w:r>
            <w:r w:rsidR="007B2D81" w:rsidRPr="002F07F5">
              <w:rPr>
                <w:rFonts w:cstheme="minorHAnsi"/>
              </w:rPr>
              <w:t>results</w:t>
            </w:r>
            <w:r w:rsidRPr="002F07F5">
              <w:rPr>
                <w:rFonts w:cstheme="minorHAnsi"/>
              </w:rPr>
              <w:t xml:space="preserve"> 4 out of 5 times</w:t>
            </w:r>
            <w:r w:rsidR="007B2D81" w:rsidRPr="002F07F5">
              <w:rPr>
                <w:rFonts w:cstheme="minorHAnsi"/>
              </w:rPr>
              <w:t xml:space="preserve"> and offers options for best end</w:t>
            </w:r>
            <w:r w:rsidRPr="002F07F5">
              <w:rPr>
                <w:rFonts w:cstheme="minorHAnsi"/>
              </w:rPr>
              <w:t xml:space="preserve"> </w:t>
            </w:r>
            <w:r w:rsidR="007B2D81" w:rsidRPr="002F07F5">
              <w:rPr>
                <w:rFonts w:cstheme="minorHAnsi"/>
              </w:rPr>
              <w:t>use the material.</w:t>
            </w:r>
          </w:p>
          <w:p w14:paraId="3FF93587" w14:textId="77777777" w:rsidR="007B2D81" w:rsidRPr="002F07F5" w:rsidRDefault="007B2D81" w:rsidP="00F3644A">
            <w:pPr>
              <w:pStyle w:val="ListParagraph"/>
              <w:numPr>
                <w:ilvl w:val="0"/>
                <w:numId w:val="13"/>
              </w:numPr>
              <w:tabs>
                <w:tab w:val="left" w:pos="496"/>
                <w:tab w:val="left" w:pos="5529"/>
              </w:tabs>
              <w:ind w:left="355" w:hanging="242"/>
              <w:rPr>
                <w:rFonts w:cstheme="minorHAnsi"/>
              </w:rPr>
            </w:pPr>
            <w:r w:rsidRPr="002F07F5">
              <w:rPr>
                <w:rFonts w:cstheme="minorHAnsi"/>
              </w:rPr>
              <w:t>Gives</w:t>
            </w:r>
            <w:r w:rsidR="00F14A39" w:rsidRPr="002F07F5">
              <w:rPr>
                <w:rFonts w:cstheme="minorHAnsi"/>
              </w:rPr>
              <w:t xml:space="preserve"> superior 2 or more </w:t>
            </w:r>
            <w:r w:rsidRPr="002F07F5">
              <w:rPr>
                <w:rFonts w:cstheme="minorHAnsi"/>
              </w:rPr>
              <w:t>possible sources for error in the analytical process.</w:t>
            </w:r>
          </w:p>
        </w:tc>
        <w:tc>
          <w:tcPr>
            <w:tcW w:w="1134" w:type="pct"/>
          </w:tcPr>
          <w:p w14:paraId="568752CF" w14:textId="77777777" w:rsidR="007B2D81" w:rsidRPr="002F07F5" w:rsidRDefault="007B2D81" w:rsidP="007B2D81">
            <w:pPr>
              <w:pStyle w:val="ListParagraph"/>
              <w:numPr>
                <w:ilvl w:val="0"/>
                <w:numId w:val="13"/>
              </w:numPr>
              <w:tabs>
                <w:tab w:val="left" w:pos="5529"/>
              </w:tabs>
              <w:ind w:left="358" w:hanging="283"/>
              <w:rPr>
                <w:rFonts w:cstheme="minorHAnsi"/>
              </w:rPr>
            </w:pPr>
            <w:r w:rsidRPr="002F07F5">
              <w:rPr>
                <w:rFonts w:cstheme="minorHAnsi"/>
              </w:rPr>
              <w:t>Identifies the composition of a minimum of 5 different grades of secondary materials.</w:t>
            </w:r>
          </w:p>
          <w:p w14:paraId="2080B614" w14:textId="77777777" w:rsidR="007B2D81" w:rsidRPr="002F07F5" w:rsidRDefault="007B2D81" w:rsidP="007B2D81">
            <w:pPr>
              <w:pStyle w:val="ListParagraph"/>
              <w:numPr>
                <w:ilvl w:val="0"/>
                <w:numId w:val="13"/>
              </w:numPr>
              <w:tabs>
                <w:tab w:val="left" w:pos="5529"/>
              </w:tabs>
              <w:ind w:left="358" w:hanging="283"/>
              <w:rPr>
                <w:rFonts w:cstheme="minorHAnsi"/>
              </w:rPr>
            </w:pPr>
            <w:r w:rsidRPr="002F07F5">
              <w:rPr>
                <w:rFonts w:cstheme="minorHAnsi"/>
              </w:rPr>
              <w:t>Clearly gives due regard to the need for calibration, maintaining standards as well as consistency of analysis.</w:t>
            </w:r>
          </w:p>
          <w:p w14:paraId="04D5DFCE" w14:textId="77777777" w:rsidR="007B2D81" w:rsidRPr="002F07F5" w:rsidRDefault="007B2D81" w:rsidP="007B2D81">
            <w:pPr>
              <w:pStyle w:val="ListParagraph"/>
              <w:numPr>
                <w:ilvl w:val="0"/>
                <w:numId w:val="13"/>
              </w:numPr>
              <w:tabs>
                <w:tab w:val="left" w:pos="5529"/>
              </w:tabs>
              <w:ind w:left="358" w:hanging="283"/>
              <w:rPr>
                <w:rFonts w:cstheme="minorHAnsi"/>
              </w:rPr>
            </w:pPr>
            <w:r w:rsidRPr="002F07F5">
              <w:rPr>
                <w:rFonts w:cstheme="minorHAnsi"/>
              </w:rPr>
              <w:t>Follows</w:t>
            </w:r>
            <w:r w:rsidR="00F506AA" w:rsidRPr="002F07F5">
              <w:rPr>
                <w:rFonts w:cstheme="minorHAnsi"/>
              </w:rPr>
              <w:t xml:space="preserve"> most</w:t>
            </w:r>
            <w:r w:rsidRPr="002F07F5">
              <w:rPr>
                <w:rFonts w:cstheme="minorHAnsi"/>
              </w:rPr>
              <w:t xml:space="preserve"> of the applicable set-up protocols.</w:t>
            </w:r>
          </w:p>
          <w:p w14:paraId="1BF7A0B4" w14:textId="77777777" w:rsidR="007B2D81" w:rsidRPr="002F07F5" w:rsidRDefault="00F14A39" w:rsidP="00F3644A">
            <w:pPr>
              <w:pStyle w:val="ListParagraph"/>
              <w:numPr>
                <w:ilvl w:val="0"/>
                <w:numId w:val="13"/>
              </w:numPr>
              <w:tabs>
                <w:tab w:val="left" w:pos="5529"/>
              </w:tabs>
              <w:ind w:left="358" w:hanging="283"/>
              <w:rPr>
                <w:rFonts w:cstheme="minorHAnsi"/>
              </w:rPr>
            </w:pPr>
            <w:r w:rsidRPr="002F07F5">
              <w:rPr>
                <w:rFonts w:cstheme="minorHAnsi"/>
              </w:rPr>
              <w:t>Correctly</w:t>
            </w:r>
            <w:r w:rsidR="007B2D81" w:rsidRPr="002F07F5">
              <w:rPr>
                <w:rFonts w:cstheme="minorHAnsi"/>
              </w:rPr>
              <w:t xml:space="preserve"> interprets results </w:t>
            </w:r>
            <w:r w:rsidRPr="002F07F5">
              <w:rPr>
                <w:rFonts w:cstheme="minorHAnsi"/>
              </w:rPr>
              <w:t xml:space="preserve">3 </w:t>
            </w:r>
            <w:r w:rsidR="00C72FE7" w:rsidRPr="002F07F5">
              <w:rPr>
                <w:rFonts w:cstheme="minorHAnsi"/>
              </w:rPr>
              <w:t>out</w:t>
            </w:r>
            <w:r w:rsidRPr="002F07F5">
              <w:rPr>
                <w:rFonts w:cstheme="minorHAnsi"/>
              </w:rPr>
              <w:t xml:space="preserve"> of five times </w:t>
            </w:r>
            <w:r w:rsidR="007B2D81" w:rsidRPr="002F07F5">
              <w:rPr>
                <w:rFonts w:cstheme="minorHAnsi"/>
              </w:rPr>
              <w:t>and offers options for best end use the material.</w:t>
            </w:r>
          </w:p>
        </w:tc>
        <w:tc>
          <w:tcPr>
            <w:tcW w:w="1134" w:type="pct"/>
          </w:tcPr>
          <w:p w14:paraId="05DCDC15" w14:textId="77777777" w:rsidR="007B2D81" w:rsidRPr="002F07F5" w:rsidRDefault="00F14A39" w:rsidP="007B2D81">
            <w:pPr>
              <w:pStyle w:val="ListParagraph"/>
              <w:numPr>
                <w:ilvl w:val="0"/>
                <w:numId w:val="13"/>
              </w:numPr>
              <w:tabs>
                <w:tab w:val="left" w:pos="5529"/>
              </w:tabs>
              <w:ind w:left="358" w:hanging="283"/>
              <w:rPr>
                <w:rFonts w:cstheme="minorHAnsi"/>
              </w:rPr>
            </w:pPr>
            <w:r w:rsidRPr="002F07F5">
              <w:rPr>
                <w:rFonts w:cstheme="minorHAnsi"/>
              </w:rPr>
              <w:t>Identifies</w:t>
            </w:r>
            <w:r w:rsidR="007B2D81" w:rsidRPr="002F07F5">
              <w:rPr>
                <w:rFonts w:cstheme="minorHAnsi"/>
              </w:rPr>
              <w:t xml:space="preserve"> the composition </w:t>
            </w:r>
            <w:r w:rsidRPr="002F07F5">
              <w:rPr>
                <w:rFonts w:cstheme="minorHAnsi"/>
              </w:rPr>
              <w:t xml:space="preserve">of </w:t>
            </w:r>
            <w:r w:rsidR="007B2D81" w:rsidRPr="002F07F5">
              <w:rPr>
                <w:rFonts w:cstheme="minorHAnsi"/>
              </w:rPr>
              <w:t xml:space="preserve">fewer </w:t>
            </w:r>
            <w:r w:rsidRPr="002F07F5">
              <w:rPr>
                <w:rFonts w:cstheme="minorHAnsi"/>
              </w:rPr>
              <w:t xml:space="preserve">than 5 </w:t>
            </w:r>
            <w:r w:rsidR="007B2D81" w:rsidRPr="002F07F5">
              <w:rPr>
                <w:rFonts w:cstheme="minorHAnsi"/>
              </w:rPr>
              <w:t>different grades of secondary materials.</w:t>
            </w:r>
          </w:p>
          <w:p w14:paraId="04F3B812" w14:textId="77777777" w:rsidR="007B2D81" w:rsidRPr="002F07F5" w:rsidRDefault="007B2D81" w:rsidP="007B2D81">
            <w:pPr>
              <w:pStyle w:val="ListParagraph"/>
              <w:numPr>
                <w:ilvl w:val="0"/>
                <w:numId w:val="13"/>
              </w:numPr>
              <w:tabs>
                <w:tab w:val="left" w:pos="5529"/>
              </w:tabs>
              <w:ind w:left="358" w:hanging="283"/>
              <w:rPr>
                <w:rFonts w:cstheme="minorHAnsi"/>
              </w:rPr>
            </w:pPr>
            <w:r w:rsidRPr="002F07F5">
              <w:rPr>
                <w:rFonts w:cstheme="minorHAnsi"/>
              </w:rPr>
              <w:t>Ignores set-up protocols.</w:t>
            </w:r>
          </w:p>
          <w:p w14:paraId="14E944FC" w14:textId="77777777" w:rsidR="007B2D81" w:rsidRPr="002F07F5" w:rsidRDefault="007B2D81" w:rsidP="007B2D81">
            <w:pPr>
              <w:pStyle w:val="ListParagraph"/>
              <w:numPr>
                <w:ilvl w:val="0"/>
                <w:numId w:val="13"/>
              </w:numPr>
              <w:tabs>
                <w:tab w:val="left" w:pos="5529"/>
              </w:tabs>
              <w:ind w:left="358" w:hanging="283"/>
              <w:rPr>
                <w:rFonts w:cstheme="minorHAnsi"/>
              </w:rPr>
            </w:pPr>
            <w:r w:rsidRPr="002F07F5">
              <w:rPr>
                <w:rFonts w:cstheme="minorHAnsi"/>
              </w:rPr>
              <w:t xml:space="preserve">Cannot interpret results  </w:t>
            </w:r>
          </w:p>
          <w:p w14:paraId="54084519" w14:textId="77777777" w:rsidR="007B2D81" w:rsidRPr="002F07F5" w:rsidRDefault="00F14A39" w:rsidP="007B2D81">
            <w:pPr>
              <w:pStyle w:val="ListParagraph"/>
              <w:numPr>
                <w:ilvl w:val="0"/>
                <w:numId w:val="13"/>
              </w:numPr>
              <w:tabs>
                <w:tab w:val="left" w:pos="5529"/>
              </w:tabs>
              <w:ind w:left="358" w:hanging="283"/>
              <w:rPr>
                <w:rFonts w:cstheme="minorHAnsi"/>
              </w:rPr>
            </w:pPr>
            <w:r w:rsidRPr="002F07F5">
              <w:rPr>
                <w:rFonts w:cstheme="minorHAnsi"/>
              </w:rPr>
              <w:t>Gives little regard to</w:t>
            </w:r>
            <w:r w:rsidR="007B2D81" w:rsidRPr="002F07F5">
              <w:rPr>
                <w:rFonts w:cstheme="minorHAnsi"/>
              </w:rPr>
              <w:t xml:space="preserve"> calibration, standards and consistency of analysis.</w:t>
            </w:r>
          </w:p>
          <w:p w14:paraId="5C4FA9D8" w14:textId="77777777" w:rsidR="007B2D81" w:rsidRPr="002F07F5" w:rsidRDefault="007B2D81" w:rsidP="007B2D81">
            <w:pPr>
              <w:tabs>
                <w:tab w:val="left" w:pos="5529"/>
              </w:tabs>
              <w:rPr>
                <w:rFonts w:cstheme="minorHAnsi"/>
              </w:rPr>
            </w:pPr>
          </w:p>
        </w:tc>
      </w:tr>
      <w:tr w:rsidR="007B2D81" w:rsidRPr="002F07F5" w14:paraId="671410E7" w14:textId="77777777" w:rsidTr="003429F1">
        <w:trPr>
          <w:gridAfter w:val="1"/>
          <w:wAfter w:w="11" w:type="pct"/>
        </w:trPr>
        <w:tc>
          <w:tcPr>
            <w:tcW w:w="794" w:type="pct"/>
            <w:shd w:val="clear" w:color="auto" w:fill="F2F2F2" w:themeFill="background1" w:themeFillShade="F2"/>
          </w:tcPr>
          <w:p w14:paraId="15A1C948" w14:textId="77777777" w:rsidR="007B2D81" w:rsidRPr="002F07F5" w:rsidRDefault="007B2D81" w:rsidP="007B2D81">
            <w:pPr>
              <w:tabs>
                <w:tab w:val="left" w:pos="5529"/>
              </w:tabs>
              <w:rPr>
                <w:rFonts w:cstheme="minorHAnsi"/>
              </w:rPr>
            </w:pPr>
            <w:r w:rsidRPr="002F07F5">
              <w:rPr>
                <w:rFonts w:cstheme="minorHAnsi"/>
              </w:rPr>
              <w:t>Observation/</w:t>
            </w:r>
          </w:p>
          <w:p w14:paraId="7AB39D01" w14:textId="77777777" w:rsidR="007B2D81" w:rsidRPr="002F07F5" w:rsidRDefault="007B2D81" w:rsidP="007B2D81">
            <w:pPr>
              <w:tabs>
                <w:tab w:val="left" w:pos="5529"/>
              </w:tabs>
              <w:rPr>
                <w:rFonts w:cstheme="minorHAnsi"/>
              </w:rPr>
            </w:pPr>
            <w:r w:rsidRPr="002F07F5">
              <w:rPr>
                <w:rFonts w:cstheme="minorHAnsi"/>
              </w:rPr>
              <w:t>Simulation</w:t>
            </w:r>
          </w:p>
          <w:p w14:paraId="579B2500" w14:textId="77777777" w:rsidR="004633FE" w:rsidRPr="002F07F5" w:rsidRDefault="004633FE" w:rsidP="007B2D81">
            <w:pPr>
              <w:tabs>
                <w:tab w:val="left" w:pos="5529"/>
              </w:tabs>
              <w:rPr>
                <w:rFonts w:cstheme="minorHAnsi"/>
              </w:rPr>
            </w:pPr>
          </w:p>
          <w:p w14:paraId="75E751BB" w14:textId="77777777" w:rsidR="00673FA0" w:rsidRPr="002F07F5" w:rsidRDefault="00673FA0" w:rsidP="00673FA0">
            <w:pPr>
              <w:tabs>
                <w:tab w:val="left" w:pos="5529"/>
              </w:tabs>
              <w:rPr>
                <w:rFonts w:cstheme="minorHAnsi"/>
                <w:b/>
              </w:rPr>
            </w:pPr>
            <w:r w:rsidRPr="002F07F5">
              <w:rPr>
                <w:rFonts w:cstheme="minorHAnsi"/>
                <w:b/>
              </w:rPr>
              <w:t>5 points</w:t>
            </w:r>
          </w:p>
          <w:p w14:paraId="46375FE1" w14:textId="77777777" w:rsidR="00673FA0" w:rsidRPr="002F07F5" w:rsidRDefault="00673FA0" w:rsidP="00673FA0">
            <w:pPr>
              <w:tabs>
                <w:tab w:val="left" w:pos="5529"/>
              </w:tabs>
              <w:ind w:left="22"/>
              <w:rPr>
                <w:rFonts w:cstheme="minorHAnsi"/>
                <w:b/>
              </w:rPr>
            </w:pPr>
            <w:r w:rsidRPr="002F07F5">
              <w:rPr>
                <w:rFonts w:cstheme="minorHAnsi"/>
                <w:b/>
              </w:rPr>
              <w:t>D: 5</w:t>
            </w:r>
          </w:p>
          <w:p w14:paraId="556618C6" w14:textId="77777777" w:rsidR="00673FA0" w:rsidRPr="002F07F5" w:rsidRDefault="00673FA0" w:rsidP="00673FA0">
            <w:pPr>
              <w:tabs>
                <w:tab w:val="left" w:pos="5529"/>
              </w:tabs>
              <w:ind w:left="22"/>
              <w:rPr>
                <w:rFonts w:cstheme="minorHAnsi"/>
                <w:b/>
              </w:rPr>
            </w:pPr>
            <w:r w:rsidRPr="002F07F5">
              <w:rPr>
                <w:rFonts w:cstheme="minorHAnsi"/>
                <w:b/>
              </w:rPr>
              <w:t>P: 3</w:t>
            </w:r>
          </w:p>
          <w:p w14:paraId="48D13C32" w14:textId="77777777" w:rsidR="00673FA0" w:rsidRPr="002F07F5" w:rsidRDefault="00673FA0" w:rsidP="00673FA0">
            <w:pPr>
              <w:tabs>
                <w:tab w:val="left" w:pos="5529"/>
              </w:tabs>
              <w:ind w:left="22"/>
              <w:rPr>
                <w:rFonts w:cstheme="minorHAnsi"/>
                <w:b/>
              </w:rPr>
            </w:pPr>
            <w:r w:rsidRPr="002F07F5">
              <w:rPr>
                <w:rFonts w:cstheme="minorHAnsi"/>
                <w:b/>
              </w:rPr>
              <w:t>F: 2</w:t>
            </w:r>
          </w:p>
          <w:p w14:paraId="1DFF22F5" w14:textId="77777777" w:rsidR="003A6A19" w:rsidRPr="002F07F5" w:rsidRDefault="003A6A19" w:rsidP="007B2D81">
            <w:pPr>
              <w:tabs>
                <w:tab w:val="left" w:pos="5529"/>
              </w:tabs>
              <w:rPr>
                <w:rFonts w:cstheme="minorHAnsi"/>
                <w:b/>
              </w:rPr>
            </w:pPr>
          </w:p>
        </w:tc>
        <w:tc>
          <w:tcPr>
            <w:tcW w:w="794" w:type="pct"/>
            <w:shd w:val="clear" w:color="auto" w:fill="F2F2F2" w:themeFill="background1" w:themeFillShade="F2"/>
          </w:tcPr>
          <w:p w14:paraId="5FECCDD8" w14:textId="77777777" w:rsidR="007B2D81" w:rsidRPr="002F07F5" w:rsidRDefault="007B2D81" w:rsidP="007B2D81">
            <w:pPr>
              <w:tabs>
                <w:tab w:val="left" w:pos="5529"/>
              </w:tabs>
              <w:rPr>
                <w:rFonts w:cstheme="minorHAnsi"/>
              </w:rPr>
            </w:pPr>
            <w:r w:rsidRPr="002F07F5">
              <w:rPr>
                <w:rFonts w:cstheme="minorHAnsi"/>
              </w:rPr>
              <w:t>MCS4: Demonstrate the ability to generate appropriate records and accurate labelling, and the understanding when samples need to be sent away for appropriate further analysis.</w:t>
            </w:r>
          </w:p>
        </w:tc>
        <w:tc>
          <w:tcPr>
            <w:tcW w:w="1134" w:type="pct"/>
          </w:tcPr>
          <w:p w14:paraId="1AA1C431" w14:textId="77777777" w:rsidR="007B2D81" w:rsidRPr="002F07F5" w:rsidRDefault="007B2D81" w:rsidP="007B2D81">
            <w:pPr>
              <w:pStyle w:val="ListParagraph"/>
              <w:numPr>
                <w:ilvl w:val="0"/>
                <w:numId w:val="13"/>
              </w:numPr>
              <w:tabs>
                <w:tab w:val="left" w:pos="496"/>
                <w:tab w:val="left" w:pos="5529"/>
              </w:tabs>
              <w:ind w:left="355" w:hanging="242"/>
              <w:rPr>
                <w:rFonts w:cstheme="minorHAnsi"/>
              </w:rPr>
            </w:pPr>
            <w:r w:rsidRPr="002F07F5">
              <w:rPr>
                <w:rFonts w:cstheme="minorHAnsi"/>
              </w:rPr>
              <w:t>Generates appropriate records and uses accurate labelling.</w:t>
            </w:r>
          </w:p>
          <w:p w14:paraId="4AF054C8" w14:textId="77777777" w:rsidR="007B2D81" w:rsidRPr="002F07F5" w:rsidRDefault="007B2D81" w:rsidP="007B2D81">
            <w:pPr>
              <w:pStyle w:val="ListParagraph"/>
              <w:numPr>
                <w:ilvl w:val="0"/>
                <w:numId w:val="13"/>
              </w:numPr>
              <w:tabs>
                <w:tab w:val="left" w:pos="496"/>
                <w:tab w:val="left" w:pos="5529"/>
              </w:tabs>
              <w:ind w:left="355" w:hanging="242"/>
              <w:rPr>
                <w:rFonts w:cstheme="minorHAnsi"/>
              </w:rPr>
            </w:pPr>
            <w:r w:rsidRPr="002F07F5">
              <w:rPr>
                <w:rFonts w:cstheme="minorHAnsi"/>
              </w:rPr>
              <w:t xml:space="preserve">Accurately identifies when samples need to be sent away for appropriate further analysis </w:t>
            </w:r>
            <w:r w:rsidR="00F14A39" w:rsidRPr="002F07F5">
              <w:rPr>
                <w:rFonts w:cstheme="minorHAnsi"/>
              </w:rPr>
              <w:t>in 4 out of 5 cases</w:t>
            </w:r>
            <w:r w:rsidRPr="002F07F5">
              <w:rPr>
                <w:rFonts w:cstheme="minorHAnsi"/>
              </w:rPr>
              <w:t>.</w:t>
            </w:r>
          </w:p>
          <w:p w14:paraId="00F1535A" w14:textId="77777777" w:rsidR="007B2D81" w:rsidRPr="002F07F5" w:rsidRDefault="007B2D81" w:rsidP="007B2D81">
            <w:pPr>
              <w:pStyle w:val="ListParagraph"/>
              <w:numPr>
                <w:ilvl w:val="0"/>
                <w:numId w:val="13"/>
              </w:numPr>
              <w:tabs>
                <w:tab w:val="left" w:pos="496"/>
                <w:tab w:val="left" w:pos="5529"/>
              </w:tabs>
              <w:ind w:left="355" w:hanging="242"/>
              <w:rPr>
                <w:rFonts w:cstheme="minorHAnsi"/>
              </w:rPr>
            </w:pPr>
            <w:r w:rsidRPr="002F07F5">
              <w:rPr>
                <w:rFonts w:cstheme="minorHAnsi"/>
              </w:rPr>
              <w:t>Clearly understands when material should be rejected.</w:t>
            </w:r>
          </w:p>
          <w:p w14:paraId="45175D3E" w14:textId="77777777" w:rsidR="007B2D81" w:rsidRPr="002F07F5" w:rsidRDefault="007B2D81" w:rsidP="007B2D81">
            <w:pPr>
              <w:pStyle w:val="ListParagraph"/>
              <w:numPr>
                <w:ilvl w:val="0"/>
                <w:numId w:val="13"/>
              </w:numPr>
              <w:tabs>
                <w:tab w:val="left" w:pos="496"/>
                <w:tab w:val="left" w:pos="5529"/>
              </w:tabs>
              <w:ind w:left="355" w:hanging="242"/>
              <w:rPr>
                <w:rFonts w:cstheme="minorHAnsi"/>
              </w:rPr>
            </w:pPr>
            <w:r w:rsidRPr="002F07F5">
              <w:rPr>
                <w:rFonts w:cstheme="minorHAnsi"/>
              </w:rPr>
              <w:t>Follows the correct protocol should a load be rejected.</w:t>
            </w:r>
          </w:p>
        </w:tc>
        <w:tc>
          <w:tcPr>
            <w:tcW w:w="1134" w:type="pct"/>
          </w:tcPr>
          <w:p w14:paraId="2C60DA2F" w14:textId="77777777" w:rsidR="007B2D81" w:rsidRPr="002F07F5" w:rsidRDefault="007B2D81" w:rsidP="007B2D81">
            <w:pPr>
              <w:pStyle w:val="ListParagraph"/>
              <w:numPr>
                <w:ilvl w:val="0"/>
                <w:numId w:val="13"/>
              </w:numPr>
              <w:tabs>
                <w:tab w:val="left" w:pos="5529"/>
              </w:tabs>
              <w:ind w:left="358" w:hanging="283"/>
              <w:rPr>
                <w:rFonts w:cstheme="minorHAnsi"/>
              </w:rPr>
            </w:pPr>
            <w:r w:rsidRPr="002F07F5">
              <w:rPr>
                <w:rFonts w:cstheme="minorHAnsi"/>
              </w:rPr>
              <w:t>Generates appropriate records and uses accurate labelling.</w:t>
            </w:r>
          </w:p>
          <w:p w14:paraId="1A9F0708" w14:textId="77777777" w:rsidR="007B2D81" w:rsidRPr="002F07F5" w:rsidRDefault="007B2D81" w:rsidP="007B2D81">
            <w:pPr>
              <w:pStyle w:val="ListParagraph"/>
              <w:numPr>
                <w:ilvl w:val="0"/>
                <w:numId w:val="13"/>
              </w:numPr>
              <w:tabs>
                <w:tab w:val="left" w:pos="5529"/>
              </w:tabs>
              <w:ind w:left="358" w:hanging="283"/>
              <w:rPr>
                <w:rFonts w:cstheme="minorHAnsi"/>
              </w:rPr>
            </w:pPr>
            <w:r w:rsidRPr="002F07F5">
              <w:rPr>
                <w:rFonts w:cstheme="minorHAnsi"/>
              </w:rPr>
              <w:t xml:space="preserve">Mostly identifies when samples need to be sent away for appropriate further analysis </w:t>
            </w:r>
            <w:r w:rsidR="00F14A39" w:rsidRPr="002F07F5">
              <w:rPr>
                <w:rFonts w:cstheme="minorHAnsi"/>
              </w:rPr>
              <w:t>in 3 out of 5 cases</w:t>
            </w:r>
            <w:r w:rsidRPr="002F07F5">
              <w:rPr>
                <w:rFonts w:cstheme="minorHAnsi"/>
              </w:rPr>
              <w:t>.</w:t>
            </w:r>
          </w:p>
          <w:p w14:paraId="61DD7C18" w14:textId="77777777" w:rsidR="007B2D81" w:rsidRPr="002F07F5" w:rsidRDefault="007B2D81" w:rsidP="007B2D81">
            <w:pPr>
              <w:pStyle w:val="ListParagraph"/>
              <w:numPr>
                <w:ilvl w:val="0"/>
                <w:numId w:val="13"/>
              </w:numPr>
              <w:tabs>
                <w:tab w:val="left" w:pos="5529"/>
              </w:tabs>
              <w:ind w:left="358" w:hanging="283"/>
              <w:rPr>
                <w:rFonts w:cstheme="minorHAnsi"/>
              </w:rPr>
            </w:pPr>
            <w:r w:rsidRPr="002F07F5">
              <w:rPr>
                <w:rFonts w:cstheme="minorHAnsi"/>
              </w:rPr>
              <w:t>Understands when material should be rejected.</w:t>
            </w:r>
          </w:p>
          <w:p w14:paraId="08EE9BC9" w14:textId="77777777" w:rsidR="007B2D81" w:rsidRPr="002F07F5" w:rsidRDefault="007B2D81" w:rsidP="007B2D81">
            <w:pPr>
              <w:tabs>
                <w:tab w:val="left" w:pos="5529"/>
              </w:tabs>
              <w:rPr>
                <w:rFonts w:cstheme="minorHAnsi"/>
              </w:rPr>
            </w:pPr>
          </w:p>
        </w:tc>
        <w:tc>
          <w:tcPr>
            <w:tcW w:w="1134" w:type="pct"/>
          </w:tcPr>
          <w:p w14:paraId="44DB132F" w14:textId="77777777" w:rsidR="007B2D81" w:rsidRPr="002F07F5" w:rsidRDefault="007B2D81" w:rsidP="007B2D81">
            <w:pPr>
              <w:pStyle w:val="ListParagraph"/>
              <w:numPr>
                <w:ilvl w:val="0"/>
                <w:numId w:val="13"/>
              </w:numPr>
              <w:tabs>
                <w:tab w:val="left" w:pos="5529"/>
              </w:tabs>
              <w:ind w:left="358" w:hanging="283"/>
              <w:rPr>
                <w:rFonts w:cstheme="minorHAnsi"/>
              </w:rPr>
            </w:pPr>
            <w:r w:rsidRPr="002F07F5">
              <w:rPr>
                <w:rFonts w:cstheme="minorHAnsi"/>
              </w:rPr>
              <w:t>Does not generate appropriate records and uses accurate labelling.</w:t>
            </w:r>
          </w:p>
          <w:p w14:paraId="237BCF83" w14:textId="77777777" w:rsidR="007B2D81" w:rsidRPr="002F07F5" w:rsidRDefault="007B2D81" w:rsidP="007B2D81">
            <w:pPr>
              <w:pStyle w:val="ListParagraph"/>
              <w:numPr>
                <w:ilvl w:val="0"/>
                <w:numId w:val="13"/>
              </w:numPr>
              <w:tabs>
                <w:tab w:val="left" w:pos="5529"/>
              </w:tabs>
              <w:ind w:left="358" w:hanging="283"/>
              <w:rPr>
                <w:rFonts w:cstheme="minorHAnsi"/>
              </w:rPr>
            </w:pPr>
            <w:r w:rsidRPr="002F07F5">
              <w:rPr>
                <w:rFonts w:cstheme="minorHAnsi"/>
              </w:rPr>
              <w:t>Cannot identify samples that need to be sent away for further analysis.</w:t>
            </w:r>
          </w:p>
          <w:p w14:paraId="5FD49B78" w14:textId="77777777" w:rsidR="007B2D81" w:rsidRPr="002F07F5" w:rsidRDefault="007B2D81" w:rsidP="007B2D81">
            <w:pPr>
              <w:pStyle w:val="ListParagraph"/>
              <w:numPr>
                <w:ilvl w:val="0"/>
                <w:numId w:val="13"/>
              </w:numPr>
              <w:tabs>
                <w:tab w:val="left" w:pos="5529"/>
              </w:tabs>
              <w:ind w:left="358" w:hanging="283"/>
              <w:rPr>
                <w:rFonts w:cstheme="minorHAnsi"/>
              </w:rPr>
            </w:pPr>
            <w:r w:rsidRPr="002F07F5">
              <w:rPr>
                <w:rFonts w:cstheme="minorHAnsi"/>
              </w:rPr>
              <w:t>Does not know when to reject a material.</w:t>
            </w:r>
          </w:p>
          <w:p w14:paraId="7A5D4459" w14:textId="77777777" w:rsidR="007B2D81" w:rsidRPr="002F07F5" w:rsidRDefault="007B2D81" w:rsidP="007B2D81">
            <w:pPr>
              <w:tabs>
                <w:tab w:val="left" w:pos="5529"/>
              </w:tabs>
              <w:ind w:left="75"/>
              <w:rPr>
                <w:rFonts w:cstheme="minorHAnsi"/>
              </w:rPr>
            </w:pPr>
          </w:p>
        </w:tc>
      </w:tr>
    </w:tbl>
    <w:p w14:paraId="07D95074" w14:textId="77777777" w:rsidR="001E3956" w:rsidRPr="002F07F5" w:rsidRDefault="001E3956" w:rsidP="001E3956"/>
    <w:p w14:paraId="36F02026" w14:textId="77777777" w:rsidR="00DD157F" w:rsidRPr="002F07F5" w:rsidRDefault="00DD157F" w:rsidP="001E3956"/>
    <w:p w14:paraId="350E1983" w14:textId="77777777" w:rsidR="00DD157F" w:rsidRPr="002F07F5" w:rsidRDefault="00DD157F" w:rsidP="00DD157F">
      <w:pPr>
        <w:tabs>
          <w:tab w:val="left" w:pos="5529"/>
        </w:tabs>
        <w:rPr>
          <w:rFonts w:cstheme="minorHAnsi"/>
          <w:b/>
        </w:rPr>
      </w:pPr>
      <w:r w:rsidRPr="002F07F5">
        <w:rPr>
          <w:rFonts w:cstheme="minorHAnsi"/>
          <w:b/>
        </w:rPr>
        <w:lastRenderedPageBreak/>
        <w:t>Option E: Waste Electrical and Electronic Equipment (WEEE)</w:t>
      </w:r>
    </w:p>
    <w:tbl>
      <w:tblPr>
        <w:tblStyle w:val="TableGrid0"/>
        <w:tblW w:w="4901" w:type="pct"/>
        <w:tblLook w:val="04A0" w:firstRow="1" w:lastRow="0" w:firstColumn="1" w:lastColumn="0" w:noHBand="0" w:noVBand="1"/>
      </w:tblPr>
      <w:tblGrid>
        <w:gridCol w:w="2170"/>
        <w:gridCol w:w="2174"/>
        <w:gridCol w:w="3150"/>
        <w:gridCol w:w="3150"/>
        <w:gridCol w:w="3153"/>
        <w:gridCol w:w="30"/>
      </w:tblGrid>
      <w:tr w:rsidR="00CF20C8" w:rsidRPr="002F07F5" w14:paraId="2ABF6A4F" w14:textId="77777777" w:rsidTr="009600DE">
        <w:trPr>
          <w:gridAfter w:val="1"/>
          <w:wAfter w:w="11" w:type="pct"/>
        </w:trPr>
        <w:tc>
          <w:tcPr>
            <w:tcW w:w="785" w:type="pct"/>
            <w:shd w:val="clear" w:color="auto" w:fill="DBDBDB" w:themeFill="accent3" w:themeFillTint="66"/>
          </w:tcPr>
          <w:p w14:paraId="78F589E8" w14:textId="77777777" w:rsidR="00CF20C8" w:rsidRPr="002F07F5" w:rsidRDefault="00CF20C8" w:rsidP="00CF20C8">
            <w:pPr>
              <w:tabs>
                <w:tab w:val="left" w:pos="5529"/>
              </w:tabs>
              <w:rPr>
                <w:rFonts w:cstheme="minorHAnsi"/>
                <w:b/>
              </w:rPr>
            </w:pPr>
            <w:r w:rsidRPr="002F07F5">
              <w:rPr>
                <w:rFonts w:cstheme="minorHAnsi"/>
                <w:b/>
              </w:rPr>
              <w:t>Assessment Method</w:t>
            </w:r>
          </w:p>
          <w:p w14:paraId="7EB888E1" w14:textId="77777777" w:rsidR="00851A9E" w:rsidRPr="002F07F5" w:rsidRDefault="00851A9E" w:rsidP="00CF20C8">
            <w:pPr>
              <w:tabs>
                <w:tab w:val="left" w:pos="5529"/>
              </w:tabs>
              <w:rPr>
                <w:rFonts w:cstheme="minorHAnsi"/>
                <w:b/>
              </w:rPr>
            </w:pPr>
            <w:r w:rsidRPr="002F07F5">
              <w:rPr>
                <w:rFonts w:cstheme="minorHAnsi"/>
                <w:b/>
              </w:rPr>
              <w:t>Out of 50</w:t>
            </w:r>
          </w:p>
        </w:tc>
        <w:tc>
          <w:tcPr>
            <w:tcW w:w="786" w:type="pct"/>
            <w:shd w:val="clear" w:color="auto" w:fill="DBDBDB" w:themeFill="accent3" w:themeFillTint="66"/>
          </w:tcPr>
          <w:p w14:paraId="08682CD5" w14:textId="77777777" w:rsidR="00CF20C8" w:rsidRPr="002F07F5" w:rsidRDefault="00CF20C8" w:rsidP="00CF20C8">
            <w:pPr>
              <w:tabs>
                <w:tab w:val="left" w:pos="5529"/>
              </w:tabs>
              <w:rPr>
                <w:rFonts w:cstheme="minorHAnsi"/>
                <w:b/>
              </w:rPr>
            </w:pPr>
            <w:r w:rsidRPr="002F07F5">
              <w:rPr>
                <w:rFonts w:cstheme="minorHAnsi"/>
                <w:b/>
              </w:rPr>
              <w:t>Learning Outcomes</w:t>
            </w:r>
          </w:p>
        </w:tc>
        <w:tc>
          <w:tcPr>
            <w:tcW w:w="1139" w:type="pct"/>
            <w:shd w:val="clear" w:color="auto" w:fill="DBDBDB" w:themeFill="accent3" w:themeFillTint="66"/>
          </w:tcPr>
          <w:p w14:paraId="1F8C9C0E" w14:textId="77777777" w:rsidR="00CF20C8" w:rsidRPr="002F07F5" w:rsidRDefault="00CF20C8" w:rsidP="00CF20C8">
            <w:pPr>
              <w:tabs>
                <w:tab w:val="left" w:pos="5529"/>
              </w:tabs>
              <w:jc w:val="center"/>
              <w:rPr>
                <w:rFonts w:cstheme="minorHAnsi"/>
                <w:b/>
              </w:rPr>
            </w:pPr>
            <w:r w:rsidRPr="002F07F5">
              <w:rPr>
                <w:rFonts w:cstheme="minorHAnsi"/>
                <w:b/>
              </w:rPr>
              <w:t>Distinction</w:t>
            </w:r>
          </w:p>
          <w:p w14:paraId="704B9329" w14:textId="77777777" w:rsidR="00CF20C8" w:rsidRPr="002F07F5" w:rsidRDefault="00CF20C8" w:rsidP="005B6D5B">
            <w:pPr>
              <w:tabs>
                <w:tab w:val="left" w:pos="5529"/>
              </w:tabs>
              <w:jc w:val="center"/>
              <w:rPr>
                <w:rFonts w:cstheme="minorHAnsi"/>
                <w:b/>
              </w:rPr>
            </w:pPr>
            <w:r w:rsidRPr="002F07F5">
              <w:rPr>
                <w:rFonts w:cstheme="minorHAnsi"/>
                <w:b/>
              </w:rPr>
              <w:t>Score of: ≥85%</w:t>
            </w:r>
          </w:p>
        </w:tc>
        <w:tc>
          <w:tcPr>
            <w:tcW w:w="1139" w:type="pct"/>
            <w:shd w:val="clear" w:color="auto" w:fill="DBDBDB" w:themeFill="accent3" w:themeFillTint="66"/>
          </w:tcPr>
          <w:p w14:paraId="1E597013" w14:textId="77777777" w:rsidR="00CF20C8" w:rsidRPr="002F07F5" w:rsidRDefault="00CF20C8" w:rsidP="00CF20C8">
            <w:pPr>
              <w:tabs>
                <w:tab w:val="left" w:pos="5529"/>
              </w:tabs>
              <w:jc w:val="center"/>
              <w:rPr>
                <w:rFonts w:cstheme="minorHAnsi"/>
                <w:b/>
              </w:rPr>
            </w:pPr>
            <w:r w:rsidRPr="002F07F5">
              <w:rPr>
                <w:rFonts w:cstheme="minorHAnsi"/>
                <w:b/>
              </w:rPr>
              <w:t>Pass</w:t>
            </w:r>
          </w:p>
          <w:p w14:paraId="682D5D32" w14:textId="77777777" w:rsidR="00CF20C8" w:rsidRPr="002F07F5" w:rsidRDefault="00CF20C8" w:rsidP="005B6D5B">
            <w:pPr>
              <w:tabs>
                <w:tab w:val="left" w:pos="5529"/>
              </w:tabs>
              <w:jc w:val="center"/>
              <w:rPr>
                <w:rFonts w:cstheme="minorHAnsi"/>
                <w:b/>
              </w:rPr>
            </w:pPr>
            <w:r w:rsidRPr="002F07F5">
              <w:rPr>
                <w:rFonts w:cstheme="minorHAnsi"/>
                <w:b/>
              </w:rPr>
              <w:t xml:space="preserve">Score of: ≥55% </w:t>
            </w:r>
          </w:p>
        </w:tc>
        <w:tc>
          <w:tcPr>
            <w:tcW w:w="1139" w:type="pct"/>
            <w:shd w:val="clear" w:color="auto" w:fill="DBDBDB" w:themeFill="accent3" w:themeFillTint="66"/>
          </w:tcPr>
          <w:p w14:paraId="2F5D2E44" w14:textId="77777777" w:rsidR="00CF20C8" w:rsidRPr="002F07F5" w:rsidRDefault="00CF20C8" w:rsidP="00CF20C8">
            <w:pPr>
              <w:tabs>
                <w:tab w:val="left" w:pos="5529"/>
              </w:tabs>
              <w:jc w:val="center"/>
              <w:rPr>
                <w:rFonts w:cstheme="minorHAnsi"/>
                <w:b/>
              </w:rPr>
            </w:pPr>
            <w:r w:rsidRPr="002F07F5">
              <w:rPr>
                <w:rFonts w:cstheme="minorHAnsi"/>
                <w:b/>
              </w:rPr>
              <w:t xml:space="preserve">Fail </w:t>
            </w:r>
          </w:p>
          <w:p w14:paraId="24C4BE25" w14:textId="77777777" w:rsidR="00CF20C8" w:rsidRPr="002F07F5" w:rsidRDefault="00CF20C8" w:rsidP="005B6D5B">
            <w:pPr>
              <w:tabs>
                <w:tab w:val="left" w:pos="5529"/>
              </w:tabs>
              <w:jc w:val="center"/>
              <w:rPr>
                <w:rFonts w:cstheme="minorHAnsi"/>
                <w:b/>
              </w:rPr>
            </w:pPr>
            <w:r w:rsidRPr="002F07F5">
              <w:rPr>
                <w:rFonts w:cstheme="minorHAnsi"/>
                <w:b/>
              </w:rPr>
              <w:t xml:space="preserve">Score of: ≤54% </w:t>
            </w:r>
          </w:p>
        </w:tc>
      </w:tr>
      <w:tr w:rsidR="00E847C6" w:rsidRPr="002F07F5" w14:paraId="11788FD4" w14:textId="77777777" w:rsidTr="005B6D5B">
        <w:tc>
          <w:tcPr>
            <w:tcW w:w="5000" w:type="pct"/>
            <w:gridSpan w:val="6"/>
            <w:shd w:val="clear" w:color="auto" w:fill="D9D9D9" w:themeFill="background1" w:themeFillShade="D9"/>
          </w:tcPr>
          <w:p w14:paraId="0C5E1C83" w14:textId="77777777" w:rsidR="00E847C6" w:rsidRPr="002F07F5" w:rsidRDefault="00E847C6" w:rsidP="000C113F">
            <w:pPr>
              <w:tabs>
                <w:tab w:val="left" w:pos="5529"/>
              </w:tabs>
              <w:ind w:left="360"/>
              <w:jc w:val="center"/>
              <w:rPr>
                <w:rFonts w:cstheme="minorHAnsi"/>
                <w:color w:val="auto"/>
              </w:rPr>
            </w:pPr>
            <w:r w:rsidRPr="002F07F5">
              <w:rPr>
                <w:rFonts w:cstheme="minorHAnsi"/>
                <w:b/>
                <w:color w:val="auto"/>
              </w:rPr>
              <w:t>The MRGO:</w:t>
            </w:r>
          </w:p>
        </w:tc>
      </w:tr>
      <w:tr w:rsidR="00E847C6" w:rsidRPr="002F07F5" w14:paraId="0199ECB0" w14:textId="77777777" w:rsidTr="00E847C6">
        <w:trPr>
          <w:gridAfter w:val="1"/>
          <w:wAfter w:w="11" w:type="pct"/>
          <w:trHeight w:val="64"/>
        </w:trPr>
        <w:tc>
          <w:tcPr>
            <w:tcW w:w="4989" w:type="pct"/>
            <w:gridSpan w:val="5"/>
            <w:shd w:val="clear" w:color="auto" w:fill="E2EFD9" w:themeFill="accent6" w:themeFillTint="33"/>
          </w:tcPr>
          <w:p w14:paraId="5932815F" w14:textId="77777777" w:rsidR="00E847C6" w:rsidRPr="002F07F5" w:rsidRDefault="00E847C6" w:rsidP="00777EB5">
            <w:pPr>
              <w:tabs>
                <w:tab w:val="left" w:pos="5529"/>
              </w:tabs>
              <w:ind w:left="75"/>
              <w:rPr>
                <w:rFonts w:cstheme="minorHAnsi"/>
              </w:rPr>
            </w:pPr>
            <w:r w:rsidRPr="002F07F5">
              <w:rPr>
                <w:rFonts w:cstheme="minorHAnsi"/>
                <w:b/>
              </w:rPr>
              <w:t xml:space="preserve">MC: 2 elements Total marks </w:t>
            </w:r>
            <w:proofErr w:type="gramStart"/>
            <w:r w:rsidRPr="002F07F5">
              <w:rPr>
                <w:rFonts w:cstheme="minorHAnsi"/>
                <w:b/>
              </w:rPr>
              <w:t xml:space="preserve">available  </w:t>
            </w:r>
            <w:r w:rsidR="004633FE" w:rsidRPr="002F07F5">
              <w:rPr>
                <w:rFonts w:cstheme="minorHAnsi"/>
                <w:b/>
              </w:rPr>
              <w:t>20</w:t>
            </w:r>
            <w:proofErr w:type="gramEnd"/>
          </w:p>
        </w:tc>
      </w:tr>
      <w:tr w:rsidR="00CF20C8" w:rsidRPr="002F07F5" w14:paraId="3866F6D0" w14:textId="77777777" w:rsidTr="009600DE">
        <w:trPr>
          <w:gridAfter w:val="1"/>
          <w:wAfter w:w="11" w:type="pct"/>
        </w:trPr>
        <w:tc>
          <w:tcPr>
            <w:tcW w:w="785" w:type="pct"/>
            <w:shd w:val="clear" w:color="auto" w:fill="F2F2F2" w:themeFill="background1" w:themeFillShade="F2"/>
          </w:tcPr>
          <w:p w14:paraId="0919C0E1" w14:textId="77777777" w:rsidR="00673FA0" w:rsidRPr="002F07F5" w:rsidRDefault="00673FA0" w:rsidP="00673FA0">
            <w:pPr>
              <w:tabs>
                <w:tab w:val="left" w:pos="5529"/>
              </w:tabs>
              <w:rPr>
                <w:rFonts w:cstheme="minorHAnsi"/>
                <w:color w:val="auto"/>
              </w:rPr>
            </w:pPr>
            <w:r w:rsidRPr="002F07F5">
              <w:rPr>
                <w:rFonts w:cstheme="minorHAnsi"/>
                <w:color w:val="auto"/>
              </w:rPr>
              <w:t xml:space="preserve">Multiple-choice test </w:t>
            </w:r>
          </w:p>
          <w:p w14:paraId="3C094045" w14:textId="77777777" w:rsidR="00673FA0" w:rsidRPr="002F07F5" w:rsidRDefault="00673FA0" w:rsidP="00673FA0">
            <w:pPr>
              <w:tabs>
                <w:tab w:val="left" w:pos="5529"/>
              </w:tabs>
              <w:rPr>
                <w:rFonts w:cstheme="minorHAnsi"/>
                <w:color w:val="auto"/>
              </w:rPr>
            </w:pPr>
            <w:r w:rsidRPr="002F07F5">
              <w:rPr>
                <w:rFonts w:cstheme="minorHAnsi"/>
                <w:color w:val="auto"/>
              </w:rPr>
              <w:t>20 questions (half mark for each).</w:t>
            </w:r>
          </w:p>
          <w:p w14:paraId="49F375D0" w14:textId="77777777" w:rsidR="00673FA0" w:rsidRPr="002F07F5" w:rsidRDefault="00673FA0" w:rsidP="00673FA0">
            <w:pPr>
              <w:tabs>
                <w:tab w:val="left" w:pos="5529"/>
              </w:tabs>
              <w:rPr>
                <w:rFonts w:cstheme="minorHAnsi"/>
                <w:color w:val="auto"/>
              </w:rPr>
            </w:pPr>
          </w:p>
          <w:p w14:paraId="1BFB8D86" w14:textId="77777777" w:rsidR="00673FA0" w:rsidRPr="002F07F5" w:rsidRDefault="00673FA0" w:rsidP="00673FA0">
            <w:pPr>
              <w:tabs>
                <w:tab w:val="left" w:pos="5529"/>
              </w:tabs>
              <w:rPr>
                <w:rFonts w:cstheme="minorHAnsi"/>
                <w:b/>
                <w:color w:val="auto"/>
              </w:rPr>
            </w:pPr>
            <w:r w:rsidRPr="002F07F5">
              <w:rPr>
                <w:rFonts w:cstheme="minorHAnsi"/>
                <w:b/>
                <w:color w:val="auto"/>
              </w:rPr>
              <w:t>10 points</w:t>
            </w:r>
          </w:p>
          <w:p w14:paraId="1C7102CE" w14:textId="77777777" w:rsidR="00CF20C8" w:rsidRPr="002F07F5" w:rsidRDefault="00CF20C8" w:rsidP="00CF20C8">
            <w:pPr>
              <w:tabs>
                <w:tab w:val="left" w:pos="5529"/>
              </w:tabs>
              <w:rPr>
                <w:rFonts w:cstheme="minorHAnsi"/>
              </w:rPr>
            </w:pPr>
          </w:p>
          <w:p w14:paraId="36856A5C" w14:textId="77777777" w:rsidR="00CF20C8" w:rsidRPr="002F07F5" w:rsidRDefault="00CF20C8" w:rsidP="00CF20C8">
            <w:pPr>
              <w:tabs>
                <w:tab w:val="left" w:pos="5529"/>
              </w:tabs>
              <w:rPr>
                <w:rFonts w:cstheme="minorHAnsi"/>
                <w:b/>
              </w:rPr>
            </w:pPr>
            <w:r w:rsidRPr="002F07F5">
              <w:rPr>
                <w:rFonts w:cstheme="minorHAnsi"/>
                <w:b/>
              </w:rPr>
              <w:t>D: &gt;17</w:t>
            </w:r>
          </w:p>
          <w:p w14:paraId="374E16E0" w14:textId="77777777" w:rsidR="00CF20C8" w:rsidRPr="002F07F5" w:rsidRDefault="00CF20C8" w:rsidP="00CF20C8">
            <w:pPr>
              <w:tabs>
                <w:tab w:val="left" w:pos="5529"/>
              </w:tabs>
              <w:rPr>
                <w:rFonts w:cstheme="minorHAnsi"/>
                <w:b/>
              </w:rPr>
            </w:pPr>
            <w:r w:rsidRPr="002F07F5">
              <w:rPr>
                <w:rFonts w:cstheme="minorHAnsi"/>
                <w:b/>
              </w:rPr>
              <w:t>P: ≥11</w:t>
            </w:r>
          </w:p>
          <w:p w14:paraId="49D065D8" w14:textId="77777777" w:rsidR="00CF20C8" w:rsidRPr="002F07F5" w:rsidRDefault="003627FA" w:rsidP="00CF20C8">
            <w:pPr>
              <w:tabs>
                <w:tab w:val="left" w:pos="5529"/>
              </w:tabs>
              <w:rPr>
                <w:rFonts w:cstheme="minorHAnsi"/>
                <w:b/>
              </w:rPr>
            </w:pPr>
            <w:r w:rsidRPr="002F07F5">
              <w:rPr>
                <w:rFonts w:cstheme="minorHAnsi"/>
                <w:b/>
              </w:rPr>
              <w:t xml:space="preserve">F: </w:t>
            </w:r>
            <w:r w:rsidR="00CF20C8" w:rsidRPr="002F07F5">
              <w:rPr>
                <w:rFonts w:cstheme="minorHAnsi"/>
                <w:b/>
              </w:rPr>
              <w:t>≤10</w:t>
            </w:r>
          </w:p>
          <w:p w14:paraId="5ADFDA78" w14:textId="77777777" w:rsidR="00CF20C8" w:rsidRPr="002F07F5" w:rsidRDefault="00CF20C8" w:rsidP="00CF20C8">
            <w:pPr>
              <w:tabs>
                <w:tab w:val="left" w:pos="5529"/>
              </w:tabs>
              <w:rPr>
                <w:rFonts w:cstheme="minorHAnsi"/>
                <w:b/>
              </w:rPr>
            </w:pPr>
          </w:p>
        </w:tc>
        <w:tc>
          <w:tcPr>
            <w:tcW w:w="786" w:type="pct"/>
            <w:shd w:val="clear" w:color="auto" w:fill="F2F2F2" w:themeFill="background1" w:themeFillShade="F2"/>
          </w:tcPr>
          <w:p w14:paraId="58CD26FA" w14:textId="77777777" w:rsidR="00CF20C8" w:rsidRPr="002F07F5" w:rsidRDefault="00CF20C8" w:rsidP="00CF20C8">
            <w:pPr>
              <w:tabs>
                <w:tab w:val="left" w:pos="5529"/>
              </w:tabs>
              <w:rPr>
                <w:rFonts w:cstheme="minorHAnsi"/>
              </w:rPr>
            </w:pPr>
            <w:r w:rsidRPr="002F07F5">
              <w:rPr>
                <w:rFonts w:cstheme="minorHAnsi"/>
                <w:b/>
              </w:rPr>
              <w:t xml:space="preserve">WEK1: </w:t>
            </w:r>
            <w:r w:rsidRPr="002F07F5">
              <w:rPr>
                <w:rFonts w:cstheme="minorHAnsi"/>
              </w:rPr>
              <w:t>Relevant legislation and regulations appropriate to WEEE processing activities conducted on site including the WEEE Directive (as amended).</w:t>
            </w:r>
          </w:p>
        </w:tc>
        <w:tc>
          <w:tcPr>
            <w:tcW w:w="1139" w:type="pct"/>
          </w:tcPr>
          <w:p w14:paraId="515D288D" w14:textId="77777777" w:rsidR="00333EDD" w:rsidRPr="002F07F5" w:rsidRDefault="00CF20C8" w:rsidP="00D03E6D">
            <w:pPr>
              <w:tabs>
                <w:tab w:val="left" w:pos="222"/>
                <w:tab w:val="left" w:pos="5529"/>
              </w:tabs>
              <w:ind w:left="133" w:hanging="53"/>
              <w:rPr>
                <w:rFonts w:cstheme="minorHAnsi"/>
              </w:rPr>
            </w:pPr>
            <w:r w:rsidRPr="002F07F5">
              <w:rPr>
                <w:rFonts w:cstheme="minorHAnsi"/>
              </w:rPr>
              <w:t>Can answer 17 or more questions designed</w:t>
            </w:r>
          </w:p>
          <w:p w14:paraId="7DE979FE" w14:textId="77777777" w:rsidR="00333EDD" w:rsidRPr="002F07F5" w:rsidRDefault="00333EDD" w:rsidP="00D03E6D">
            <w:pPr>
              <w:tabs>
                <w:tab w:val="left" w:pos="222"/>
                <w:tab w:val="left" w:pos="5529"/>
              </w:tabs>
              <w:ind w:left="133" w:hanging="53"/>
              <w:rPr>
                <w:rFonts w:cstheme="minorHAnsi"/>
              </w:rPr>
            </w:pPr>
          </w:p>
          <w:p w14:paraId="00F9FE23" w14:textId="77777777" w:rsidR="00CF20C8" w:rsidRPr="002F07F5" w:rsidRDefault="00CF20C8" w:rsidP="00D03E6D">
            <w:pPr>
              <w:tabs>
                <w:tab w:val="left" w:pos="222"/>
                <w:tab w:val="left" w:pos="5529"/>
              </w:tabs>
              <w:ind w:left="133" w:hanging="53"/>
              <w:rPr>
                <w:rFonts w:cstheme="minorHAnsi"/>
              </w:rPr>
            </w:pPr>
            <w:r w:rsidRPr="002F07F5">
              <w:rPr>
                <w:rFonts w:cstheme="minorHAnsi"/>
              </w:rPr>
              <w:t xml:space="preserve"> to show they can: </w:t>
            </w:r>
          </w:p>
          <w:p w14:paraId="119737BF" w14:textId="77777777" w:rsidR="00CF20C8" w:rsidRPr="002F07F5" w:rsidRDefault="00CF20C8" w:rsidP="00CF20C8">
            <w:pPr>
              <w:tabs>
                <w:tab w:val="left" w:pos="113"/>
                <w:tab w:val="left" w:pos="496"/>
                <w:tab w:val="left" w:pos="5529"/>
              </w:tabs>
              <w:ind w:left="355" w:hanging="242"/>
              <w:rPr>
                <w:rFonts w:cstheme="minorHAnsi"/>
              </w:rPr>
            </w:pPr>
          </w:p>
          <w:p w14:paraId="7142423F" w14:textId="77777777" w:rsidR="00CF20C8" w:rsidRPr="002F07F5" w:rsidRDefault="00CF20C8" w:rsidP="00CF20C8">
            <w:pPr>
              <w:pStyle w:val="ListParagraph"/>
              <w:numPr>
                <w:ilvl w:val="0"/>
                <w:numId w:val="11"/>
              </w:numPr>
              <w:tabs>
                <w:tab w:val="left" w:pos="421"/>
                <w:tab w:val="left" w:pos="496"/>
                <w:tab w:val="left" w:pos="5529"/>
              </w:tabs>
              <w:ind w:left="355" w:hanging="242"/>
              <w:rPr>
                <w:rFonts w:cstheme="minorHAnsi"/>
              </w:rPr>
            </w:pPr>
            <w:r w:rsidRPr="002F07F5">
              <w:rPr>
                <w:rFonts w:cstheme="minorHAnsi"/>
              </w:rPr>
              <w:t>Can accurately name and demonstrates understanding of legislation and regulations such as The Restriction of the use of certain Hazardous Substances (RoHS) Directive and the Waste Electrical and Electronic Equipment (WEEE) Directive</w:t>
            </w:r>
          </w:p>
        </w:tc>
        <w:tc>
          <w:tcPr>
            <w:tcW w:w="1139" w:type="pct"/>
          </w:tcPr>
          <w:p w14:paraId="15F46882" w14:textId="77777777" w:rsidR="00CF20C8" w:rsidRPr="002F07F5" w:rsidRDefault="00CF20C8" w:rsidP="00CF20C8">
            <w:pPr>
              <w:tabs>
                <w:tab w:val="left" w:pos="421"/>
                <w:tab w:val="left" w:pos="5529"/>
              </w:tabs>
              <w:ind w:left="140"/>
              <w:rPr>
                <w:rFonts w:cstheme="minorHAnsi"/>
              </w:rPr>
            </w:pPr>
            <w:r w:rsidRPr="002F07F5">
              <w:rPr>
                <w:rFonts w:cstheme="minorHAnsi"/>
              </w:rPr>
              <w:t xml:space="preserve">Can answer 11 or more questions designed to show they can: </w:t>
            </w:r>
          </w:p>
          <w:p w14:paraId="5C59F79A" w14:textId="77777777" w:rsidR="00CF20C8" w:rsidRPr="002F07F5" w:rsidRDefault="00CF20C8" w:rsidP="00CF20C8">
            <w:pPr>
              <w:tabs>
                <w:tab w:val="left" w:pos="421"/>
                <w:tab w:val="left" w:pos="5529"/>
              </w:tabs>
              <w:ind w:left="140"/>
              <w:rPr>
                <w:rFonts w:cstheme="minorHAnsi"/>
              </w:rPr>
            </w:pPr>
          </w:p>
          <w:p w14:paraId="027CA784" w14:textId="77777777" w:rsidR="00CF20C8" w:rsidRPr="002F07F5" w:rsidRDefault="00CF20C8" w:rsidP="00CF20C8">
            <w:pPr>
              <w:pStyle w:val="ListParagraph"/>
              <w:numPr>
                <w:ilvl w:val="0"/>
                <w:numId w:val="11"/>
              </w:numPr>
              <w:tabs>
                <w:tab w:val="left" w:pos="421"/>
                <w:tab w:val="left" w:pos="5529"/>
              </w:tabs>
              <w:ind w:left="418" w:hanging="283"/>
              <w:rPr>
                <w:rFonts w:cstheme="minorHAnsi"/>
              </w:rPr>
            </w:pPr>
            <w:r w:rsidRPr="002F07F5">
              <w:rPr>
                <w:rFonts w:cstheme="minorHAnsi"/>
              </w:rPr>
              <w:t xml:space="preserve">Can provide </w:t>
            </w:r>
            <w:proofErr w:type="gramStart"/>
            <w:r w:rsidRPr="002F07F5">
              <w:rPr>
                <w:rFonts w:cstheme="minorHAnsi"/>
              </w:rPr>
              <w:t>a brief summary</w:t>
            </w:r>
            <w:proofErr w:type="gramEnd"/>
            <w:r w:rsidRPr="002F07F5">
              <w:rPr>
                <w:rFonts w:cstheme="minorHAnsi"/>
              </w:rPr>
              <w:t xml:space="preserve"> of legislation and regulations that should be followed when processing WEEE.</w:t>
            </w:r>
          </w:p>
        </w:tc>
        <w:tc>
          <w:tcPr>
            <w:tcW w:w="1139" w:type="pct"/>
          </w:tcPr>
          <w:p w14:paraId="03331AE5" w14:textId="77777777" w:rsidR="00CF20C8" w:rsidRPr="002F07F5" w:rsidRDefault="00CF20C8" w:rsidP="00CF20C8">
            <w:pPr>
              <w:tabs>
                <w:tab w:val="left" w:pos="421"/>
                <w:tab w:val="left" w:pos="5529"/>
              </w:tabs>
              <w:ind w:left="140"/>
              <w:rPr>
                <w:rFonts w:cstheme="minorHAnsi"/>
              </w:rPr>
            </w:pPr>
            <w:r w:rsidRPr="002F07F5">
              <w:rPr>
                <w:rFonts w:cstheme="minorHAnsi"/>
              </w:rPr>
              <w:t xml:space="preserve">Answers fewer than 11 questions designed to show they can: </w:t>
            </w:r>
          </w:p>
          <w:p w14:paraId="5A9B6F8D" w14:textId="77777777" w:rsidR="00CF20C8" w:rsidRPr="002F07F5" w:rsidRDefault="00CF20C8" w:rsidP="00CF20C8">
            <w:pPr>
              <w:tabs>
                <w:tab w:val="left" w:pos="421"/>
                <w:tab w:val="left" w:pos="5529"/>
              </w:tabs>
              <w:ind w:left="140"/>
              <w:rPr>
                <w:rFonts w:cstheme="minorHAnsi"/>
              </w:rPr>
            </w:pPr>
          </w:p>
          <w:p w14:paraId="18135314" w14:textId="77777777" w:rsidR="00CF20C8" w:rsidRPr="002F07F5" w:rsidRDefault="00CF20C8" w:rsidP="00CF20C8">
            <w:pPr>
              <w:pStyle w:val="ListParagraph"/>
              <w:numPr>
                <w:ilvl w:val="0"/>
                <w:numId w:val="11"/>
              </w:numPr>
              <w:tabs>
                <w:tab w:val="left" w:pos="421"/>
                <w:tab w:val="left" w:pos="5529"/>
              </w:tabs>
              <w:ind w:left="355" w:hanging="283"/>
              <w:rPr>
                <w:rFonts w:cstheme="minorHAnsi"/>
              </w:rPr>
            </w:pPr>
            <w:r w:rsidRPr="002F07F5">
              <w:rPr>
                <w:rFonts w:cstheme="minorHAnsi"/>
              </w:rPr>
              <w:t>Demonstrates little understanding of legislation or regulations that should be followed when processing WEEE.</w:t>
            </w:r>
          </w:p>
        </w:tc>
      </w:tr>
      <w:tr w:rsidR="00CF20C8" w:rsidRPr="002F07F5" w14:paraId="6C9CBFF3" w14:textId="77777777" w:rsidTr="009600DE">
        <w:trPr>
          <w:gridAfter w:val="1"/>
          <w:wAfter w:w="11" w:type="pct"/>
        </w:trPr>
        <w:tc>
          <w:tcPr>
            <w:tcW w:w="785" w:type="pct"/>
            <w:shd w:val="clear" w:color="auto" w:fill="F2F2F2" w:themeFill="background1" w:themeFillShade="F2"/>
          </w:tcPr>
          <w:p w14:paraId="61176D84" w14:textId="77777777" w:rsidR="00C72FE7" w:rsidRPr="002F07F5" w:rsidRDefault="00C72FE7" w:rsidP="00C72FE7">
            <w:pPr>
              <w:tabs>
                <w:tab w:val="left" w:pos="5529"/>
              </w:tabs>
              <w:rPr>
                <w:rFonts w:cstheme="minorHAnsi"/>
                <w:color w:val="auto"/>
              </w:rPr>
            </w:pPr>
            <w:r w:rsidRPr="002F07F5">
              <w:rPr>
                <w:rFonts w:cstheme="minorHAnsi"/>
                <w:color w:val="auto"/>
              </w:rPr>
              <w:t xml:space="preserve">Multiple-choice test </w:t>
            </w:r>
          </w:p>
          <w:p w14:paraId="5AD146A1" w14:textId="77777777" w:rsidR="00C72FE7" w:rsidRPr="002F07F5" w:rsidRDefault="00C72FE7" w:rsidP="00C72FE7">
            <w:pPr>
              <w:tabs>
                <w:tab w:val="left" w:pos="5529"/>
              </w:tabs>
              <w:rPr>
                <w:rFonts w:cstheme="minorHAnsi"/>
                <w:color w:val="auto"/>
              </w:rPr>
            </w:pPr>
            <w:r w:rsidRPr="002F07F5">
              <w:rPr>
                <w:rFonts w:cstheme="minorHAnsi"/>
                <w:color w:val="auto"/>
              </w:rPr>
              <w:t>20 questions (half mark for each).</w:t>
            </w:r>
          </w:p>
          <w:p w14:paraId="298F7AFC" w14:textId="77777777" w:rsidR="00E847C6" w:rsidRPr="002F07F5" w:rsidRDefault="00E847C6" w:rsidP="00777EB5">
            <w:pPr>
              <w:tabs>
                <w:tab w:val="left" w:pos="5529"/>
              </w:tabs>
              <w:rPr>
                <w:rFonts w:cstheme="minorHAnsi"/>
              </w:rPr>
            </w:pPr>
          </w:p>
          <w:p w14:paraId="006DEFFD" w14:textId="77777777" w:rsidR="00CF20C8" w:rsidRPr="002F07F5" w:rsidRDefault="00CF20C8" w:rsidP="00777EB5">
            <w:pPr>
              <w:tabs>
                <w:tab w:val="left" w:pos="5529"/>
              </w:tabs>
              <w:rPr>
                <w:rFonts w:cstheme="minorHAnsi"/>
                <w:b/>
              </w:rPr>
            </w:pPr>
            <w:r w:rsidRPr="002F07F5">
              <w:rPr>
                <w:rFonts w:cstheme="minorHAnsi"/>
                <w:b/>
              </w:rPr>
              <w:t>D: &gt;17</w:t>
            </w:r>
          </w:p>
          <w:p w14:paraId="149C799B" w14:textId="77777777" w:rsidR="00CF20C8" w:rsidRPr="002F07F5" w:rsidRDefault="00CF20C8" w:rsidP="00777EB5">
            <w:pPr>
              <w:tabs>
                <w:tab w:val="left" w:pos="5529"/>
              </w:tabs>
              <w:rPr>
                <w:rFonts w:cstheme="minorHAnsi"/>
                <w:b/>
              </w:rPr>
            </w:pPr>
            <w:r w:rsidRPr="002F07F5">
              <w:rPr>
                <w:rFonts w:cstheme="minorHAnsi"/>
                <w:b/>
              </w:rPr>
              <w:t>P: ≥11</w:t>
            </w:r>
          </w:p>
          <w:p w14:paraId="51F1E7BB" w14:textId="77777777" w:rsidR="00CF20C8" w:rsidRPr="002F07F5" w:rsidRDefault="003627FA" w:rsidP="00777EB5">
            <w:pPr>
              <w:tabs>
                <w:tab w:val="left" w:pos="5529"/>
              </w:tabs>
              <w:rPr>
                <w:rFonts w:cstheme="minorHAnsi"/>
                <w:b/>
              </w:rPr>
            </w:pPr>
            <w:r w:rsidRPr="002F07F5">
              <w:rPr>
                <w:rFonts w:cstheme="minorHAnsi"/>
                <w:b/>
              </w:rPr>
              <w:t xml:space="preserve">F: </w:t>
            </w:r>
            <w:r w:rsidR="00CF20C8" w:rsidRPr="002F07F5">
              <w:rPr>
                <w:rFonts w:cstheme="minorHAnsi"/>
                <w:b/>
              </w:rPr>
              <w:t>≤10</w:t>
            </w:r>
          </w:p>
        </w:tc>
        <w:tc>
          <w:tcPr>
            <w:tcW w:w="786" w:type="pct"/>
            <w:shd w:val="clear" w:color="auto" w:fill="F2F2F2" w:themeFill="background1" w:themeFillShade="F2"/>
          </w:tcPr>
          <w:p w14:paraId="4853CDA8" w14:textId="77777777" w:rsidR="00CF20C8" w:rsidRPr="002F07F5" w:rsidRDefault="00CF20C8" w:rsidP="00777EB5">
            <w:pPr>
              <w:tabs>
                <w:tab w:val="left" w:pos="5529"/>
              </w:tabs>
              <w:rPr>
                <w:rFonts w:cstheme="minorHAnsi"/>
              </w:rPr>
            </w:pPr>
            <w:r w:rsidRPr="002F07F5">
              <w:rPr>
                <w:rFonts w:cstheme="minorHAnsi"/>
                <w:b/>
              </w:rPr>
              <w:t xml:space="preserve">WEK3: </w:t>
            </w:r>
            <w:r w:rsidRPr="002F07F5">
              <w:rPr>
                <w:rFonts w:cstheme="minorHAnsi"/>
              </w:rPr>
              <w:t>Hazardous properties of WEEE and the associated risks.</w:t>
            </w:r>
          </w:p>
        </w:tc>
        <w:tc>
          <w:tcPr>
            <w:tcW w:w="1139" w:type="pct"/>
          </w:tcPr>
          <w:p w14:paraId="52058A96" w14:textId="77777777" w:rsidR="00CF20C8" w:rsidRPr="002F07F5" w:rsidRDefault="00CF20C8" w:rsidP="00777EB5">
            <w:pPr>
              <w:pStyle w:val="ListParagraph"/>
              <w:numPr>
                <w:ilvl w:val="0"/>
                <w:numId w:val="15"/>
              </w:numPr>
              <w:tabs>
                <w:tab w:val="left" w:pos="421"/>
                <w:tab w:val="left" w:pos="496"/>
                <w:tab w:val="left" w:pos="5529"/>
              </w:tabs>
              <w:ind w:left="355" w:hanging="242"/>
              <w:rPr>
                <w:rFonts w:cstheme="minorHAnsi"/>
              </w:rPr>
            </w:pPr>
            <w:r w:rsidRPr="002F07F5">
              <w:rPr>
                <w:rFonts w:cstheme="minorHAnsi"/>
              </w:rPr>
              <w:t>Answers 17 or more questions that demonstrate their understanding of the hazardous properties of WEEE and the associated risks.</w:t>
            </w:r>
          </w:p>
        </w:tc>
        <w:tc>
          <w:tcPr>
            <w:tcW w:w="1139" w:type="pct"/>
          </w:tcPr>
          <w:p w14:paraId="39A26D31" w14:textId="77777777" w:rsidR="00CF20C8" w:rsidRPr="002F07F5" w:rsidRDefault="00CF20C8" w:rsidP="00777EB5">
            <w:pPr>
              <w:pStyle w:val="ListParagraph"/>
              <w:numPr>
                <w:ilvl w:val="0"/>
                <w:numId w:val="15"/>
              </w:numPr>
              <w:tabs>
                <w:tab w:val="left" w:pos="421"/>
                <w:tab w:val="left" w:pos="5529"/>
              </w:tabs>
              <w:ind w:left="418" w:hanging="283"/>
              <w:rPr>
                <w:rFonts w:cstheme="minorHAnsi"/>
              </w:rPr>
            </w:pPr>
            <w:r w:rsidRPr="002F07F5">
              <w:rPr>
                <w:rFonts w:cstheme="minorHAnsi"/>
              </w:rPr>
              <w:t>Answers 11 or more questions that demonstrate their understanding of the hazardous properties of WEEE and the associated risks.</w:t>
            </w:r>
          </w:p>
        </w:tc>
        <w:tc>
          <w:tcPr>
            <w:tcW w:w="1139" w:type="pct"/>
          </w:tcPr>
          <w:p w14:paraId="2743BC55" w14:textId="77777777" w:rsidR="00CF20C8" w:rsidRPr="002F07F5" w:rsidRDefault="00CF20C8" w:rsidP="00777EB5">
            <w:pPr>
              <w:pStyle w:val="ListParagraph"/>
              <w:numPr>
                <w:ilvl w:val="0"/>
                <w:numId w:val="11"/>
              </w:numPr>
              <w:tabs>
                <w:tab w:val="left" w:pos="421"/>
                <w:tab w:val="left" w:pos="5529"/>
              </w:tabs>
              <w:ind w:left="355" w:hanging="283"/>
              <w:rPr>
                <w:rFonts w:cstheme="minorHAnsi"/>
              </w:rPr>
            </w:pPr>
            <w:r w:rsidRPr="002F07F5">
              <w:rPr>
                <w:rFonts w:cstheme="minorHAnsi"/>
              </w:rPr>
              <w:t>Answers fewer than 11 questions that demonstrate their understanding of the hazardous properties of WEEE and the associated risks.</w:t>
            </w:r>
          </w:p>
        </w:tc>
      </w:tr>
      <w:tr w:rsidR="00E847C6" w:rsidRPr="002F07F5" w14:paraId="500C7A39" w14:textId="77777777" w:rsidTr="00E847C6">
        <w:trPr>
          <w:gridAfter w:val="1"/>
          <w:wAfter w:w="11" w:type="pct"/>
          <w:trHeight w:val="64"/>
        </w:trPr>
        <w:tc>
          <w:tcPr>
            <w:tcW w:w="4989" w:type="pct"/>
            <w:gridSpan w:val="5"/>
            <w:shd w:val="clear" w:color="auto" w:fill="E2EFD9" w:themeFill="accent6" w:themeFillTint="33"/>
          </w:tcPr>
          <w:p w14:paraId="547CBA86" w14:textId="77777777" w:rsidR="00E847C6" w:rsidRPr="002F07F5" w:rsidRDefault="00E847C6" w:rsidP="00777EB5">
            <w:pPr>
              <w:tabs>
                <w:tab w:val="left" w:pos="5529"/>
              </w:tabs>
              <w:ind w:left="75"/>
              <w:rPr>
                <w:rFonts w:cstheme="minorHAnsi"/>
              </w:rPr>
            </w:pPr>
            <w:r w:rsidRPr="002F07F5">
              <w:rPr>
                <w:rFonts w:cstheme="minorHAnsi"/>
                <w:b/>
              </w:rPr>
              <w:t>PD: 3 elements, total marks available 15</w:t>
            </w:r>
            <w:r w:rsidR="00B4709A" w:rsidRPr="002F07F5">
              <w:rPr>
                <w:rFonts w:cstheme="minorHAnsi"/>
                <w:b/>
              </w:rPr>
              <w:t xml:space="preserve"> </w:t>
            </w:r>
          </w:p>
        </w:tc>
      </w:tr>
      <w:tr w:rsidR="00CF20C8" w:rsidRPr="002F07F5" w14:paraId="582E2472" w14:textId="77777777" w:rsidTr="00F3644A">
        <w:trPr>
          <w:gridAfter w:val="1"/>
          <w:wAfter w:w="11" w:type="pct"/>
          <w:trHeight w:val="710"/>
        </w:trPr>
        <w:tc>
          <w:tcPr>
            <w:tcW w:w="785" w:type="pct"/>
            <w:shd w:val="clear" w:color="auto" w:fill="F2F2F2" w:themeFill="background1" w:themeFillShade="F2"/>
          </w:tcPr>
          <w:p w14:paraId="09B9CADB" w14:textId="77777777" w:rsidR="00CF20C8" w:rsidRPr="002F07F5" w:rsidRDefault="00CF20C8" w:rsidP="00CF20C8">
            <w:pPr>
              <w:tabs>
                <w:tab w:val="left" w:pos="5529"/>
              </w:tabs>
              <w:rPr>
                <w:rFonts w:cstheme="minorHAnsi"/>
              </w:rPr>
            </w:pPr>
            <w:r w:rsidRPr="002F07F5">
              <w:rPr>
                <w:rFonts w:cstheme="minorHAnsi"/>
              </w:rPr>
              <w:t>Professional Discussion</w:t>
            </w:r>
          </w:p>
          <w:p w14:paraId="37A7E77C" w14:textId="77777777" w:rsidR="004633FE" w:rsidRPr="002F07F5" w:rsidRDefault="004633FE" w:rsidP="00CF20C8">
            <w:pPr>
              <w:tabs>
                <w:tab w:val="left" w:pos="5529"/>
              </w:tabs>
              <w:rPr>
                <w:rFonts w:cstheme="minorHAnsi"/>
              </w:rPr>
            </w:pPr>
          </w:p>
          <w:p w14:paraId="3F68552A" w14:textId="77777777" w:rsidR="00673FA0" w:rsidRPr="002F07F5" w:rsidRDefault="00673FA0" w:rsidP="00673FA0">
            <w:pPr>
              <w:tabs>
                <w:tab w:val="left" w:pos="5529"/>
              </w:tabs>
              <w:rPr>
                <w:rFonts w:cstheme="minorHAnsi"/>
                <w:b/>
              </w:rPr>
            </w:pPr>
            <w:r w:rsidRPr="002F07F5">
              <w:rPr>
                <w:rFonts w:cstheme="minorHAnsi"/>
                <w:b/>
              </w:rPr>
              <w:t>5 points</w:t>
            </w:r>
          </w:p>
          <w:p w14:paraId="20981349" w14:textId="77777777" w:rsidR="00673FA0" w:rsidRPr="002F07F5" w:rsidRDefault="00673FA0" w:rsidP="00673FA0">
            <w:pPr>
              <w:tabs>
                <w:tab w:val="left" w:pos="5529"/>
              </w:tabs>
              <w:ind w:left="22"/>
              <w:rPr>
                <w:rFonts w:cstheme="minorHAnsi"/>
                <w:b/>
              </w:rPr>
            </w:pPr>
            <w:r w:rsidRPr="002F07F5">
              <w:rPr>
                <w:rFonts w:cstheme="minorHAnsi"/>
                <w:b/>
              </w:rPr>
              <w:t>D: 5</w:t>
            </w:r>
          </w:p>
          <w:p w14:paraId="0528A7FF" w14:textId="77777777" w:rsidR="00673FA0" w:rsidRPr="002F07F5" w:rsidRDefault="00673FA0" w:rsidP="00673FA0">
            <w:pPr>
              <w:tabs>
                <w:tab w:val="left" w:pos="5529"/>
              </w:tabs>
              <w:ind w:left="22"/>
              <w:rPr>
                <w:rFonts w:cstheme="minorHAnsi"/>
                <w:b/>
              </w:rPr>
            </w:pPr>
            <w:r w:rsidRPr="002F07F5">
              <w:rPr>
                <w:rFonts w:cstheme="minorHAnsi"/>
                <w:b/>
              </w:rPr>
              <w:t>P: 3</w:t>
            </w:r>
          </w:p>
          <w:p w14:paraId="03C19843" w14:textId="77777777" w:rsidR="00673FA0" w:rsidRPr="002F07F5" w:rsidRDefault="00673FA0" w:rsidP="00673FA0">
            <w:pPr>
              <w:tabs>
                <w:tab w:val="left" w:pos="5529"/>
              </w:tabs>
              <w:ind w:left="22"/>
              <w:rPr>
                <w:rFonts w:cstheme="minorHAnsi"/>
                <w:b/>
              </w:rPr>
            </w:pPr>
            <w:r w:rsidRPr="002F07F5">
              <w:rPr>
                <w:rFonts w:cstheme="minorHAnsi"/>
                <w:b/>
              </w:rPr>
              <w:lastRenderedPageBreak/>
              <w:t>F: 2</w:t>
            </w:r>
          </w:p>
          <w:p w14:paraId="34FB05C7" w14:textId="77777777" w:rsidR="00CF20C8" w:rsidRPr="002F07F5" w:rsidRDefault="00CF20C8" w:rsidP="00CF20C8">
            <w:pPr>
              <w:tabs>
                <w:tab w:val="left" w:pos="5529"/>
              </w:tabs>
              <w:rPr>
                <w:rFonts w:cstheme="minorHAnsi"/>
              </w:rPr>
            </w:pPr>
          </w:p>
          <w:p w14:paraId="1D19690E" w14:textId="77777777" w:rsidR="00CF20C8" w:rsidRPr="002F07F5" w:rsidRDefault="00CF20C8" w:rsidP="00CF20C8">
            <w:pPr>
              <w:tabs>
                <w:tab w:val="left" w:pos="5529"/>
              </w:tabs>
              <w:rPr>
                <w:rFonts w:cstheme="minorHAnsi"/>
                <w:b/>
              </w:rPr>
            </w:pPr>
          </w:p>
        </w:tc>
        <w:tc>
          <w:tcPr>
            <w:tcW w:w="786" w:type="pct"/>
            <w:shd w:val="clear" w:color="auto" w:fill="F2F2F2" w:themeFill="background1" w:themeFillShade="F2"/>
          </w:tcPr>
          <w:p w14:paraId="72DFF5AE" w14:textId="77777777" w:rsidR="00CF20C8" w:rsidRPr="002F07F5" w:rsidRDefault="00CF20C8" w:rsidP="00CF20C8">
            <w:pPr>
              <w:tabs>
                <w:tab w:val="left" w:pos="5529"/>
              </w:tabs>
              <w:rPr>
                <w:rFonts w:cstheme="minorHAnsi"/>
              </w:rPr>
            </w:pPr>
            <w:r w:rsidRPr="002F07F5">
              <w:rPr>
                <w:rFonts w:cstheme="minorHAnsi"/>
                <w:b/>
              </w:rPr>
              <w:lastRenderedPageBreak/>
              <w:t xml:space="preserve">WEK2: </w:t>
            </w:r>
            <w:r w:rsidRPr="002F07F5">
              <w:rPr>
                <w:rFonts w:cstheme="minorHAnsi"/>
              </w:rPr>
              <w:t>Correct storage, handling and segregation of WEEE-derived materials, PAS141, PAT Testing and Asset Tracking.</w:t>
            </w:r>
          </w:p>
        </w:tc>
        <w:tc>
          <w:tcPr>
            <w:tcW w:w="1139" w:type="pct"/>
          </w:tcPr>
          <w:p w14:paraId="14E10BE0" w14:textId="77777777" w:rsidR="00CF20C8" w:rsidRPr="002F07F5" w:rsidRDefault="00CF20C8" w:rsidP="00CF20C8">
            <w:pPr>
              <w:pStyle w:val="ListParagraph"/>
              <w:numPr>
                <w:ilvl w:val="0"/>
                <w:numId w:val="11"/>
              </w:numPr>
              <w:tabs>
                <w:tab w:val="left" w:pos="421"/>
                <w:tab w:val="left" w:pos="496"/>
                <w:tab w:val="left" w:pos="5529"/>
              </w:tabs>
              <w:ind w:left="355" w:hanging="242"/>
              <w:rPr>
                <w:rFonts w:cstheme="minorHAnsi"/>
              </w:rPr>
            </w:pPr>
            <w:r w:rsidRPr="002F07F5">
              <w:rPr>
                <w:rFonts w:cstheme="minorHAnsi"/>
              </w:rPr>
              <w:t xml:space="preserve">Can explain the correct storage, handling and segregation of </w:t>
            </w:r>
            <w:r w:rsidR="009600DE" w:rsidRPr="002F07F5">
              <w:rPr>
                <w:rFonts w:cstheme="minorHAnsi"/>
              </w:rPr>
              <w:t>5 or more</w:t>
            </w:r>
            <w:r w:rsidRPr="002F07F5">
              <w:rPr>
                <w:rFonts w:cstheme="minorHAnsi"/>
              </w:rPr>
              <w:t xml:space="preserve"> </w:t>
            </w:r>
            <w:r w:rsidR="009600DE" w:rsidRPr="002F07F5">
              <w:rPr>
                <w:rFonts w:cstheme="minorHAnsi"/>
              </w:rPr>
              <w:t xml:space="preserve">different </w:t>
            </w:r>
            <w:r w:rsidRPr="002F07F5">
              <w:rPr>
                <w:rFonts w:cstheme="minorHAnsi"/>
              </w:rPr>
              <w:t xml:space="preserve">WEEE-derived materials, including PAS141, PAT Testing and Asset </w:t>
            </w:r>
            <w:r w:rsidRPr="002F07F5">
              <w:rPr>
                <w:rFonts w:cstheme="minorHAnsi"/>
              </w:rPr>
              <w:lastRenderedPageBreak/>
              <w:t>Tracking, and explain why this is important.</w:t>
            </w:r>
          </w:p>
        </w:tc>
        <w:tc>
          <w:tcPr>
            <w:tcW w:w="1139" w:type="pct"/>
          </w:tcPr>
          <w:p w14:paraId="18914700" w14:textId="77777777" w:rsidR="00CF20C8" w:rsidRPr="002F07F5" w:rsidRDefault="009600DE" w:rsidP="00CF20C8">
            <w:pPr>
              <w:pStyle w:val="ListParagraph"/>
              <w:numPr>
                <w:ilvl w:val="0"/>
                <w:numId w:val="11"/>
              </w:numPr>
              <w:tabs>
                <w:tab w:val="left" w:pos="421"/>
                <w:tab w:val="left" w:pos="5529"/>
              </w:tabs>
              <w:ind w:left="418" w:hanging="283"/>
              <w:rPr>
                <w:rFonts w:cstheme="minorHAnsi"/>
              </w:rPr>
            </w:pPr>
            <w:r w:rsidRPr="002F07F5">
              <w:rPr>
                <w:rFonts w:cstheme="minorHAnsi"/>
              </w:rPr>
              <w:lastRenderedPageBreak/>
              <w:t>Can explain</w:t>
            </w:r>
            <w:r w:rsidR="00CF20C8" w:rsidRPr="002F07F5">
              <w:rPr>
                <w:rFonts w:cstheme="minorHAnsi"/>
              </w:rPr>
              <w:t xml:space="preserve"> the correct storage, handling and segregation of </w:t>
            </w:r>
            <w:r w:rsidR="00F3644A" w:rsidRPr="002F07F5">
              <w:rPr>
                <w:rFonts w:cstheme="minorHAnsi"/>
              </w:rPr>
              <w:t>4</w:t>
            </w:r>
            <w:r w:rsidRPr="002F07F5">
              <w:rPr>
                <w:rFonts w:cstheme="minorHAnsi"/>
              </w:rPr>
              <w:t xml:space="preserve"> </w:t>
            </w:r>
            <w:r w:rsidR="00CF20C8" w:rsidRPr="002F07F5">
              <w:rPr>
                <w:rFonts w:cstheme="minorHAnsi"/>
              </w:rPr>
              <w:t>WEEE-derived material</w:t>
            </w:r>
            <w:r w:rsidRPr="002F07F5">
              <w:rPr>
                <w:rFonts w:cstheme="minorHAnsi"/>
              </w:rPr>
              <w:t>s</w:t>
            </w:r>
            <w:r w:rsidR="00CF20C8" w:rsidRPr="002F07F5">
              <w:rPr>
                <w:rFonts w:cstheme="minorHAnsi"/>
              </w:rPr>
              <w:t xml:space="preserve"> and can provide an explanation of </w:t>
            </w:r>
            <w:r w:rsidR="00CF20C8" w:rsidRPr="002F07F5">
              <w:rPr>
                <w:rFonts w:cstheme="minorHAnsi"/>
              </w:rPr>
              <w:lastRenderedPageBreak/>
              <w:t>PAS141, PAT Testing and Asset Tracking</w:t>
            </w:r>
            <w:r w:rsidR="00872E44" w:rsidRPr="002F07F5">
              <w:rPr>
                <w:rFonts w:cstheme="minorHAnsi"/>
              </w:rPr>
              <w:t>.</w:t>
            </w:r>
          </w:p>
        </w:tc>
        <w:tc>
          <w:tcPr>
            <w:tcW w:w="1139" w:type="pct"/>
          </w:tcPr>
          <w:p w14:paraId="185D8E70" w14:textId="77777777" w:rsidR="00CF20C8" w:rsidRPr="002F07F5" w:rsidRDefault="009600DE" w:rsidP="00CF20C8">
            <w:pPr>
              <w:pStyle w:val="ListParagraph"/>
              <w:numPr>
                <w:ilvl w:val="0"/>
                <w:numId w:val="11"/>
              </w:numPr>
              <w:tabs>
                <w:tab w:val="left" w:pos="421"/>
                <w:tab w:val="left" w:pos="5529"/>
              </w:tabs>
              <w:ind w:left="355" w:hanging="283"/>
              <w:rPr>
                <w:rFonts w:cstheme="minorHAnsi"/>
              </w:rPr>
            </w:pPr>
            <w:r w:rsidRPr="002F07F5">
              <w:rPr>
                <w:rFonts w:cstheme="minorHAnsi"/>
              </w:rPr>
              <w:lastRenderedPageBreak/>
              <w:t xml:space="preserve">Can only explain the correct storage, handling and segregation of </w:t>
            </w:r>
            <w:r w:rsidR="00F3644A" w:rsidRPr="002F07F5">
              <w:rPr>
                <w:rFonts w:cstheme="minorHAnsi"/>
              </w:rPr>
              <w:t>2</w:t>
            </w:r>
            <w:r w:rsidRPr="002F07F5">
              <w:rPr>
                <w:rFonts w:cstheme="minorHAnsi"/>
              </w:rPr>
              <w:t xml:space="preserve"> WEEE-derived material. Does not cover PAS141, PAT Testing and Asset Tracking.</w:t>
            </w:r>
          </w:p>
        </w:tc>
      </w:tr>
      <w:tr w:rsidR="00CF20C8" w:rsidRPr="002F07F5" w14:paraId="54E8FA77" w14:textId="77777777" w:rsidTr="009600DE">
        <w:trPr>
          <w:gridAfter w:val="1"/>
          <w:wAfter w:w="11" w:type="pct"/>
        </w:trPr>
        <w:tc>
          <w:tcPr>
            <w:tcW w:w="785" w:type="pct"/>
            <w:shd w:val="clear" w:color="auto" w:fill="F2F2F2" w:themeFill="background1" w:themeFillShade="F2"/>
          </w:tcPr>
          <w:p w14:paraId="7D39075F" w14:textId="77777777" w:rsidR="00CF20C8" w:rsidRPr="002F07F5" w:rsidRDefault="00CF20C8" w:rsidP="00CF20C8">
            <w:pPr>
              <w:tabs>
                <w:tab w:val="left" w:pos="5529"/>
              </w:tabs>
              <w:rPr>
                <w:rFonts w:cstheme="minorHAnsi"/>
              </w:rPr>
            </w:pPr>
            <w:r w:rsidRPr="002F07F5">
              <w:rPr>
                <w:rFonts w:cstheme="minorHAnsi"/>
              </w:rPr>
              <w:t>Professional Discussion</w:t>
            </w:r>
          </w:p>
          <w:p w14:paraId="0FDCBF2D" w14:textId="77777777" w:rsidR="004633FE" w:rsidRPr="002F07F5" w:rsidRDefault="004633FE" w:rsidP="00CF20C8">
            <w:pPr>
              <w:tabs>
                <w:tab w:val="left" w:pos="5529"/>
              </w:tabs>
              <w:rPr>
                <w:rFonts w:cstheme="minorHAnsi"/>
              </w:rPr>
            </w:pPr>
          </w:p>
          <w:p w14:paraId="229ED7F9" w14:textId="77777777" w:rsidR="00673FA0" w:rsidRPr="002F07F5" w:rsidRDefault="00673FA0" w:rsidP="00673FA0">
            <w:pPr>
              <w:tabs>
                <w:tab w:val="left" w:pos="5529"/>
              </w:tabs>
              <w:rPr>
                <w:rFonts w:cstheme="minorHAnsi"/>
                <w:b/>
              </w:rPr>
            </w:pPr>
            <w:r w:rsidRPr="002F07F5">
              <w:rPr>
                <w:rFonts w:cstheme="minorHAnsi"/>
                <w:b/>
              </w:rPr>
              <w:t>5 points</w:t>
            </w:r>
          </w:p>
          <w:p w14:paraId="42D02EE5" w14:textId="77777777" w:rsidR="00673FA0" w:rsidRPr="002F07F5" w:rsidRDefault="00673FA0" w:rsidP="00673FA0">
            <w:pPr>
              <w:tabs>
                <w:tab w:val="left" w:pos="5529"/>
              </w:tabs>
              <w:ind w:left="22"/>
              <w:rPr>
                <w:rFonts w:cstheme="minorHAnsi"/>
                <w:b/>
              </w:rPr>
            </w:pPr>
            <w:r w:rsidRPr="002F07F5">
              <w:rPr>
                <w:rFonts w:cstheme="minorHAnsi"/>
                <w:b/>
              </w:rPr>
              <w:t>D: 5</w:t>
            </w:r>
          </w:p>
          <w:p w14:paraId="47A3CCF3" w14:textId="77777777" w:rsidR="00673FA0" w:rsidRPr="002F07F5" w:rsidRDefault="00673FA0" w:rsidP="00673FA0">
            <w:pPr>
              <w:tabs>
                <w:tab w:val="left" w:pos="5529"/>
              </w:tabs>
              <w:ind w:left="22"/>
              <w:rPr>
                <w:rFonts w:cstheme="minorHAnsi"/>
                <w:b/>
              </w:rPr>
            </w:pPr>
            <w:r w:rsidRPr="002F07F5">
              <w:rPr>
                <w:rFonts w:cstheme="minorHAnsi"/>
                <w:b/>
              </w:rPr>
              <w:t>P: 3</w:t>
            </w:r>
          </w:p>
          <w:p w14:paraId="71FA643C" w14:textId="77777777" w:rsidR="00673FA0" w:rsidRPr="002F07F5" w:rsidRDefault="00673FA0" w:rsidP="00673FA0">
            <w:pPr>
              <w:tabs>
                <w:tab w:val="left" w:pos="5529"/>
              </w:tabs>
              <w:ind w:left="22"/>
              <w:rPr>
                <w:rFonts w:cstheme="minorHAnsi"/>
                <w:b/>
              </w:rPr>
            </w:pPr>
            <w:r w:rsidRPr="002F07F5">
              <w:rPr>
                <w:rFonts w:cstheme="minorHAnsi"/>
                <w:b/>
              </w:rPr>
              <w:t>F: 2</w:t>
            </w:r>
          </w:p>
          <w:p w14:paraId="2DE44975" w14:textId="77777777" w:rsidR="003A6A19" w:rsidRPr="002F07F5" w:rsidRDefault="003A6A19" w:rsidP="00CF20C8">
            <w:pPr>
              <w:tabs>
                <w:tab w:val="left" w:pos="5529"/>
              </w:tabs>
              <w:rPr>
                <w:rFonts w:cstheme="minorHAnsi"/>
                <w:b/>
              </w:rPr>
            </w:pPr>
          </w:p>
        </w:tc>
        <w:tc>
          <w:tcPr>
            <w:tcW w:w="786" w:type="pct"/>
            <w:shd w:val="clear" w:color="auto" w:fill="F2F2F2" w:themeFill="background1" w:themeFillShade="F2"/>
          </w:tcPr>
          <w:p w14:paraId="29E2EA7E" w14:textId="77777777" w:rsidR="00CF20C8" w:rsidRPr="002F07F5" w:rsidRDefault="00CF20C8" w:rsidP="00CF20C8">
            <w:pPr>
              <w:tabs>
                <w:tab w:val="left" w:pos="5529"/>
              </w:tabs>
              <w:rPr>
                <w:rFonts w:cstheme="minorHAnsi"/>
              </w:rPr>
            </w:pPr>
            <w:r w:rsidRPr="002F07F5">
              <w:rPr>
                <w:rFonts w:cstheme="minorHAnsi"/>
                <w:b/>
              </w:rPr>
              <w:t xml:space="preserve">WEK4: </w:t>
            </w:r>
            <w:r w:rsidRPr="002F07F5">
              <w:rPr>
                <w:rFonts w:cstheme="minorHAnsi"/>
              </w:rPr>
              <w:t>Health and safety requirements when working in a WEEE</w:t>
            </w:r>
            <w:r w:rsidR="00872E44" w:rsidRPr="002F07F5">
              <w:rPr>
                <w:rFonts w:cstheme="minorHAnsi"/>
              </w:rPr>
              <w:t>-</w:t>
            </w:r>
            <w:r w:rsidRPr="002F07F5">
              <w:rPr>
                <w:rFonts w:cstheme="minorHAnsi"/>
              </w:rPr>
              <w:t>processing facility.</w:t>
            </w:r>
          </w:p>
        </w:tc>
        <w:tc>
          <w:tcPr>
            <w:tcW w:w="1139" w:type="pct"/>
          </w:tcPr>
          <w:p w14:paraId="014AA737" w14:textId="77777777" w:rsidR="00872E44" w:rsidRPr="002F07F5" w:rsidRDefault="00CF20C8" w:rsidP="00CF20C8">
            <w:pPr>
              <w:pStyle w:val="ListParagraph"/>
              <w:numPr>
                <w:ilvl w:val="0"/>
                <w:numId w:val="11"/>
              </w:numPr>
              <w:tabs>
                <w:tab w:val="left" w:pos="421"/>
                <w:tab w:val="left" w:pos="496"/>
                <w:tab w:val="left" w:pos="5529"/>
              </w:tabs>
              <w:ind w:left="355" w:hanging="242"/>
              <w:rPr>
                <w:rFonts w:cstheme="minorHAnsi"/>
              </w:rPr>
            </w:pPr>
            <w:r w:rsidRPr="002F07F5">
              <w:rPr>
                <w:rFonts w:cstheme="minorHAnsi"/>
              </w:rPr>
              <w:t xml:space="preserve">Explains </w:t>
            </w:r>
            <w:r w:rsidR="00872E44" w:rsidRPr="002F07F5">
              <w:rPr>
                <w:rFonts w:cstheme="minorHAnsi"/>
              </w:rPr>
              <w:t>5</w:t>
            </w:r>
            <w:r w:rsidRPr="002F07F5">
              <w:rPr>
                <w:rFonts w:cstheme="minorHAnsi"/>
              </w:rPr>
              <w:t xml:space="preserve"> potential hazards, </w:t>
            </w:r>
            <w:r w:rsidR="00872E44" w:rsidRPr="002F07F5">
              <w:rPr>
                <w:rFonts w:cstheme="minorHAnsi"/>
              </w:rPr>
              <w:t xml:space="preserve">and </w:t>
            </w:r>
            <w:r w:rsidRPr="002F07F5">
              <w:rPr>
                <w:rFonts w:cstheme="minorHAnsi"/>
              </w:rPr>
              <w:t>the associated level of risk</w:t>
            </w:r>
            <w:r w:rsidR="00872E44" w:rsidRPr="002F07F5">
              <w:rPr>
                <w:rFonts w:cstheme="minorHAnsi"/>
              </w:rPr>
              <w:t>.</w:t>
            </w:r>
            <w:r w:rsidRPr="002F07F5">
              <w:rPr>
                <w:rFonts w:cstheme="minorHAnsi"/>
              </w:rPr>
              <w:t xml:space="preserve"> </w:t>
            </w:r>
          </w:p>
          <w:p w14:paraId="27FD8861" w14:textId="77777777" w:rsidR="00CF20C8" w:rsidRPr="002F07F5" w:rsidRDefault="00872E44" w:rsidP="00CF20C8">
            <w:pPr>
              <w:pStyle w:val="ListParagraph"/>
              <w:numPr>
                <w:ilvl w:val="0"/>
                <w:numId w:val="11"/>
              </w:numPr>
              <w:tabs>
                <w:tab w:val="left" w:pos="421"/>
                <w:tab w:val="left" w:pos="496"/>
                <w:tab w:val="left" w:pos="5529"/>
              </w:tabs>
              <w:ind w:left="355" w:hanging="242"/>
              <w:rPr>
                <w:rFonts w:cstheme="minorHAnsi"/>
              </w:rPr>
            </w:pPr>
            <w:r w:rsidRPr="002F07F5">
              <w:rPr>
                <w:rFonts w:cstheme="minorHAnsi"/>
              </w:rPr>
              <w:t>Explains</w:t>
            </w:r>
            <w:r w:rsidR="00CF20C8" w:rsidRPr="002F07F5">
              <w:rPr>
                <w:rFonts w:cstheme="minorHAnsi"/>
              </w:rPr>
              <w:t xml:space="preserve"> </w:t>
            </w:r>
            <w:r w:rsidRPr="002F07F5">
              <w:rPr>
                <w:rFonts w:cstheme="minorHAnsi"/>
              </w:rPr>
              <w:t xml:space="preserve">2 of the </w:t>
            </w:r>
            <w:r w:rsidR="00CF20C8" w:rsidRPr="002F07F5">
              <w:rPr>
                <w:rFonts w:cstheme="minorHAnsi"/>
              </w:rPr>
              <w:t>most effective control measures that a WEEE</w:t>
            </w:r>
            <w:r w:rsidRPr="002F07F5">
              <w:rPr>
                <w:rFonts w:cstheme="minorHAnsi"/>
              </w:rPr>
              <w:t>-</w:t>
            </w:r>
            <w:r w:rsidR="00CF20C8" w:rsidRPr="002F07F5">
              <w:rPr>
                <w:rFonts w:cstheme="minorHAnsi"/>
              </w:rPr>
              <w:t>processing facility can use to reduce these risks.</w:t>
            </w:r>
          </w:p>
        </w:tc>
        <w:tc>
          <w:tcPr>
            <w:tcW w:w="1139" w:type="pct"/>
          </w:tcPr>
          <w:p w14:paraId="4465A8D6" w14:textId="77777777" w:rsidR="00872E44" w:rsidRPr="002F07F5" w:rsidRDefault="00872E44" w:rsidP="00872E44">
            <w:pPr>
              <w:pStyle w:val="ListParagraph"/>
              <w:numPr>
                <w:ilvl w:val="0"/>
                <w:numId w:val="11"/>
              </w:numPr>
              <w:tabs>
                <w:tab w:val="left" w:pos="421"/>
                <w:tab w:val="left" w:pos="496"/>
                <w:tab w:val="left" w:pos="5529"/>
              </w:tabs>
              <w:ind w:left="355" w:hanging="242"/>
              <w:rPr>
                <w:rFonts w:cstheme="minorHAnsi"/>
              </w:rPr>
            </w:pPr>
            <w:r w:rsidRPr="002F07F5">
              <w:rPr>
                <w:rFonts w:cstheme="minorHAnsi"/>
              </w:rPr>
              <w:t xml:space="preserve">Explains </w:t>
            </w:r>
            <w:r w:rsidR="00197AC6" w:rsidRPr="002F07F5">
              <w:rPr>
                <w:rFonts w:cstheme="minorHAnsi"/>
              </w:rPr>
              <w:t>4</w:t>
            </w:r>
            <w:r w:rsidRPr="002F07F5">
              <w:rPr>
                <w:rFonts w:cstheme="minorHAnsi"/>
              </w:rPr>
              <w:t xml:space="preserve"> potential hazards, and the associated level of risk.</w:t>
            </w:r>
          </w:p>
          <w:p w14:paraId="0B0AF68B" w14:textId="77777777" w:rsidR="00CF20C8" w:rsidRPr="002F07F5" w:rsidRDefault="00872E44" w:rsidP="00872E44">
            <w:pPr>
              <w:pStyle w:val="ListParagraph"/>
              <w:numPr>
                <w:ilvl w:val="0"/>
                <w:numId w:val="11"/>
              </w:numPr>
              <w:tabs>
                <w:tab w:val="left" w:pos="421"/>
                <w:tab w:val="left" w:pos="496"/>
                <w:tab w:val="left" w:pos="5529"/>
              </w:tabs>
              <w:ind w:left="355" w:hanging="242"/>
              <w:rPr>
                <w:rFonts w:cstheme="minorHAnsi"/>
              </w:rPr>
            </w:pPr>
            <w:r w:rsidRPr="002F07F5">
              <w:rPr>
                <w:rFonts w:cstheme="minorHAnsi"/>
              </w:rPr>
              <w:t>Explains 1 of the effective control measures that a WEEE-processing facility can use to reduce these risks.</w:t>
            </w:r>
          </w:p>
        </w:tc>
        <w:tc>
          <w:tcPr>
            <w:tcW w:w="1139" w:type="pct"/>
          </w:tcPr>
          <w:p w14:paraId="3EA0F7BB" w14:textId="77777777" w:rsidR="00872E44" w:rsidRPr="002F07F5" w:rsidRDefault="00CF20C8" w:rsidP="00872E44">
            <w:pPr>
              <w:pStyle w:val="ListParagraph"/>
              <w:numPr>
                <w:ilvl w:val="0"/>
                <w:numId w:val="11"/>
              </w:numPr>
              <w:tabs>
                <w:tab w:val="left" w:pos="421"/>
                <w:tab w:val="left" w:pos="496"/>
                <w:tab w:val="left" w:pos="5529"/>
              </w:tabs>
              <w:ind w:left="355" w:hanging="242"/>
              <w:rPr>
                <w:rFonts w:cstheme="minorHAnsi"/>
              </w:rPr>
            </w:pPr>
            <w:r w:rsidRPr="002F07F5">
              <w:rPr>
                <w:rFonts w:cstheme="minorHAnsi"/>
              </w:rPr>
              <w:t xml:space="preserve">Is unable to list </w:t>
            </w:r>
            <w:r w:rsidR="00872E44" w:rsidRPr="002F07F5">
              <w:rPr>
                <w:rFonts w:cstheme="minorHAnsi"/>
              </w:rPr>
              <w:t xml:space="preserve">more than </w:t>
            </w:r>
            <w:r w:rsidR="00197AC6" w:rsidRPr="002F07F5">
              <w:rPr>
                <w:rFonts w:cstheme="minorHAnsi"/>
              </w:rPr>
              <w:t>3</w:t>
            </w:r>
            <w:r w:rsidR="00872E44" w:rsidRPr="002F07F5">
              <w:rPr>
                <w:rFonts w:cstheme="minorHAnsi"/>
              </w:rPr>
              <w:t xml:space="preserve"> potential </w:t>
            </w:r>
            <w:r w:rsidR="00C72FE7" w:rsidRPr="002F07F5">
              <w:rPr>
                <w:rFonts w:cstheme="minorHAnsi"/>
              </w:rPr>
              <w:t>hazards</w:t>
            </w:r>
            <w:r w:rsidR="00872E44" w:rsidRPr="002F07F5">
              <w:rPr>
                <w:rFonts w:cstheme="minorHAnsi"/>
              </w:rPr>
              <w:t xml:space="preserve">, and its associated level of risk. </w:t>
            </w:r>
          </w:p>
          <w:p w14:paraId="404C947B" w14:textId="77777777" w:rsidR="00CF20C8" w:rsidRPr="002F07F5" w:rsidRDefault="00CF20C8" w:rsidP="00872E44">
            <w:pPr>
              <w:tabs>
                <w:tab w:val="left" w:pos="421"/>
                <w:tab w:val="left" w:pos="5529"/>
              </w:tabs>
              <w:ind w:left="113"/>
              <w:rPr>
                <w:rFonts w:cstheme="minorHAnsi"/>
              </w:rPr>
            </w:pPr>
          </w:p>
        </w:tc>
      </w:tr>
      <w:tr w:rsidR="00CF20C8" w:rsidRPr="002F07F5" w14:paraId="766B745C" w14:textId="77777777" w:rsidTr="009600DE">
        <w:trPr>
          <w:gridAfter w:val="1"/>
          <w:wAfter w:w="11" w:type="pct"/>
        </w:trPr>
        <w:tc>
          <w:tcPr>
            <w:tcW w:w="785" w:type="pct"/>
            <w:shd w:val="clear" w:color="auto" w:fill="F2F2F2" w:themeFill="background1" w:themeFillShade="F2"/>
          </w:tcPr>
          <w:p w14:paraId="08DD8186" w14:textId="77777777" w:rsidR="00CF20C8" w:rsidRPr="002F07F5" w:rsidRDefault="00CF20C8" w:rsidP="00CF20C8">
            <w:pPr>
              <w:tabs>
                <w:tab w:val="left" w:pos="5529"/>
              </w:tabs>
              <w:rPr>
                <w:rFonts w:cstheme="minorHAnsi"/>
              </w:rPr>
            </w:pPr>
            <w:r w:rsidRPr="002F07F5">
              <w:rPr>
                <w:rFonts w:cstheme="minorHAnsi"/>
              </w:rPr>
              <w:t>Professional Discussion</w:t>
            </w:r>
          </w:p>
          <w:p w14:paraId="34BEA070" w14:textId="77777777" w:rsidR="004633FE" w:rsidRPr="002F07F5" w:rsidRDefault="004633FE" w:rsidP="00CF20C8">
            <w:pPr>
              <w:tabs>
                <w:tab w:val="left" w:pos="5529"/>
              </w:tabs>
              <w:rPr>
                <w:rFonts w:cstheme="minorHAnsi"/>
              </w:rPr>
            </w:pPr>
          </w:p>
          <w:p w14:paraId="101DA95B" w14:textId="77777777" w:rsidR="004633FE" w:rsidRPr="002F07F5" w:rsidRDefault="004633FE" w:rsidP="004633FE">
            <w:pPr>
              <w:tabs>
                <w:tab w:val="left" w:pos="5529"/>
              </w:tabs>
              <w:ind w:left="22"/>
              <w:rPr>
                <w:rFonts w:cstheme="minorHAnsi"/>
                <w:b/>
              </w:rPr>
            </w:pPr>
            <w:r w:rsidRPr="002F07F5">
              <w:rPr>
                <w:rFonts w:cstheme="minorHAnsi"/>
                <w:b/>
              </w:rPr>
              <w:t>5 points</w:t>
            </w:r>
          </w:p>
          <w:p w14:paraId="5CF6B22B" w14:textId="77777777" w:rsidR="004633FE" w:rsidRPr="002F07F5" w:rsidRDefault="004633FE" w:rsidP="004633FE">
            <w:pPr>
              <w:tabs>
                <w:tab w:val="left" w:pos="5529"/>
              </w:tabs>
              <w:ind w:left="22"/>
              <w:rPr>
                <w:rFonts w:cstheme="minorHAnsi"/>
                <w:b/>
              </w:rPr>
            </w:pPr>
            <w:r w:rsidRPr="002F07F5">
              <w:rPr>
                <w:rFonts w:cstheme="minorHAnsi"/>
                <w:b/>
              </w:rPr>
              <w:t>D: 4</w:t>
            </w:r>
          </w:p>
          <w:p w14:paraId="7F1DF89B" w14:textId="77777777" w:rsidR="004633FE" w:rsidRPr="002F07F5" w:rsidRDefault="008878C4" w:rsidP="004633FE">
            <w:pPr>
              <w:tabs>
                <w:tab w:val="left" w:pos="5529"/>
              </w:tabs>
              <w:ind w:left="22"/>
              <w:rPr>
                <w:rFonts w:cstheme="minorHAnsi"/>
                <w:b/>
              </w:rPr>
            </w:pPr>
            <w:r w:rsidRPr="002F07F5">
              <w:rPr>
                <w:rFonts w:cstheme="minorHAnsi"/>
                <w:b/>
              </w:rPr>
              <w:t>P: 3</w:t>
            </w:r>
          </w:p>
          <w:p w14:paraId="3BD73C1C" w14:textId="77777777" w:rsidR="004633FE" w:rsidRPr="002F07F5" w:rsidRDefault="004633FE" w:rsidP="004633FE">
            <w:pPr>
              <w:tabs>
                <w:tab w:val="left" w:pos="5529"/>
              </w:tabs>
              <w:ind w:left="22"/>
              <w:rPr>
                <w:rFonts w:cstheme="minorHAnsi"/>
                <w:b/>
              </w:rPr>
            </w:pPr>
            <w:r w:rsidRPr="002F07F5">
              <w:rPr>
                <w:rFonts w:cstheme="minorHAnsi"/>
                <w:b/>
              </w:rPr>
              <w:t>F: 1</w:t>
            </w:r>
          </w:p>
          <w:p w14:paraId="4B29C3EE" w14:textId="77777777" w:rsidR="003A6A19" w:rsidRPr="002F07F5" w:rsidRDefault="003A6A19" w:rsidP="00CF20C8">
            <w:pPr>
              <w:tabs>
                <w:tab w:val="left" w:pos="5529"/>
              </w:tabs>
              <w:rPr>
                <w:rFonts w:cstheme="minorHAnsi"/>
                <w:b/>
              </w:rPr>
            </w:pPr>
          </w:p>
        </w:tc>
        <w:tc>
          <w:tcPr>
            <w:tcW w:w="786" w:type="pct"/>
            <w:shd w:val="clear" w:color="auto" w:fill="F2F2F2" w:themeFill="background1" w:themeFillShade="F2"/>
          </w:tcPr>
          <w:p w14:paraId="1C4E5F6C" w14:textId="77777777" w:rsidR="00CF20C8" w:rsidRPr="002F07F5" w:rsidRDefault="00CF20C8" w:rsidP="00CF20C8">
            <w:pPr>
              <w:tabs>
                <w:tab w:val="left" w:pos="5529"/>
              </w:tabs>
              <w:rPr>
                <w:rFonts w:cstheme="minorHAnsi"/>
              </w:rPr>
            </w:pPr>
            <w:r w:rsidRPr="002F07F5">
              <w:rPr>
                <w:rFonts w:cstheme="minorHAnsi"/>
                <w:b/>
              </w:rPr>
              <w:t xml:space="preserve">WES1: </w:t>
            </w:r>
            <w:r w:rsidRPr="002F07F5">
              <w:rPr>
                <w:rFonts w:cstheme="minorHAnsi"/>
              </w:rPr>
              <w:t>Visually inspect WEEE to identify if it is viable for re-use or repair by a technically competent person.</w:t>
            </w:r>
          </w:p>
        </w:tc>
        <w:tc>
          <w:tcPr>
            <w:tcW w:w="1139" w:type="pct"/>
          </w:tcPr>
          <w:p w14:paraId="05AF8389" w14:textId="77777777" w:rsidR="00CF20C8" w:rsidRPr="002F07F5" w:rsidRDefault="00CF20C8" w:rsidP="00CF20C8">
            <w:pPr>
              <w:pStyle w:val="ListParagraph"/>
              <w:numPr>
                <w:ilvl w:val="0"/>
                <w:numId w:val="11"/>
              </w:numPr>
              <w:tabs>
                <w:tab w:val="left" w:pos="421"/>
                <w:tab w:val="left" w:pos="496"/>
                <w:tab w:val="left" w:pos="5529"/>
              </w:tabs>
              <w:ind w:left="355" w:hanging="242"/>
              <w:rPr>
                <w:rFonts w:cstheme="minorHAnsi"/>
                <w:b/>
              </w:rPr>
            </w:pPr>
            <w:r w:rsidRPr="002F07F5">
              <w:rPr>
                <w:rFonts w:cstheme="minorHAnsi"/>
              </w:rPr>
              <w:t xml:space="preserve">Can explain how to inspect minimum of </w:t>
            </w:r>
            <w:r w:rsidR="00197AC6" w:rsidRPr="002F07F5">
              <w:rPr>
                <w:rFonts w:cstheme="minorHAnsi"/>
              </w:rPr>
              <w:t>3</w:t>
            </w:r>
            <w:r w:rsidRPr="002F07F5">
              <w:rPr>
                <w:rFonts w:cstheme="minorHAnsi"/>
              </w:rPr>
              <w:t xml:space="preserve"> items of WEEE to ascertain if it is viable for re-use or repair by a technically competent person. </w:t>
            </w:r>
          </w:p>
          <w:p w14:paraId="3955D551" w14:textId="77777777" w:rsidR="00CF20C8" w:rsidRPr="002F07F5" w:rsidRDefault="00CF20C8" w:rsidP="00CF20C8">
            <w:pPr>
              <w:pStyle w:val="ListParagraph"/>
              <w:numPr>
                <w:ilvl w:val="0"/>
                <w:numId w:val="11"/>
              </w:numPr>
              <w:tabs>
                <w:tab w:val="left" w:pos="421"/>
                <w:tab w:val="left" w:pos="496"/>
                <w:tab w:val="left" w:pos="5529"/>
              </w:tabs>
              <w:ind w:left="355" w:hanging="242"/>
              <w:rPr>
                <w:rFonts w:cstheme="minorHAnsi"/>
                <w:b/>
              </w:rPr>
            </w:pPr>
            <w:r w:rsidRPr="002F07F5">
              <w:rPr>
                <w:rFonts w:cstheme="minorHAnsi"/>
              </w:rPr>
              <w:t xml:space="preserve">Can explain what they are looking for and why. </w:t>
            </w:r>
          </w:p>
          <w:p w14:paraId="2CE56742" w14:textId="77777777" w:rsidR="00CF20C8" w:rsidRPr="002F07F5" w:rsidRDefault="00CF20C8" w:rsidP="00CF20C8">
            <w:pPr>
              <w:pStyle w:val="ListParagraph"/>
              <w:numPr>
                <w:ilvl w:val="0"/>
                <w:numId w:val="11"/>
              </w:numPr>
              <w:tabs>
                <w:tab w:val="left" w:pos="421"/>
                <w:tab w:val="left" w:pos="496"/>
                <w:tab w:val="left" w:pos="5529"/>
              </w:tabs>
              <w:ind w:left="355" w:hanging="242"/>
              <w:rPr>
                <w:rFonts w:cstheme="minorHAnsi"/>
                <w:b/>
              </w:rPr>
            </w:pPr>
            <w:r w:rsidRPr="002F07F5">
              <w:rPr>
                <w:rFonts w:cstheme="minorHAnsi"/>
              </w:rPr>
              <w:t>Explains what makes a technically competent person.</w:t>
            </w:r>
          </w:p>
        </w:tc>
        <w:tc>
          <w:tcPr>
            <w:tcW w:w="1139" w:type="pct"/>
          </w:tcPr>
          <w:p w14:paraId="77B718DA" w14:textId="77777777" w:rsidR="00CF20C8" w:rsidRPr="002F07F5" w:rsidRDefault="00CF20C8" w:rsidP="00CF20C8">
            <w:pPr>
              <w:pStyle w:val="ListParagraph"/>
              <w:numPr>
                <w:ilvl w:val="0"/>
                <w:numId w:val="11"/>
              </w:numPr>
              <w:tabs>
                <w:tab w:val="left" w:pos="421"/>
                <w:tab w:val="left" w:pos="5529"/>
              </w:tabs>
              <w:ind w:left="418" w:hanging="283"/>
              <w:rPr>
                <w:rFonts w:cstheme="minorHAnsi"/>
              </w:rPr>
            </w:pPr>
            <w:r w:rsidRPr="002F07F5">
              <w:rPr>
                <w:rFonts w:cstheme="minorHAnsi"/>
              </w:rPr>
              <w:t xml:space="preserve">Can explain how to inspect a minimum of </w:t>
            </w:r>
            <w:r w:rsidR="00872E44" w:rsidRPr="002F07F5">
              <w:rPr>
                <w:rFonts w:cstheme="minorHAnsi"/>
              </w:rPr>
              <w:t>2</w:t>
            </w:r>
            <w:r w:rsidRPr="002F07F5">
              <w:rPr>
                <w:rFonts w:cstheme="minorHAnsi"/>
              </w:rPr>
              <w:t xml:space="preserve"> item of WEEE to ascertain if it is viable for re-use or repair by a technically competent person. </w:t>
            </w:r>
          </w:p>
          <w:p w14:paraId="46416725" w14:textId="77777777" w:rsidR="00CF20C8" w:rsidRPr="002F07F5" w:rsidRDefault="00CF20C8" w:rsidP="00CF20C8">
            <w:pPr>
              <w:pStyle w:val="ListParagraph"/>
              <w:numPr>
                <w:ilvl w:val="0"/>
                <w:numId w:val="11"/>
              </w:numPr>
              <w:tabs>
                <w:tab w:val="left" w:pos="421"/>
                <w:tab w:val="left" w:pos="5529"/>
              </w:tabs>
              <w:ind w:left="418" w:hanging="283"/>
              <w:rPr>
                <w:rFonts w:cstheme="minorHAnsi"/>
              </w:rPr>
            </w:pPr>
            <w:r w:rsidRPr="002F07F5">
              <w:rPr>
                <w:rFonts w:cstheme="minorHAnsi"/>
              </w:rPr>
              <w:t>Can explain their decision.</w:t>
            </w:r>
          </w:p>
        </w:tc>
        <w:tc>
          <w:tcPr>
            <w:tcW w:w="1139" w:type="pct"/>
          </w:tcPr>
          <w:p w14:paraId="561ECB56" w14:textId="77777777" w:rsidR="00CF20C8" w:rsidRPr="002F07F5" w:rsidRDefault="00CF20C8" w:rsidP="00CF20C8">
            <w:pPr>
              <w:pStyle w:val="ListParagraph"/>
              <w:numPr>
                <w:ilvl w:val="0"/>
                <w:numId w:val="11"/>
              </w:numPr>
              <w:tabs>
                <w:tab w:val="left" w:pos="421"/>
                <w:tab w:val="left" w:pos="5529"/>
              </w:tabs>
              <w:ind w:left="355" w:hanging="283"/>
              <w:rPr>
                <w:rFonts w:cstheme="minorHAnsi"/>
              </w:rPr>
            </w:pPr>
            <w:r w:rsidRPr="002F07F5">
              <w:rPr>
                <w:rFonts w:cstheme="minorHAnsi"/>
              </w:rPr>
              <w:t>Ca</w:t>
            </w:r>
            <w:r w:rsidR="00872E44" w:rsidRPr="002F07F5">
              <w:rPr>
                <w:rFonts w:cstheme="minorHAnsi"/>
              </w:rPr>
              <w:t xml:space="preserve">nnot </w:t>
            </w:r>
            <w:r w:rsidRPr="002F07F5">
              <w:rPr>
                <w:rFonts w:cstheme="minorHAnsi"/>
              </w:rPr>
              <w:t xml:space="preserve">explain what to look for when visually inspecting WEEE </w:t>
            </w:r>
            <w:proofErr w:type="gramStart"/>
            <w:r w:rsidRPr="002F07F5">
              <w:rPr>
                <w:rFonts w:cstheme="minorHAnsi"/>
              </w:rPr>
              <w:t>in order to</w:t>
            </w:r>
            <w:proofErr w:type="gramEnd"/>
            <w:r w:rsidRPr="002F07F5">
              <w:rPr>
                <w:rFonts w:cstheme="minorHAnsi"/>
              </w:rPr>
              <w:t xml:space="preserve"> decide whether it is viable for re-use or repair by a technically competent person.</w:t>
            </w:r>
          </w:p>
        </w:tc>
      </w:tr>
      <w:tr w:rsidR="00E847C6" w:rsidRPr="002F07F5" w14:paraId="492ADFB3" w14:textId="77777777" w:rsidTr="00E847C6">
        <w:trPr>
          <w:gridAfter w:val="1"/>
          <w:wAfter w:w="11" w:type="pct"/>
          <w:trHeight w:val="64"/>
        </w:trPr>
        <w:tc>
          <w:tcPr>
            <w:tcW w:w="4989" w:type="pct"/>
            <w:gridSpan w:val="5"/>
            <w:shd w:val="clear" w:color="auto" w:fill="E2EFD9" w:themeFill="accent6" w:themeFillTint="33"/>
          </w:tcPr>
          <w:p w14:paraId="135BF0A0" w14:textId="77777777" w:rsidR="00E847C6" w:rsidRPr="002F07F5" w:rsidRDefault="00E847C6" w:rsidP="00777EB5">
            <w:pPr>
              <w:tabs>
                <w:tab w:val="left" w:pos="5529"/>
              </w:tabs>
              <w:ind w:left="75"/>
              <w:rPr>
                <w:rFonts w:cstheme="minorHAnsi"/>
              </w:rPr>
            </w:pPr>
            <w:r w:rsidRPr="002F07F5">
              <w:rPr>
                <w:rFonts w:cstheme="minorHAnsi"/>
                <w:b/>
              </w:rPr>
              <w:t xml:space="preserve">O/S: 3 elements Total marks </w:t>
            </w:r>
            <w:proofErr w:type="gramStart"/>
            <w:r w:rsidRPr="002F07F5">
              <w:rPr>
                <w:rFonts w:cstheme="minorHAnsi"/>
                <w:b/>
              </w:rPr>
              <w:t>available  15</w:t>
            </w:r>
            <w:proofErr w:type="gramEnd"/>
          </w:p>
        </w:tc>
      </w:tr>
      <w:tr w:rsidR="00CF20C8" w:rsidRPr="002F07F5" w14:paraId="7BB42BBA" w14:textId="77777777" w:rsidTr="009600DE">
        <w:trPr>
          <w:gridAfter w:val="1"/>
          <w:wAfter w:w="11" w:type="pct"/>
        </w:trPr>
        <w:tc>
          <w:tcPr>
            <w:tcW w:w="785" w:type="pct"/>
            <w:shd w:val="clear" w:color="auto" w:fill="F2F2F2" w:themeFill="background1" w:themeFillShade="F2"/>
          </w:tcPr>
          <w:p w14:paraId="0CD4AB00" w14:textId="77777777" w:rsidR="00E847C6" w:rsidRPr="002F07F5" w:rsidRDefault="00E847C6" w:rsidP="00E847C6">
            <w:pPr>
              <w:tabs>
                <w:tab w:val="left" w:pos="5529"/>
              </w:tabs>
              <w:rPr>
                <w:rFonts w:cstheme="minorHAnsi"/>
              </w:rPr>
            </w:pPr>
            <w:r w:rsidRPr="002F07F5">
              <w:rPr>
                <w:rFonts w:cstheme="minorHAnsi"/>
              </w:rPr>
              <w:t>Observation/</w:t>
            </w:r>
          </w:p>
          <w:p w14:paraId="55B0D1BA" w14:textId="77777777" w:rsidR="00E847C6" w:rsidRPr="002F07F5" w:rsidRDefault="00E847C6" w:rsidP="00E847C6">
            <w:pPr>
              <w:tabs>
                <w:tab w:val="left" w:pos="5529"/>
              </w:tabs>
              <w:rPr>
                <w:rFonts w:cstheme="minorHAnsi"/>
              </w:rPr>
            </w:pPr>
            <w:r w:rsidRPr="002F07F5">
              <w:rPr>
                <w:rFonts w:cstheme="minorHAnsi"/>
              </w:rPr>
              <w:t>Simulation</w:t>
            </w:r>
          </w:p>
          <w:p w14:paraId="7B6AA548" w14:textId="77777777" w:rsidR="004633FE" w:rsidRPr="002F07F5" w:rsidRDefault="004633FE" w:rsidP="00E847C6">
            <w:pPr>
              <w:tabs>
                <w:tab w:val="left" w:pos="5529"/>
              </w:tabs>
              <w:rPr>
                <w:rFonts w:cstheme="minorHAnsi"/>
              </w:rPr>
            </w:pPr>
          </w:p>
          <w:p w14:paraId="4553BDC2" w14:textId="77777777" w:rsidR="00673FA0" w:rsidRPr="002F07F5" w:rsidRDefault="00673FA0" w:rsidP="00673FA0">
            <w:pPr>
              <w:tabs>
                <w:tab w:val="left" w:pos="5529"/>
              </w:tabs>
              <w:rPr>
                <w:rFonts w:cstheme="minorHAnsi"/>
                <w:b/>
              </w:rPr>
            </w:pPr>
            <w:r w:rsidRPr="002F07F5">
              <w:rPr>
                <w:rFonts w:cstheme="minorHAnsi"/>
                <w:b/>
              </w:rPr>
              <w:t>5 points</w:t>
            </w:r>
          </w:p>
          <w:p w14:paraId="38A38608" w14:textId="77777777" w:rsidR="00673FA0" w:rsidRPr="002F07F5" w:rsidRDefault="00673FA0" w:rsidP="00673FA0">
            <w:pPr>
              <w:tabs>
                <w:tab w:val="left" w:pos="5529"/>
              </w:tabs>
              <w:ind w:left="22"/>
              <w:rPr>
                <w:rFonts w:cstheme="minorHAnsi"/>
                <w:b/>
              </w:rPr>
            </w:pPr>
            <w:r w:rsidRPr="002F07F5">
              <w:rPr>
                <w:rFonts w:cstheme="minorHAnsi"/>
                <w:b/>
              </w:rPr>
              <w:t>D: 5</w:t>
            </w:r>
          </w:p>
          <w:p w14:paraId="7459B07A" w14:textId="77777777" w:rsidR="00673FA0" w:rsidRPr="002F07F5" w:rsidRDefault="00673FA0" w:rsidP="00673FA0">
            <w:pPr>
              <w:tabs>
                <w:tab w:val="left" w:pos="5529"/>
              </w:tabs>
              <w:ind w:left="22"/>
              <w:rPr>
                <w:rFonts w:cstheme="minorHAnsi"/>
                <w:b/>
              </w:rPr>
            </w:pPr>
            <w:r w:rsidRPr="002F07F5">
              <w:rPr>
                <w:rFonts w:cstheme="minorHAnsi"/>
                <w:b/>
              </w:rPr>
              <w:t>P: 3</w:t>
            </w:r>
          </w:p>
          <w:p w14:paraId="2FD434C7" w14:textId="77777777" w:rsidR="00673FA0" w:rsidRPr="002F07F5" w:rsidRDefault="00673FA0" w:rsidP="00673FA0">
            <w:pPr>
              <w:tabs>
                <w:tab w:val="left" w:pos="5529"/>
              </w:tabs>
              <w:ind w:left="22"/>
              <w:rPr>
                <w:rFonts w:cstheme="minorHAnsi"/>
                <w:b/>
              </w:rPr>
            </w:pPr>
            <w:r w:rsidRPr="002F07F5">
              <w:rPr>
                <w:rFonts w:cstheme="minorHAnsi"/>
                <w:b/>
              </w:rPr>
              <w:t>F: 2</w:t>
            </w:r>
          </w:p>
          <w:p w14:paraId="7AF984E4" w14:textId="77777777" w:rsidR="003A6A19" w:rsidRPr="002F07F5" w:rsidRDefault="003A6A19" w:rsidP="00CF20C8">
            <w:pPr>
              <w:tabs>
                <w:tab w:val="left" w:pos="5529"/>
              </w:tabs>
              <w:rPr>
                <w:rFonts w:cstheme="minorHAnsi"/>
                <w:b/>
              </w:rPr>
            </w:pPr>
          </w:p>
        </w:tc>
        <w:tc>
          <w:tcPr>
            <w:tcW w:w="786" w:type="pct"/>
            <w:shd w:val="clear" w:color="auto" w:fill="F2F2F2" w:themeFill="background1" w:themeFillShade="F2"/>
          </w:tcPr>
          <w:p w14:paraId="516C0D6C" w14:textId="77777777" w:rsidR="00CF20C8" w:rsidRPr="002F07F5" w:rsidRDefault="00CF20C8" w:rsidP="00CF20C8">
            <w:pPr>
              <w:tabs>
                <w:tab w:val="left" w:pos="5529"/>
              </w:tabs>
              <w:rPr>
                <w:rFonts w:cstheme="minorHAnsi"/>
              </w:rPr>
            </w:pPr>
            <w:r w:rsidRPr="002F07F5">
              <w:rPr>
                <w:rFonts w:cstheme="minorHAnsi"/>
                <w:b/>
              </w:rPr>
              <w:t xml:space="preserve">WES2: </w:t>
            </w:r>
            <w:r w:rsidRPr="002F07F5">
              <w:rPr>
                <w:rFonts w:cstheme="minorHAnsi"/>
              </w:rPr>
              <w:t>Identify the hazardous components in various types of WEEE e.g. CRT or FPD.</w:t>
            </w:r>
          </w:p>
        </w:tc>
        <w:tc>
          <w:tcPr>
            <w:tcW w:w="1139" w:type="pct"/>
          </w:tcPr>
          <w:p w14:paraId="394BC5F8" w14:textId="77777777" w:rsidR="00CF20C8" w:rsidRPr="002F07F5" w:rsidRDefault="00CF20C8" w:rsidP="00CF20C8">
            <w:pPr>
              <w:pStyle w:val="ListParagraph"/>
              <w:numPr>
                <w:ilvl w:val="0"/>
                <w:numId w:val="11"/>
              </w:numPr>
              <w:tabs>
                <w:tab w:val="left" w:pos="421"/>
                <w:tab w:val="left" w:pos="496"/>
                <w:tab w:val="left" w:pos="5529"/>
              </w:tabs>
              <w:ind w:left="355" w:hanging="242"/>
              <w:rPr>
                <w:rFonts w:cstheme="minorHAnsi"/>
                <w:b/>
              </w:rPr>
            </w:pPr>
            <w:r w:rsidRPr="002F07F5">
              <w:rPr>
                <w:rFonts w:cstheme="minorHAnsi"/>
              </w:rPr>
              <w:t xml:space="preserve">Demonstrates they know the location of all hazardous components in </w:t>
            </w:r>
            <w:r w:rsidR="00197AC6" w:rsidRPr="002F07F5">
              <w:rPr>
                <w:rFonts w:cstheme="minorHAnsi"/>
              </w:rPr>
              <w:t>3</w:t>
            </w:r>
            <w:r w:rsidRPr="002F07F5">
              <w:rPr>
                <w:rFonts w:cstheme="minorHAnsi"/>
              </w:rPr>
              <w:t xml:space="preserve"> or more different types of WEEE. </w:t>
            </w:r>
          </w:p>
          <w:p w14:paraId="2AF69DDA" w14:textId="77777777" w:rsidR="00CF20C8" w:rsidRPr="002F07F5" w:rsidRDefault="00CF20C8" w:rsidP="00CF20C8">
            <w:pPr>
              <w:pStyle w:val="ListParagraph"/>
              <w:numPr>
                <w:ilvl w:val="0"/>
                <w:numId w:val="11"/>
              </w:numPr>
              <w:tabs>
                <w:tab w:val="left" w:pos="421"/>
                <w:tab w:val="left" w:pos="496"/>
                <w:tab w:val="left" w:pos="5529"/>
              </w:tabs>
              <w:ind w:left="355" w:hanging="242"/>
              <w:rPr>
                <w:rFonts w:cstheme="minorHAnsi"/>
                <w:b/>
              </w:rPr>
            </w:pPr>
            <w:r w:rsidRPr="002F07F5">
              <w:rPr>
                <w:rFonts w:cstheme="minorHAnsi"/>
              </w:rPr>
              <w:t>Demonstrates they understand what they are looking for when undertaking dismantling or processing operations.</w:t>
            </w:r>
          </w:p>
        </w:tc>
        <w:tc>
          <w:tcPr>
            <w:tcW w:w="1139" w:type="pct"/>
          </w:tcPr>
          <w:p w14:paraId="5212771B" w14:textId="77777777" w:rsidR="00CF20C8" w:rsidRPr="002F07F5" w:rsidRDefault="00CF20C8" w:rsidP="00CF20C8">
            <w:pPr>
              <w:pStyle w:val="ListParagraph"/>
              <w:numPr>
                <w:ilvl w:val="0"/>
                <w:numId w:val="11"/>
              </w:numPr>
              <w:tabs>
                <w:tab w:val="left" w:pos="421"/>
                <w:tab w:val="left" w:pos="5529"/>
              </w:tabs>
              <w:ind w:left="418" w:hanging="283"/>
              <w:rPr>
                <w:rFonts w:cstheme="minorHAnsi"/>
              </w:rPr>
            </w:pPr>
            <w:r w:rsidRPr="002F07F5">
              <w:rPr>
                <w:rFonts w:cstheme="minorHAnsi"/>
              </w:rPr>
              <w:t>Demonstrates they know the location of all hazardous components in</w:t>
            </w:r>
            <w:r w:rsidR="00197AC6" w:rsidRPr="002F07F5">
              <w:rPr>
                <w:rFonts w:cstheme="minorHAnsi"/>
              </w:rPr>
              <w:t xml:space="preserve"> 2</w:t>
            </w:r>
            <w:r w:rsidR="00872E44" w:rsidRPr="002F07F5">
              <w:rPr>
                <w:rFonts w:cstheme="minorHAnsi"/>
              </w:rPr>
              <w:t xml:space="preserve"> </w:t>
            </w:r>
            <w:r w:rsidRPr="002F07F5">
              <w:rPr>
                <w:rFonts w:cstheme="minorHAnsi"/>
              </w:rPr>
              <w:t xml:space="preserve">different types of WEEE. </w:t>
            </w:r>
          </w:p>
          <w:p w14:paraId="29702884" w14:textId="77777777" w:rsidR="00CF20C8" w:rsidRPr="002F07F5" w:rsidRDefault="00CF20C8" w:rsidP="00CF20C8">
            <w:pPr>
              <w:pStyle w:val="ListParagraph"/>
              <w:numPr>
                <w:ilvl w:val="0"/>
                <w:numId w:val="11"/>
              </w:numPr>
              <w:tabs>
                <w:tab w:val="left" w:pos="421"/>
                <w:tab w:val="left" w:pos="5529"/>
              </w:tabs>
              <w:ind w:left="418" w:hanging="283"/>
              <w:rPr>
                <w:rFonts w:cstheme="minorHAnsi"/>
              </w:rPr>
            </w:pPr>
            <w:r w:rsidRPr="002F07F5">
              <w:rPr>
                <w:rFonts w:cstheme="minorHAnsi"/>
              </w:rPr>
              <w:t>Demonstrate that they understand what they are looking for when undertaking dismantling or processing operations.</w:t>
            </w:r>
          </w:p>
        </w:tc>
        <w:tc>
          <w:tcPr>
            <w:tcW w:w="1139" w:type="pct"/>
          </w:tcPr>
          <w:p w14:paraId="4ECF2466" w14:textId="77777777" w:rsidR="00CF20C8" w:rsidRPr="002F07F5" w:rsidRDefault="00CF20C8" w:rsidP="00CF20C8">
            <w:pPr>
              <w:pStyle w:val="ListParagraph"/>
              <w:numPr>
                <w:ilvl w:val="0"/>
                <w:numId w:val="11"/>
              </w:numPr>
              <w:tabs>
                <w:tab w:val="left" w:pos="421"/>
                <w:tab w:val="left" w:pos="5529"/>
              </w:tabs>
              <w:ind w:left="355" w:hanging="283"/>
              <w:rPr>
                <w:rFonts w:cstheme="minorHAnsi"/>
              </w:rPr>
            </w:pPr>
            <w:r w:rsidRPr="002F07F5">
              <w:rPr>
                <w:rFonts w:cstheme="minorHAnsi"/>
              </w:rPr>
              <w:t xml:space="preserve">Is unable to identify hazardous components in </w:t>
            </w:r>
            <w:r w:rsidR="00197AC6" w:rsidRPr="002F07F5">
              <w:rPr>
                <w:rFonts w:cstheme="minorHAnsi"/>
              </w:rPr>
              <w:t>1</w:t>
            </w:r>
            <w:r w:rsidRPr="002F07F5">
              <w:rPr>
                <w:rFonts w:cstheme="minorHAnsi"/>
              </w:rPr>
              <w:t xml:space="preserve"> types of WEEE.</w:t>
            </w:r>
          </w:p>
        </w:tc>
      </w:tr>
      <w:tr w:rsidR="00CF20C8" w:rsidRPr="002F07F5" w14:paraId="7E18D2A4" w14:textId="77777777" w:rsidTr="009600DE">
        <w:trPr>
          <w:gridAfter w:val="1"/>
          <w:wAfter w:w="11" w:type="pct"/>
        </w:trPr>
        <w:tc>
          <w:tcPr>
            <w:tcW w:w="785" w:type="pct"/>
            <w:shd w:val="clear" w:color="auto" w:fill="F2F2F2" w:themeFill="background1" w:themeFillShade="F2"/>
          </w:tcPr>
          <w:p w14:paraId="49FE7422" w14:textId="77777777" w:rsidR="00E847C6" w:rsidRPr="002F07F5" w:rsidRDefault="00E847C6" w:rsidP="00E847C6">
            <w:pPr>
              <w:tabs>
                <w:tab w:val="left" w:pos="5529"/>
              </w:tabs>
              <w:rPr>
                <w:rFonts w:cstheme="minorHAnsi"/>
              </w:rPr>
            </w:pPr>
            <w:r w:rsidRPr="002F07F5">
              <w:rPr>
                <w:rFonts w:cstheme="minorHAnsi"/>
              </w:rPr>
              <w:lastRenderedPageBreak/>
              <w:t>Observation/</w:t>
            </w:r>
          </w:p>
          <w:p w14:paraId="41BA160A" w14:textId="77777777" w:rsidR="00E847C6" w:rsidRPr="002F07F5" w:rsidRDefault="00E847C6" w:rsidP="00E847C6">
            <w:pPr>
              <w:tabs>
                <w:tab w:val="left" w:pos="5529"/>
              </w:tabs>
              <w:rPr>
                <w:rFonts w:cstheme="minorHAnsi"/>
              </w:rPr>
            </w:pPr>
            <w:r w:rsidRPr="002F07F5">
              <w:rPr>
                <w:rFonts w:cstheme="minorHAnsi"/>
              </w:rPr>
              <w:t>Simulation</w:t>
            </w:r>
          </w:p>
          <w:p w14:paraId="1AEC67BC" w14:textId="77777777" w:rsidR="004633FE" w:rsidRPr="002F07F5" w:rsidRDefault="004633FE" w:rsidP="00E847C6">
            <w:pPr>
              <w:tabs>
                <w:tab w:val="left" w:pos="5529"/>
              </w:tabs>
              <w:rPr>
                <w:rFonts w:cstheme="minorHAnsi"/>
              </w:rPr>
            </w:pPr>
          </w:p>
          <w:p w14:paraId="7A545290" w14:textId="77777777" w:rsidR="00673FA0" w:rsidRPr="002F07F5" w:rsidRDefault="00673FA0" w:rsidP="00673FA0">
            <w:pPr>
              <w:tabs>
                <w:tab w:val="left" w:pos="5529"/>
              </w:tabs>
              <w:rPr>
                <w:rFonts w:cstheme="minorHAnsi"/>
                <w:b/>
              </w:rPr>
            </w:pPr>
            <w:r w:rsidRPr="002F07F5">
              <w:rPr>
                <w:rFonts w:cstheme="minorHAnsi"/>
                <w:b/>
              </w:rPr>
              <w:t>5 points</w:t>
            </w:r>
          </w:p>
          <w:p w14:paraId="0FF05228" w14:textId="77777777" w:rsidR="00673FA0" w:rsidRPr="002F07F5" w:rsidRDefault="00673FA0" w:rsidP="00673FA0">
            <w:pPr>
              <w:tabs>
                <w:tab w:val="left" w:pos="5529"/>
              </w:tabs>
              <w:ind w:left="22"/>
              <w:rPr>
                <w:rFonts w:cstheme="minorHAnsi"/>
                <w:b/>
              </w:rPr>
            </w:pPr>
            <w:r w:rsidRPr="002F07F5">
              <w:rPr>
                <w:rFonts w:cstheme="minorHAnsi"/>
                <w:b/>
              </w:rPr>
              <w:t>D: 5</w:t>
            </w:r>
          </w:p>
          <w:p w14:paraId="118C751E" w14:textId="77777777" w:rsidR="00673FA0" w:rsidRPr="002F07F5" w:rsidRDefault="00673FA0" w:rsidP="00673FA0">
            <w:pPr>
              <w:tabs>
                <w:tab w:val="left" w:pos="5529"/>
              </w:tabs>
              <w:ind w:left="22"/>
              <w:rPr>
                <w:rFonts w:cstheme="minorHAnsi"/>
                <w:b/>
              </w:rPr>
            </w:pPr>
            <w:r w:rsidRPr="002F07F5">
              <w:rPr>
                <w:rFonts w:cstheme="minorHAnsi"/>
                <w:b/>
              </w:rPr>
              <w:t>P: 3</w:t>
            </w:r>
          </w:p>
          <w:p w14:paraId="5475B64C" w14:textId="77777777" w:rsidR="00673FA0" w:rsidRPr="002F07F5" w:rsidRDefault="00673FA0" w:rsidP="00673FA0">
            <w:pPr>
              <w:tabs>
                <w:tab w:val="left" w:pos="5529"/>
              </w:tabs>
              <w:ind w:left="22"/>
              <w:rPr>
                <w:rFonts w:cstheme="minorHAnsi"/>
                <w:b/>
              </w:rPr>
            </w:pPr>
            <w:r w:rsidRPr="002F07F5">
              <w:rPr>
                <w:rFonts w:cstheme="minorHAnsi"/>
                <w:b/>
              </w:rPr>
              <w:t>F: 2</w:t>
            </w:r>
          </w:p>
          <w:p w14:paraId="42DF5681" w14:textId="77777777" w:rsidR="003A6A19" w:rsidRPr="002F07F5" w:rsidRDefault="003A6A19" w:rsidP="00CF20C8">
            <w:pPr>
              <w:tabs>
                <w:tab w:val="left" w:pos="5529"/>
              </w:tabs>
              <w:rPr>
                <w:rFonts w:cstheme="minorHAnsi"/>
                <w:b/>
              </w:rPr>
            </w:pPr>
          </w:p>
        </w:tc>
        <w:tc>
          <w:tcPr>
            <w:tcW w:w="786" w:type="pct"/>
            <w:shd w:val="clear" w:color="auto" w:fill="F2F2F2" w:themeFill="background1" w:themeFillShade="F2"/>
          </w:tcPr>
          <w:p w14:paraId="0D0664FD" w14:textId="77777777" w:rsidR="00CF20C8" w:rsidRPr="002F07F5" w:rsidRDefault="00CF20C8" w:rsidP="00CF20C8">
            <w:pPr>
              <w:tabs>
                <w:tab w:val="left" w:pos="5529"/>
              </w:tabs>
              <w:rPr>
                <w:rFonts w:cstheme="minorHAnsi"/>
              </w:rPr>
            </w:pPr>
            <w:r w:rsidRPr="002F07F5">
              <w:rPr>
                <w:rFonts w:cstheme="minorHAnsi"/>
                <w:b/>
              </w:rPr>
              <w:t xml:space="preserve">WES3: </w:t>
            </w:r>
            <w:r w:rsidRPr="002F07F5">
              <w:rPr>
                <w:rFonts w:cstheme="minorHAnsi"/>
              </w:rPr>
              <w:t>Demonstrate how best to safely dismantle various types of WEEE considering such aspects as: the de-construction of the unit, selecting the most appropriate tools and safe separation of hazardous and non-hazardous materials.</w:t>
            </w:r>
          </w:p>
        </w:tc>
        <w:tc>
          <w:tcPr>
            <w:tcW w:w="1139" w:type="pct"/>
          </w:tcPr>
          <w:p w14:paraId="495CF462" w14:textId="77777777" w:rsidR="00CF20C8" w:rsidRPr="002F07F5" w:rsidRDefault="00CF20C8" w:rsidP="00CF20C8">
            <w:pPr>
              <w:pStyle w:val="ListParagraph"/>
              <w:numPr>
                <w:ilvl w:val="0"/>
                <w:numId w:val="11"/>
              </w:numPr>
              <w:tabs>
                <w:tab w:val="left" w:pos="421"/>
                <w:tab w:val="left" w:pos="496"/>
                <w:tab w:val="left" w:pos="5529"/>
              </w:tabs>
              <w:ind w:left="355" w:hanging="242"/>
              <w:rPr>
                <w:rFonts w:cstheme="minorHAnsi"/>
              </w:rPr>
            </w:pPr>
            <w:r w:rsidRPr="002F07F5">
              <w:rPr>
                <w:rFonts w:cstheme="minorHAnsi"/>
              </w:rPr>
              <w:t xml:space="preserve">Safely dismantles </w:t>
            </w:r>
            <w:r w:rsidR="00197AC6" w:rsidRPr="002F07F5">
              <w:rPr>
                <w:rFonts w:cstheme="minorHAnsi"/>
              </w:rPr>
              <w:t>3</w:t>
            </w:r>
            <w:r w:rsidRPr="002F07F5">
              <w:rPr>
                <w:rFonts w:cstheme="minorHAnsi"/>
              </w:rPr>
              <w:t xml:space="preserve"> or more different types of WEEE clearly giving due regard to aspects such as: the de-construction of the unit, selecting the most appropriate tools and safe separation of hazardous and non-hazardous materials.</w:t>
            </w:r>
          </w:p>
        </w:tc>
        <w:tc>
          <w:tcPr>
            <w:tcW w:w="1139" w:type="pct"/>
          </w:tcPr>
          <w:p w14:paraId="0E182F78" w14:textId="77777777" w:rsidR="00CF20C8" w:rsidRPr="002F07F5" w:rsidRDefault="00CF20C8" w:rsidP="00CF20C8">
            <w:pPr>
              <w:pStyle w:val="ListParagraph"/>
              <w:numPr>
                <w:ilvl w:val="0"/>
                <w:numId w:val="11"/>
              </w:numPr>
              <w:tabs>
                <w:tab w:val="left" w:pos="421"/>
                <w:tab w:val="left" w:pos="5529"/>
              </w:tabs>
              <w:ind w:left="418" w:hanging="283"/>
              <w:rPr>
                <w:rFonts w:cstheme="minorHAnsi"/>
              </w:rPr>
            </w:pPr>
            <w:r w:rsidRPr="002F07F5">
              <w:rPr>
                <w:rFonts w:cstheme="minorHAnsi"/>
              </w:rPr>
              <w:t xml:space="preserve">Safely dismantles </w:t>
            </w:r>
            <w:r w:rsidR="00197AC6" w:rsidRPr="002F07F5">
              <w:rPr>
                <w:rFonts w:cstheme="minorHAnsi"/>
              </w:rPr>
              <w:t>2</w:t>
            </w:r>
            <w:r w:rsidRPr="002F07F5">
              <w:rPr>
                <w:rFonts w:cstheme="minorHAnsi"/>
              </w:rPr>
              <w:t xml:space="preserve"> different types of WEEE giving some regard to aspects such as: the de-construction of the unit, selecting the most appropriate tools and safe separation of hazardous and non-hazardous materials.</w:t>
            </w:r>
          </w:p>
        </w:tc>
        <w:tc>
          <w:tcPr>
            <w:tcW w:w="1139" w:type="pct"/>
          </w:tcPr>
          <w:p w14:paraId="50E1B63B" w14:textId="77777777" w:rsidR="00CF20C8" w:rsidRPr="002F07F5" w:rsidRDefault="00CF20C8" w:rsidP="00CF20C8">
            <w:pPr>
              <w:pStyle w:val="ListParagraph"/>
              <w:numPr>
                <w:ilvl w:val="0"/>
                <w:numId w:val="11"/>
              </w:numPr>
              <w:tabs>
                <w:tab w:val="left" w:pos="421"/>
                <w:tab w:val="left" w:pos="5529"/>
              </w:tabs>
              <w:ind w:left="355" w:hanging="283"/>
              <w:rPr>
                <w:rFonts w:cstheme="minorHAnsi"/>
              </w:rPr>
            </w:pPr>
            <w:r w:rsidRPr="002F07F5">
              <w:rPr>
                <w:rFonts w:cstheme="minorHAnsi"/>
              </w:rPr>
              <w:t>Cannot safely dismantle 1 or more differently types of WEEE.</w:t>
            </w:r>
          </w:p>
        </w:tc>
      </w:tr>
      <w:tr w:rsidR="00CF20C8" w:rsidRPr="002F07F5" w14:paraId="137B09AA" w14:textId="77777777" w:rsidTr="009600DE">
        <w:trPr>
          <w:gridAfter w:val="1"/>
          <w:wAfter w:w="11" w:type="pct"/>
        </w:trPr>
        <w:tc>
          <w:tcPr>
            <w:tcW w:w="785" w:type="pct"/>
            <w:shd w:val="clear" w:color="auto" w:fill="F2F2F2" w:themeFill="background1" w:themeFillShade="F2"/>
          </w:tcPr>
          <w:p w14:paraId="1955DC49" w14:textId="77777777" w:rsidR="00E847C6" w:rsidRPr="002F07F5" w:rsidRDefault="00E847C6" w:rsidP="00E847C6">
            <w:pPr>
              <w:tabs>
                <w:tab w:val="left" w:pos="5529"/>
              </w:tabs>
              <w:rPr>
                <w:rFonts w:cstheme="minorHAnsi"/>
              </w:rPr>
            </w:pPr>
            <w:r w:rsidRPr="002F07F5">
              <w:rPr>
                <w:rFonts w:cstheme="minorHAnsi"/>
              </w:rPr>
              <w:t>Observation/</w:t>
            </w:r>
          </w:p>
          <w:p w14:paraId="0DF095FE" w14:textId="77777777" w:rsidR="00E847C6" w:rsidRPr="002F07F5" w:rsidRDefault="00E847C6" w:rsidP="00E847C6">
            <w:pPr>
              <w:tabs>
                <w:tab w:val="left" w:pos="5529"/>
              </w:tabs>
              <w:rPr>
                <w:rFonts w:cstheme="minorHAnsi"/>
              </w:rPr>
            </w:pPr>
            <w:r w:rsidRPr="002F07F5">
              <w:rPr>
                <w:rFonts w:cstheme="minorHAnsi"/>
              </w:rPr>
              <w:t>Simulation</w:t>
            </w:r>
          </w:p>
          <w:p w14:paraId="61B6F0F6" w14:textId="77777777" w:rsidR="004633FE" w:rsidRPr="002F07F5" w:rsidRDefault="004633FE" w:rsidP="00E847C6">
            <w:pPr>
              <w:tabs>
                <w:tab w:val="left" w:pos="5529"/>
              </w:tabs>
              <w:rPr>
                <w:rFonts w:cstheme="minorHAnsi"/>
              </w:rPr>
            </w:pPr>
          </w:p>
          <w:p w14:paraId="4246F658" w14:textId="77777777" w:rsidR="00673FA0" w:rsidRPr="002F07F5" w:rsidRDefault="00673FA0" w:rsidP="00673FA0">
            <w:pPr>
              <w:tabs>
                <w:tab w:val="left" w:pos="5529"/>
              </w:tabs>
              <w:rPr>
                <w:rFonts w:cstheme="minorHAnsi"/>
                <w:b/>
              </w:rPr>
            </w:pPr>
            <w:r w:rsidRPr="002F07F5">
              <w:rPr>
                <w:rFonts w:cstheme="minorHAnsi"/>
                <w:b/>
              </w:rPr>
              <w:t>5 points</w:t>
            </w:r>
          </w:p>
          <w:p w14:paraId="376553CE" w14:textId="77777777" w:rsidR="00673FA0" w:rsidRPr="002F07F5" w:rsidRDefault="00673FA0" w:rsidP="00673FA0">
            <w:pPr>
              <w:tabs>
                <w:tab w:val="left" w:pos="5529"/>
              </w:tabs>
              <w:ind w:left="22"/>
              <w:rPr>
                <w:rFonts w:cstheme="minorHAnsi"/>
                <w:b/>
              </w:rPr>
            </w:pPr>
            <w:r w:rsidRPr="002F07F5">
              <w:rPr>
                <w:rFonts w:cstheme="minorHAnsi"/>
                <w:b/>
              </w:rPr>
              <w:t>D: 5</w:t>
            </w:r>
          </w:p>
          <w:p w14:paraId="454CC467" w14:textId="77777777" w:rsidR="00673FA0" w:rsidRPr="002F07F5" w:rsidRDefault="00673FA0" w:rsidP="00673FA0">
            <w:pPr>
              <w:tabs>
                <w:tab w:val="left" w:pos="5529"/>
              </w:tabs>
              <w:ind w:left="22"/>
              <w:rPr>
                <w:rFonts w:cstheme="minorHAnsi"/>
                <w:b/>
              </w:rPr>
            </w:pPr>
            <w:r w:rsidRPr="002F07F5">
              <w:rPr>
                <w:rFonts w:cstheme="minorHAnsi"/>
                <w:b/>
              </w:rPr>
              <w:t>P: 3</w:t>
            </w:r>
          </w:p>
          <w:p w14:paraId="2D177098" w14:textId="77777777" w:rsidR="00673FA0" w:rsidRPr="002F07F5" w:rsidRDefault="00673FA0" w:rsidP="00673FA0">
            <w:pPr>
              <w:tabs>
                <w:tab w:val="left" w:pos="5529"/>
              </w:tabs>
              <w:ind w:left="22"/>
              <w:rPr>
                <w:rFonts w:cstheme="minorHAnsi"/>
                <w:b/>
              </w:rPr>
            </w:pPr>
            <w:r w:rsidRPr="002F07F5">
              <w:rPr>
                <w:rFonts w:cstheme="minorHAnsi"/>
                <w:b/>
              </w:rPr>
              <w:t>F: 2</w:t>
            </w:r>
          </w:p>
          <w:p w14:paraId="77475480" w14:textId="77777777" w:rsidR="00CF20C8" w:rsidRPr="002F07F5" w:rsidRDefault="00CF20C8" w:rsidP="00CF20C8">
            <w:pPr>
              <w:tabs>
                <w:tab w:val="left" w:pos="5529"/>
              </w:tabs>
              <w:rPr>
                <w:rFonts w:cstheme="minorHAnsi"/>
                <w:b/>
              </w:rPr>
            </w:pPr>
          </w:p>
        </w:tc>
        <w:tc>
          <w:tcPr>
            <w:tcW w:w="786" w:type="pct"/>
            <w:shd w:val="clear" w:color="auto" w:fill="F2F2F2" w:themeFill="background1" w:themeFillShade="F2"/>
          </w:tcPr>
          <w:p w14:paraId="0681B82D" w14:textId="77777777" w:rsidR="00CF20C8" w:rsidRPr="002F07F5" w:rsidRDefault="00CF20C8" w:rsidP="00CF20C8">
            <w:pPr>
              <w:tabs>
                <w:tab w:val="left" w:pos="5529"/>
              </w:tabs>
              <w:rPr>
                <w:rFonts w:cstheme="minorHAnsi"/>
                <w:b/>
              </w:rPr>
            </w:pPr>
            <w:r w:rsidRPr="002F07F5">
              <w:rPr>
                <w:rFonts w:cstheme="minorHAnsi"/>
                <w:b/>
              </w:rPr>
              <w:t xml:space="preserve">WES4: </w:t>
            </w:r>
            <w:r w:rsidRPr="002F07F5">
              <w:rPr>
                <w:rFonts w:cstheme="minorHAnsi"/>
              </w:rPr>
              <w:t>Demonstrate the correct storage, handling and segregation of WEEE-derived materials in accordance with operating procedures, risk assessments, COSHH and relevant legislation</w:t>
            </w:r>
          </w:p>
        </w:tc>
        <w:tc>
          <w:tcPr>
            <w:tcW w:w="1139" w:type="pct"/>
          </w:tcPr>
          <w:p w14:paraId="39834B9F" w14:textId="77777777" w:rsidR="00CF20C8" w:rsidRPr="002F07F5" w:rsidRDefault="00CF20C8" w:rsidP="00CF20C8">
            <w:pPr>
              <w:pStyle w:val="ListParagraph"/>
              <w:numPr>
                <w:ilvl w:val="0"/>
                <w:numId w:val="11"/>
              </w:numPr>
              <w:tabs>
                <w:tab w:val="left" w:pos="421"/>
                <w:tab w:val="left" w:pos="496"/>
                <w:tab w:val="left" w:pos="5529"/>
              </w:tabs>
              <w:ind w:left="355" w:hanging="242"/>
              <w:rPr>
                <w:rFonts w:cstheme="minorHAnsi"/>
              </w:rPr>
            </w:pPr>
            <w:r w:rsidRPr="002F07F5">
              <w:rPr>
                <w:rFonts w:cstheme="minorHAnsi"/>
              </w:rPr>
              <w:t xml:space="preserve">Demonstrates the correct storage, handling and segregation of a minimum of </w:t>
            </w:r>
            <w:r w:rsidR="00197AC6" w:rsidRPr="002F07F5">
              <w:rPr>
                <w:rFonts w:cstheme="minorHAnsi"/>
              </w:rPr>
              <w:t>3</w:t>
            </w:r>
            <w:r w:rsidRPr="002F07F5">
              <w:rPr>
                <w:rFonts w:cstheme="minorHAnsi"/>
              </w:rPr>
              <w:t xml:space="preserve"> different WEEE- derived materials in their day-to-day role in accordance with operating procedures, risk assessments, COSHH and relevant legislation.</w:t>
            </w:r>
          </w:p>
        </w:tc>
        <w:tc>
          <w:tcPr>
            <w:tcW w:w="1139" w:type="pct"/>
          </w:tcPr>
          <w:p w14:paraId="7CF8F238" w14:textId="77777777" w:rsidR="00CF20C8" w:rsidRPr="002F07F5" w:rsidRDefault="00CF20C8" w:rsidP="00CF20C8">
            <w:pPr>
              <w:pStyle w:val="ListParagraph"/>
              <w:numPr>
                <w:ilvl w:val="0"/>
                <w:numId w:val="11"/>
              </w:numPr>
              <w:tabs>
                <w:tab w:val="left" w:pos="421"/>
                <w:tab w:val="left" w:pos="5529"/>
              </w:tabs>
              <w:ind w:left="418" w:hanging="283"/>
              <w:rPr>
                <w:rFonts w:cstheme="minorHAnsi"/>
              </w:rPr>
            </w:pPr>
            <w:r w:rsidRPr="002F07F5">
              <w:rPr>
                <w:rFonts w:cstheme="minorHAnsi"/>
              </w:rPr>
              <w:t xml:space="preserve">Demonstrates an ability to correctly store, handle and segregate </w:t>
            </w:r>
            <w:r w:rsidR="00197AC6" w:rsidRPr="002F07F5">
              <w:rPr>
                <w:rFonts w:cstheme="minorHAnsi"/>
              </w:rPr>
              <w:t>2</w:t>
            </w:r>
            <w:r w:rsidRPr="002F07F5">
              <w:rPr>
                <w:rFonts w:cstheme="minorHAnsi"/>
              </w:rPr>
              <w:t xml:space="preserve"> WEEE- derived materials in their day-to-day role in accordance with operating procedures, risk assessments, COSHH and relevant legislation.</w:t>
            </w:r>
          </w:p>
        </w:tc>
        <w:tc>
          <w:tcPr>
            <w:tcW w:w="1139" w:type="pct"/>
          </w:tcPr>
          <w:p w14:paraId="757137EA" w14:textId="77777777" w:rsidR="00CF20C8" w:rsidRPr="002F07F5" w:rsidRDefault="00CF20C8" w:rsidP="00CF20C8">
            <w:pPr>
              <w:pStyle w:val="ListParagraph"/>
              <w:numPr>
                <w:ilvl w:val="0"/>
                <w:numId w:val="11"/>
              </w:numPr>
              <w:tabs>
                <w:tab w:val="left" w:pos="421"/>
                <w:tab w:val="left" w:pos="5529"/>
              </w:tabs>
              <w:ind w:left="355" w:hanging="283"/>
              <w:rPr>
                <w:rFonts w:cstheme="minorHAnsi"/>
              </w:rPr>
            </w:pPr>
            <w:r w:rsidRPr="002F07F5">
              <w:rPr>
                <w:rFonts w:cstheme="minorHAnsi"/>
              </w:rPr>
              <w:t>Cannot demonstrate how to store, handle and segregate WEEE-derived materials.</w:t>
            </w:r>
          </w:p>
        </w:tc>
      </w:tr>
    </w:tbl>
    <w:p w14:paraId="722E89C2" w14:textId="77777777" w:rsidR="009F66F4" w:rsidRPr="002F07F5" w:rsidRDefault="009F66F4" w:rsidP="001E3956">
      <w:pPr>
        <w:tabs>
          <w:tab w:val="left" w:pos="5529"/>
        </w:tabs>
        <w:rPr>
          <w:rFonts w:cstheme="minorHAnsi"/>
        </w:rPr>
      </w:pPr>
      <w:r w:rsidRPr="002F07F5">
        <w:rPr>
          <w:rFonts w:cstheme="minorHAnsi"/>
        </w:rPr>
        <w:br w:type="page"/>
      </w:r>
    </w:p>
    <w:p w14:paraId="7E67D0DB" w14:textId="77777777" w:rsidR="009F66F4" w:rsidRPr="002F07F5" w:rsidRDefault="009F66F4" w:rsidP="001E3956">
      <w:pPr>
        <w:tabs>
          <w:tab w:val="left" w:pos="5529"/>
        </w:tabs>
        <w:rPr>
          <w:rFonts w:cstheme="minorHAnsi"/>
        </w:rPr>
        <w:sectPr w:rsidR="009F66F4" w:rsidRPr="002F07F5" w:rsidSect="009F66F4">
          <w:pgSz w:w="16838" w:h="11906" w:orient="landscape" w:code="9"/>
          <w:pgMar w:top="1191" w:right="1361" w:bottom="1191" w:left="1361" w:header="567" w:footer="397" w:gutter="0"/>
          <w:cols w:space="720"/>
          <w:docGrid w:linePitch="299"/>
        </w:sectPr>
      </w:pPr>
    </w:p>
    <w:p w14:paraId="6FC46BA6" w14:textId="77777777" w:rsidR="009F66F4" w:rsidRPr="002F07F5" w:rsidRDefault="009F66F4" w:rsidP="009F66F4">
      <w:pPr>
        <w:contextualSpacing/>
        <w:rPr>
          <w:b/>
        </w:rPr>
      </w:pPr>
      <w:r w:rsidRPr="002F07F5">
        <w:rPr>
          <w:b/>
        </w:rPr>
        <w:lastRenderedPageBreak/>
        <w:t>Appendix 2</w:t>
      </w:r>
    </w:p>
    <w:p w14:paraId="5D62B684" w14:textId="77777777" w:rsidR="009F66F4" w:rsidRPr="002F07F5" w:rsidRDefault="009F66F4" w:rsidP="009F66F4">
      <w:pPr>
        <w:contextualSpacing/>
        <w:rPr>
          <w:b/>
        </w:rPr>
      </w:pPr>
    </w:p>
    <w:p w14:paraId="2F00BF7E" w14:textId="77777777" w:rsidR="009F66F4" w:rsidRPr="002F07F5" w:rsidRDefault="009F66F4" w:rsidP="009F66F4">
      <w:pPr>
        <w:spacing w:after="0"/>
        <w:rPr>
          <w:color w:val="2F5496" w:themeColor="accent5" w:themeShade="BF"/>
          <w:sz w:val="32"/>
          <w:szCs w:val="32"/>
        </w:rPr>
      </w:pPr>
      <w:bookmarkStart w:id="4" w:name="_Hlk506542245"/>
      <w:r w:rsidRPr="002F07F5">
        <w:rPr>
          <w:b/>
          <w:color w:val="2F5496" w:themeColor="accent5" w:themeShade="BF"/>
          <w:sz w:val="32"/>
          <w:szCs w:val="32"/>
        </w:rPr>
        <w:t>Assessment method and scoring criteria</w:t>
      </w:r>
      <w:bookmarkEnd w:id="4"/>
    </w:p>
    <w:p w14:paraId="4ABF20EF" w14:textId="77777777" w:rsidR="009F66F4" w:rsidRPr="002F07F5" w:rsidRDefault="009F66F4" w:rsidP="009F66F4">
      <w:pPr>
        <w:contextualSpacing/>
      </w:pPr>
    </w:p>
    <w:tbl>
      <w:tblPr>
        <w:tblStyle w:val="TableGrid0"/>
        <w:tblW w:w="5080" w:type="pct"/>
        <w:tblInd w:w="-147" w:type="dxa"/>
        <w:tblLook w:val="04A0" w:firstRow="1" w:lastRow="0" w:firstColumn="1" w:lastColumn="0" w:noHBand="0" w:noVBand="1"/>
      </w:tblPr>
      <w:tblGrid>
        <w:gridCol w:w="1602"/>
        <w:gridCol w:w="2568"/>
        <w:gridCol w:w="2568"/>
        <w:gridCol w:w="2568"/>
      </w:tblGrid>
      <w:tr w:rsidR="009F66F4" w:rsidRPr="002F07F5" w14:paraId="5ADEB273" w14:textId="77777777" w:rsidTr="00002926">
        <w:tc>
          <w:tcPr>
            <w:tcW w:w="860" w:type="pct"/>
            <w:shd w:val="clear" w:color="auto" w:fill="F2F2F2" w:themeFill="background1" w:themeFillShade="F2"/>
          </w:tcPr>
          <w:p w14:paraId="215F5AB3" w14:textId="77777777" w:rsidR="009F66F4" w:rsidRPr="002F07F5" w:rsidRDefault="009F66F4" w:rsidP="00170C6E">
            <w:pPr>
              <w:spacing w:after="9"/>
            </w:pPr>
            <w:r w:rsidRPr="002F07F5">
              <w:t>End</w:t>
            </w:r>
            <w:r w:rsidR="0023302D" w:rsidRPr="002F07F5">
              <w:t>-</w:t>
            </w:r>
            <w:r w:rsidRPr="002F07F5">
              <w:t>Point Assessment Method</w:t>
            </w:r>
          </w:p>
        </w:tc>
        <w:tc>
          <w:tcPr>
            <w:tcW w:w="1380" w:type="pct"/>
            <w:shd w:val="clear" w:color="auto" w:fill="F2F2F2" w:themeFill="background1" w:themeFillShade="F2"/>
          </w:tcPr>
          <w:p w14:paraId="622751C1" w14:textId="77777777" w:rsidR="009F66F4" w:rsidRPr="002F07F5" w:rsidRDefault="009F66F4" w:rsidP="00170C6E">
            <w:pPr>
              <w:spacing w:after="9"/>
            </w:pPr>
            <w:r w:rsidRPr="002F07F5">
              <w:t>Distinction Criteria</w:t>
            </w:r>
          </w:p>
        </w:tc>
        <w:tc>
          <w:tcPr>
            <w:tcW w:w="1380" w:type="pct"/>
            <w:shd w:val="clear" w:color="auto" w:fill="F2F2F2" w:themeFill="background1" w:themeFillShade="F2"/>
          </w:tcPr>
          <w:p w14:paraId="197832F4" w14:textId="77777777" w:rsidR="009F66F4" w:rsidRPr="002F07F5" w:rsidRDefault="009F66F4" w:rsidP="00170C6E">
            <w:pPr>
              <w:spacing w:after="9"/>
            </w:pPr>
            <w:r w:rsidRPr="002F07F5">
              <w:t>Pass Criteria</w:t>
            </w:r>
          </w:p>
        </w:tc>
        <w:tc>
          <w:tcPr>
            <w:tcW w:w="1380" w:type="pct"/>
            <w:shd w:val="clear" w:color="auto" w:fill="F2F2F2" w:themeFill="background1" w:themeFillShade="F2"/>
          </w:tcPr>
          <w:p w14:paraId="33478C50" w14:textId="77777777" w:rsidR="009F66F4" w:rsidRPr="002F07F5" w:rsidRDefault="00881F47" w:rsidP="00170C6E">
            <w:pPr>
              <w:spacing w:after="9"/>
            </w:pPr>
            <w:r w:rsidRPr="002F07F5">
              <w:t xml:space="preserve">Fail </w:t>
            </w:r>
            <w:r w:rsidR="009F66F4" w:rsidRPr="002F07F5">
              <w:t>Criteria</w:t>
            </w:r>
          </w:p>
        </w:tc>
      </w:tr>
      <w:tr w:rsidR="009F66F4" w:rsidRPr="002F07F5" w14:paraId="5105FC6F" w14:textId="77777777" w:rsidTr="00002926">
        <w:tc>
          <w:tcPr>
            <w:tcW w:w="860" w:type="pct"/>
          </w:tcPr>
          <w:p w14:paraId="2C70DA5E" w14:textId="77777777" w:rsidR="009F66F4" w:rsidRPr="002F07F5" w:rsidRDefault="009F66F4" w:rsidP="00170C6E">
            <w:pPr>
              <w:spacing w:after="9"/>
              <w:rPr>
                <w:b/>
              </w:rPr>
            </w:pPr>
            <w:r w:rsidRPr="002F07F5">
              <w:rPr>
                <w:b/>
              </w:rPr>
              <w:t>MULTIPLE</w:t>
            </w:r>
            <w:r w:rsidR="00E96945" w:rsidRPr="002F07F5">
              <w:rPr>
                <w:b/>
              </w:rPr>
              <w:t>-</w:t>
            </w:r>
            <w:r w:rsidRPr="002F07F5">
              <w:rPr>
                <w:b/>
              </w:rPr>
              <w:t>CHOICE</w:t>
            </w:r>
            <w:r w:rsidR="00E96945" w:rsidRPr="002F07F5">
              <w:rPr>
                <w:b/>
              </w:rPr>
              <w:t xml:space="preserve"> TEST</w:t>
            </w:r>
            <w:r w:rsidRPr="002F07F5">
              <w:rPr>
                <w:b/>
              </w:rPr>
              <w:t xml:space="preserve"> </w:t>
            </w:r>
          </w:p>
          <w:p w14:paraId="007613E8" w14:textId="77777777" w:rsidR="009F66F4" w:rsidRPr="002F07F5" w:rsidRDefault="009F66F4" w:rsidP="00170C6E">
            <w:pPr>
              <w:spacing w:after="9"/>
              <w:rPr>
                <w:b/>
              </w:rPr>
            </w:pPr>
          </w:p>
          <w:p w14:paraId="4CE650E5" w14:textId="77777777" w:rsidR="009F66F4" w:rsidRPr="002F07F5" w:rsidRDefault="009F66F4" w:rsidP="00170C6E">
            <w:pPr>
              <w:spacing w:after="9"/>
            </w:pPr>
            <w:r w:rsidRPr="002F07F5">
              <w:t>10 Marks</w:t>
            </w:r>
          </w:p>
          <w:p w14:paraId="3ABA4213" w14:textId="77777777" w:rsidR="009F66F4" w:rsidRPr="002F07F5" w:rsidRDefault="009F66F4" w:rsidP="00170C6E">
            <w:pPr>
              <w:spacing w:after="9"/>
            </w:pPr>
            <w:r w:rsidRPr="002F07F5">
              <w:t>(20 questions worth half a mark each)</w:t>
            </w:r>
          </w:p>
        </w:tc>
        <w:tc>
          <w:tcPr>
            <w:tcW w:w="1380" w:type="pct"/>
          </w:tcPr>
          <w:p w14:paraId="1685B2E3" w14:textId="77777777" w:rsidR="009F66F4" w:rsidRPr="002F07F5" w:rsidRDefault="009F66F4" w:rsidP="00170C6E">
            <w:pPr>
              <w:spacing w:after="9"/>
              <w:rPr>
                <w:b/>
              </w:rPr>
            </w:pPr>
            <w:r w:rsidRPr="002F07F5">
              <w:rPr>
                <w:b/>
              </w:rPr>
              <w:t>Distinction is a score of 17 or above.</w:t>
            </w:r>
          </w:p>
          <w:p w14:paraId="222C7C18" w14:textId="77777777" w:rsidR="009F66F4" w:rsidRPr="002F07F5" w:rsidRDefault="009F66F4" w:rsidP="00170C6E">
            <w:pPr>
              <w:spacing w:after="9"/>
              <w:rPr>
                <w:b/>
              </w:rPr>
            </w:pPr>
          </w:p>
          <w:p w14:paraId="1FA15F17" w14:textId="351D2EB6" w:rsidR="009F66F4" w:rsidRPr="002F07F5" w:rsidRDefault="009F66F4">
            <w:pPr>
              <w:spacing w:after="9"/>
            </w:pPr>
            <w:r w:rsidRPr="002F07F5">
              <w:t>Answers a bank of multiple</w:t>
            </w:r>
            <w:r w:rsidR="00E96945" w:rsidRPr="002F07F5">
              <w:t>-</w:t>
            </w:r>
            <w:r w:rsidRPr="002F07F5">
              <w:t>choice questions, which have been developed to measure</w:t>
            </w:r>
            <w:r w:rsidRPr="002F07F5">
              <w:rPr>
                <w:shd w:val="clear" w:color="auto" w:fill="FFFF00"/>
              </w:rPr>
              <w:t xml:space="preserve"> knowledge</w:t>
            </w:r>
            <w:r w:rsidR="005B6556" w:rsidRPr="002F07F5">
              <w:rPr>
                <w:shd w:val="clear" w:color="auto" w:fill="FFFF00"/>
              </w:rPr>
              <w:t xml:space="preserve"> and </w:t>
            </w:r>
            <w:r w:rsidRPr="002F07F5">
              <w:rPr>
                <w:shd w:val="clear" w:color="auto" w:fill="FFFF00"/>
              </w:rPr>
              <w:t xml:space="preserve">skills </w:t>
            </w:r>
            <w:r w:rsidR="005B6556" w:rsidRPr="002F07F5">
              <w:t>s</w:t>
            </w:r>
            <w:r w:rsidRPr="002F07F5">
              <w:t>et out in Appendix 1. Multiple</w:t>
            </w:r>
            <w:r w:rsidR="00E96945" w:rsidRPr="002F07F5">
              <w:t>-</w:t>
            </w:r>
            <w:r w:rsidRPr="002F07F5">
              <w:t>choice questions will, where appropriate, be picture-led.</w:t>
            </w:r>
          </w:p>
        </w:tc>
        <w:tc>
          <w:tcPr>
            <w:tcW w:w="1380" w:type="pct"/>
          </w:tcPr>
          <w:p w14:paraId="0CC9BBF1" w14:textId="77777777" w:rsidR="009F66F4" w:rsidRPr="002F07F5" w:rsidRDefault="009F66F4" w:rsidP="00170C6E">
            <w:pPr>
              <w:spacing w:after="9"/>
              <w:rPr>
                <w:b/>
              </w:rPr>
            </w:pPr>
            <w:r w:rsidRPr="002F07F5">
              <w:rPr>
                <w:b/>
              </w:rPr>
              <w:t>Pass is a score of 11 -16.</w:t>
            </w:r>
          </w:p>
          <w:p w14:paraId="323BC413" w14:textId="77777777" w:rsidR="009F66F4" w:rsidRPr="002F07F5" w:rsidRDefault="009F66F4" w:rsidP="00170C6E">
            <w:pPr>
              <w:spacing w:after="9"/>
              <w:rPr>
                <w:b/>
              </w:rPr>
            </w:pPr>
          </w:p>
          <w:p w14:paraId="39DDD73B" w14:textId="7C2FE157" w:rsidR="009F66F4" w:rsidRPr="002F07F5" w:rsidRDefault="009F66F4" w:rsidP="00170C6E">
            <w:pPr>
              <w:spacing w:after="9"/>
            </w:pPr>
            <w:r w:rsidRPr="002F07F5">
              <w:t>Answers a bank of multiple</w:t>
            </w:r>
            <w:r w:rsidR="00E96945" w:rsidRPr="002F07F5">
              <w:t>-</w:t>
            </w:r>
            <w:r w:rsidRPr="002F07F5">
              <w:t xml:space="preserve">choice questions, which have been developed to measure </w:t>
            </w:r>
            <w:r w:rsidRPr="002F07F5">
              <w:rPr>
                <w:shd w:val="clear" w:color="auto" w:fill="FFFF00"/>
              </w:rPr>
              <w:t>knowledge</w:t>
            </w:r>
            <w:r w:rsidR="005B6556" w:rsidRPr="002F07F5">
              <w:rPr>
                <w:shd w:val="clear" w:color="auto" w:fill="FFFF00"/>
              </w:rPr>
              <w:t xml:space="preserve"> and </w:t>
            </w:r>
            <w:r w:rsidRPr="002F07F5">
              <w:rPr>
                <w:shd w:val="clear" w:color="auto" w:fill="FFFF00"/>
              </w:rPr>
              <w:t xml:space="preserve">skills </w:t>
            </w:r>
            <w:r w:rsidRPr="002F07F5">
              <w:t>set out in Appendix 1. Multiple</w:t>
            </w:r>
            <w:r w:rsidR="00E96945" w:rsidRPr="002F07F5">
              <w:t>-</w:t>
            </w:r>
            <w:r w:rsidRPr="002F07F5">
              <w:t>choice questions will, where appropriate, be picture-led.</w:t>
            </w:r>
          </w:p>
        </w:tc>
        <w:tc>
          <w:tcPr>
            <w:tcW w:w="1380" w:type="pct"/>
          </w:tcPr>
          <w:p w14:paraId="0E96D378" w14:textId="77777777" w:rsidR="009F66F4" w:rsidRPr="002F07F5" w:rsidRDefault="00881F47" w:rsidP="00170C6E">
            <w:pPr>
              <w:spacing w:after="9"/>
              <w:rPr>
                <w:b/>
              </w:rPr>
            </w:pPr>
            <w:r w:rsidRPr="002F07F5">
              <w:rPr>
                <w:b/>
              </w:rPr>
              <w:t xml:space="preserve">Fail </w:t>
            </w:r>
            <w:r w:rsidR="009F66F4" w:rsidRPr="002F07F5">
              <w:rPr>
                <w:b/>
              </w:rPr>
              <w:t>is a score of less than 11.</w:t>
            </w:r>
          </w:p>
          <w:p w14:paraId="4B3B5EB0" w14:textId="77777777" w:rsidR="009F66F4" w:rsidRPr="002F07F5" w:rsidRDefault="009F66F4" w:rsidP="00170C6E">
            <w:pPr>
              <w:spacing w:after="9"/>
            </w:pPr>
          </w:p>
          <w:p w14:paraId="3FAC5357" w14:textId="08A37C6F" w:rsidR="009F66F4" w:rsidRPr="002F07F5" w:rsidRDefault="009F66F4" w:rsidP="00170C6E">
            <w:pPr>
              <w:spacing w:after="9"/>
            </w:pPr>
            <w:r w:rsidRPr="002F07F5">
              <w:t>Answers a bank of multiple</w:t>
            </w:r>
            <w:r w:rsidR="00E96945" w:rsidRPr="002F07F5">
              <w:t>-</w:t>
            </w:r>
            <w:r w:rsidRPr="002F07F5">
              <w:t xml:space="preserve">choice questions, which have been developed to measure </w:t>
            </w:r>
            <w:r w:rsidRPr="002F07F5">
              <w:rPr>
                <w:shd w:val="clear" w:color="auto" w:fill="FFFF00"/>
              </w:rPr>
              <w:t>knowledge</w:t>
            </w:r>
            <w:r w:rsidR="005B6556" w:rsidRPr="002F07F5">
              <w:rPr>
                <w:shd w:val="clear" w:color="auto" w:fill="FFFF00"/>
              </w:rPr>
              <w:t xml:space="preserve"> and </w:t>
            </w:r>
            <w:r w:rsidRPr="002F07F5">
              <w:rPr>
                <w:shd w:val="clear" w:color="auto" w:fill="FFFF00"/>
              </w:rPr>
              <w:t>skills</w:t>
            </w:r>
            <w:r w:rsidR="005B6556" w:rsidRPr="002F07F5">
              <w:rPr>
                <w:shd w:val="clear" w:color="auto" w:fill="FFFF00"/>
              </w:rPr>
              <w:t xml:space="preserve"> </w:t>
            </w:r>
            <w:r w:rsidRPr="002F07F5">
              <w:t>set out in Appendix 1. Multiple</w:t>
            </w:r>
            <w:r w:rsidR="00E96945" w:rsidRPr="002F07F5">
              <w:t>-</w:t>
            </w:r>
            <w:r w:rsidRPr="002F07F5">
              <w:t>choice questions will, where appropriate, be picture-led.</w:t>
            </w:r>
          </w:p>
        </w:tc>
      </w:tr>
      <w:tr w:rsidR="00002926" w:rsidRPr="002F07F5" w14:paraId="4199DF42" w14:textId="77777777" w:rsidTr="00002926">
        <w:tc>
          <w:tcPr>
            <w:tcW w:w="860" w:type="pct"/>
          </w:tcPr>
          <w:p w14:paraId="6DB20144" w14:textId="77777777" w:rsidR="00002926" w:rsidRPr="002F07F5" w:rsidRDefault="00002926" w:rsidP="004C6FD8">
            <w:pPr>
              <w:spacing w:after="9"/>
              <w:rPr>
                <w:b/>
              </w:rPr>
            </w:pPr>
            <w:r w:rsidRPr="002F07F5">
              <w:rPr>
                <w:b/>
              </w:rPr>
              <w:t xml:space="preserve">PROFESSIONAL DISCUSSION </w:t>
            </w:r>
          </w:p>
          <w:p w14:paraId="60E790D3" w14:textId="77777777" w:rsidR="00002926" w:rsidRPr="002F07F5" w:rsidRDefault="00002926" w:rsidP="004C6FD8">
            <w:pPr>
              <w:spacing w:after="9"/>
              <w:rPr>
                <w:b/>
              </w:rPr>
            </w:pPr>
          </w:p>
          <w:p w14:paraId="2EABEA10" w14:textId="77777777" w:rsidR="00002926" w:rsidRPr="002F07F5" w:rsidRDefault="00002926" w:rsidP="004C6FD8">
            <w:pPr>
              <w:rPr>
                <w:b/>
              </w:rPr>
            </w:pPr>
          </w:p>
        </w:tc>
        <w:tc>
          <w:tcPr>
            <w:tcW w:w="1380" w:type="pct"/>
          </w:tcPr>
          <w:p w14:paraId="143F2183" w14:textId="77777777" w:rsidR="00002926" w:rsidRPr="002F07F5" w:rsidRDefault="00002926" w:rsidP="00002926">
            <w:pPr>
              <w:spacing w:after="9"/>
              <w:rPr>
                <w:b/>
              </w:rPr>
            </w:pPr>
            <w:r w:rsidRPr="002F07F5">
              <w:rPr>
                <w:b/>
              </w:rPr>
              <w:t xml:space="preserve">Distinction in each learning </w:t>
            </w:r>
            <w:r w:rsidR="00C72FE7" w:rsidRPr="002F07F5">
              <w:rPr>
                <w:b/>
              </w:rPr>
              <w:t>outcome</w:t>
            </w:r>
            <w:r w:rsidRPr="002F07F5">
              <w:rPr>
                <w:b/>
              </w:rPr>
              <w:t xml:space="preserve"> is a score of: 10, 8, 6, 5 or 3 (depending on the weighting allocated to the question).</w:t>
            </w:r>
          </w:p>
          <w:p w14:paraId="54F54CD2" w14:textId="77777777" w:rsidR="00002926" w:rsidRPr="002F07F5" w:rsidRDefault="00002926" w:rsidP="004C6FD8">
            <w:pPr>
              <w:pStyle w:val="Default"/>
            </w:pPr>
            <w:r w:rsidRPr="002F07F5">
              <w:rPr>
                <w:sz w:val="23"/>
                <w:szCs w:val="23"/>
              </w:rPr>
              <w:t xml:space="preserve">Using Appendix 1, exceeds knowledge, skills and behaviours outcomes required, with </w:t>
            </w:r>
            <w:proofErr w:type="gramStart"/>
            <w:r w:rsidRPr="002F07F5">
              <w:rPr>
                <w:sz w:val="23"/>
                <w:szCs w:val="23"/>
              </w:rPr>
              <w:t>particular emphasis</w:t>
            </w:r>
            <w:proofErr w:type="gramEnd"/>
            <w:r w:rsidRPr="002F07F5">
              <w:rPr>
                <w:sz w:val="23"/>
                <w:szCs w:val="23"/>
              </w:rPr>
              <w:t xml:space="preserve"> on the learning outcomes listed in the core and chosen option.</w:t>
            </w:r>
          </w:p>
        </w:tc>
        <w:tc>
          <w:tcPr>
            <w:tcW w:w="1380" w:type="pct"/>
          </w:tcPr>
          <w:p w14:paraId="6190F0E6" w14:textId="77777777" w:rsidR="00002926" w:rsidRPr="002F07F5" w:rsidRDefault="00002926" w:rsidP="00002926">
            <w:pPr>
              <w:spacing w:after="9"/>
              <w:rPr>
                <w:b/>
              </w:rPr>
            </w:pPr>
            <w:r w:rsidRPr="002F07F5">
              <w:rPr>
                <w:b/>
              </w:rPr>
              <w:t xml:space="preserve">Pass in each learning </w:t>
            </w:r>
            <w:r w:rsidR="00C72FE7" w:rsidRPr="002F07F5">
              <w:rPr>
                <w:b/>
              </w:rPr>
              <w:t>outcome</w:t>
            </w:r>
            <w:r w:rsidRPr="002F07F5">
              <w:rPr>
                <w:b/>
              </w:rPr>
              <w:t xml:space="preserve"> is a score of:</w:t>
            </w:r>
          </w:p>
          <w:p w14:paraId="107694E1" w14:textId="77777777" w:rsidR="00002926" w:rsidRPr="002F07F5" w:rsidRDefault="00002926" w:rsidP="00002926">
            <w:pPr>
              <w:spacing w:after="9"/>
              <w:rPr>
                <w:b/>
              </w:rPr>
            </w:pPr>
            <w:r w:rsidRPr="002F07F5">
              <w:rPr>
                <w:b/>
              </w:rPr>
              <w:t>7,5,4,3 or 2 (depending on the weighting allocated to the question).</w:t>
            </w:r>
          </w:p>
          <w:p w14:paraId="303A2FBD" w14:textId="77777777" w:rsidR="00002926" w:rsidRPr="002F07F5" w:rsidRDefault="00002926" w:rsidP="00002926">
            <w:pPr>
              <w:pStyle w:val="Default"/>
            </w:pPr>
            <w:r w:rsidRPr="002F07F5">
              <w:rPr>
                <w:sz w:val="23"/>
                <w:szCs w:val="23"/>
              </w:rPr>
              <w:t xml:space="preserve">Using Appendix 1, meets knowledge, skills and behaviours outcomes required, with </w:t>
            </w:r>
            <w:proofErr w:type="gramStart"/>
            <w:r w:rsidRPr="002F07F5">
              <w:rPr>
                <w:sz w:val="23"/>
                <w:szCs w:val="23"/>
              </w:rPr>
              <w:t>particular emphasis</w:t>
            </w:r>
            <w:proofErr w:type="gramEnd"/>
            <w:r w:rsidRPr="002F07F5">
              <w:rPr>
                <w:sz w:val="23"/>
                <w:szCs w:val="23"/>
              </w:rPr>
              <w:t xml:space="preserve"> on the learning outcomes listed in the core and chosen option.</w:t>
            </w:r>
          </w:p>
        </w:tc>
        <w:tc>
          <w:tcPr>
            <w:tcW w:w="1380" w:type="pct"/>
          </w:tcPr>
          <w:p w14:paraId="434641BF" w14:textId="77777777" w:rsidR="00002926" w:rsidRPr="002F07F5" w:rsidRDefault="00002926" w:rsidP="00002926">
            <w:pPr>
              <w:spacing w:after="9"/>
              <w:rPr>
                <w:b/>
              </w:rPr>
            </w:pPr>
            <w:r w:rsidRPr="002F07F5">
              <w:rPr>
                <w:b/>
              </w:rPr>
              <w:t xml:space="preserve">Fail in each learning </w:t>
            </w:r>
            <w:r w:rsidR="00C72FE7" w:rsidRPr="002F07F5">
              <w:rPr>
                <w:b/>
              </w:rPr>
              <w:t>outcome</w:t>
            </w:r>
            <w:r w:rsidRPr="002F07F5">
              <w:rPr>
                <w:b/>
              </w:rPr>
              <w:t xml:space="preserve"> is a score of:</w:t>
            </w:r>
          </w:p>
          <w:p w14:paraId="79551F4A" w14:textId="77777777" w:rsidR="00002926" w:rsidRPr="002F07F5" w:rsidRDefault="00002926" w:rsidP="004C6FD8">
            <w:pPr>
              <w:spacing w:after="9"/>
              <w:rPr>
                <w:b/>
              </w:rPr>
            </w:pPr>
            <w:r w:rsidRPr="002F07F5">
              <w:rPr>
                <w:b/>
              </w:rPr>
              <w:t>5,4,3,2 or 1 (depending on the weighting allocated to the question).</w:t>
            </w:r>
          </w:p>
          <w:p w14:paraId="519E5118" w14:textId="77777777" w:rsidR="00002926" w:rsidRPr="002F07F5" w:rsidRDefault="00002926" w:rsidP="00002926">
            <w:pPr>
              <w:pStyle w:val="Default"/>
            </w:pPr>
            <w:r w:rsidRPr="002F07F5">
              <w:rPr>
                <w:sz w:val="23"/>
                <w:szCs w:val="23"/>
              </w:rPr>
              <w:t xml:space="preserve">Using Appendix 1, falls short of required knowledge, skills and behaviours outcomes, with </w:t>
            </w:r>
            <w:proofErr w:type="gramStart"/>
            <w:r w:rsidRPr="002F07F5">
              <w:rPr>
                <w:sz w:val="23"/>
                <w:szCs w:val="23"/>
              </w:rPr>
              <w:t>particular emphasis</w:t>
            </w:r>
            <w:proofErr w:type="gramEnd"/>
            <w:r w:rsidRPr="002F07F5">
              <w:rPr>
                <w:sz w:val="23"/>
                <w:szCs w:val="23"/>
              </w:rPr>
              <w:t xml:space="preserve"> on the learning outcomes listed in the core and chosen option.</w:t>
            </w:r>
          </w:p>
        </w:tc>
      </w:tr>
      <w:tr w:rsidR="009F66F4" w:rsidRPr="002F07F5" w14:paraId="24EFDD8F" w14:textId="77777777" w:rsidTr="00002926">
        <w:trPr>
          <w:trHeight w:val="3273"/>
        </w:trPr>
        <w:tc>
          <w:tcPr>
            <w:tcW w:w="860" w:type="pct"/>
          </w:tcPr>
          <w:p w14:paraId="4716C323" w14:textId="77777777" w:rsidR="009F66F4" w:rsidRPr="002F07F5" w:rsidRDefault="009F66F4" w:rsidP="00170C6E">
            <w:pPr>
              <w:spacing w:line="259" w:lineRule="auto"/>
              <w:rPr>
                <w:b/>
              </w:rPr>
            </w:pPr>
            <w:r w:rsidRPr="002F07F5">
              <w:rPr>
                <w:b/>
              </w:rPr>
              <w:t>OBSERVATION</w:t>
            </w:r>
          </w:p>
          <w:p w14:paraId="4F48FF97" w14:textId="77777777" w:rsidR="009F66F4" w:rsidRPr="002F07F5" w:rsidRDefault="009F66F4" w:rsidP="00170C6E">
            <w:pPr>
              <w:spacing w:line="259" w:lineRule="auto"/>
              <w:rPr>
                <w:b/>
              </w:rPr>
            </w:pPr>
            <w:r w:rsidRPr="002F07F5">
              <w:rPr>
                <w:b/>
              </w:rPr>
              <w:t>AND/OR</w:t>
            </w:r>
          </w:p>
          <w:p w14:paraId="3E821095" w14:textId="77777777" w:rsidR="009F66F4" w:rsidRPr="002F07F5" w:rsidRDefault="009F66F4" w:rsidP="00170C6E">
            <w:pPr>
              <w:spacing w:line="259" w:lineRule="auto"/>
              <w:rPr>
                <w:b/>
              </w:rPr>
            </w:pPr>
            <w:r w:rsidRPr="002F07F5">
              <w:rPr>
                <w:b/>
              </w:rPr>
              <w:t>SIMULATION</w:t>
            </w:r>
          </w:p>
          <w:p w14:paraId="1EC2FDF8" w14:textId="77777777" w:rsidR="009F66F4" w:rsidRPr="002F07F5" w:rsidRDefault="009F66F4" w:rsidP="00170C6E">
            <w:pPr>
              <w:spacing w:line="259" w:lineRule="auto"/>
            </w:pPr>
          </w:p>
          <w:p w14:paraId="3995E4C4" w14:textId="77777777" w:rsidR="009F66F4" w:rsidRPr="002F07F5" w:rsidRDefault="009F66F4" w:rsidP="00170C6E">
            <w:pPr>
              <w:spacing w:after="9"/>
            </w:pPr>
          </w:p>
        </w:tc>
        <w:tc>
          <w:tcPr>
            <w:tcW w:w="1380" w:type="pct"/>
          </w:tcPr>
          <w:p w14:paraId="46760C98" w14:textId="77777777" w:rsidR="009F66F4" w:rsidRPr="002F07F5" w:rsidRDefault="00002926" w:rsidP="00170C6E">
            <w:pPr>
              <w:spacing w:after="9"/>
              <w:rPr>
                <w:b/>
              </w:rPr>
            </w:pPr>
            <w:r w:rsidRPr="002F07F5">
              <w:rPr>
                <w:b/>
              </w:rPr>
              <w:t xml:space="preserve">Distinction in each learning </w:t>
            </w:r>
            <w:r w:rsidR="00C72FE7" w:rsidRPr="002F07F5">
              <w:rPr>
                <w:b/>
              </w:rPr>
              <w:t>outcome</w:t>
            </w:r>
            <w:r w:rsidRPr="002F07F5">
              <w:rPr>
                <w:b/>
              </w:rPr>
              <w:t xml:space="preserve"> is a score of: 5</w:t>
            </w:r>
          </w:p>
          <w:p w14:paraId="39CDF172" w14:textId="77777777" w:rsidR="009F66F4" w:rsidRPr="002F07F5" w:rsidRDefault="009F66F4" w:rsidP="00170C6E">
            <w:pPr>
              <w:pStyle w:val="Default"/>
            </w:pPr>
            <w:r w:rsidRPr="002F07F5">
              <w:rPr>
                <w:sz w:val="23"/>
                <w:szCs w:val="23"/>
              </w:rPr>
              <w:t xml:space="preserve">Using Appendix 1, exceeds knowledge, skills and behaviours outcomes required, with </w:t>
            </w:r>
            <w:proofErr w:type="gramStart"/>
            <w:r w:rsidRPr="002F07F5">
              <w:rPr>
                <w:sz w:val="23"/>
                <w:szCs w:val="23"/>
              </w:rPr>
              <w:t>particular emphasis</w:t>
            </w:r>
            <w:proofErr w:type="gramEnd"/>
            <w:r w:rsidRPr="002F07F5">
              <w:rPr>
                <w:sz w:val="23"/>
                <w:szCs w:val="23"/>
              </w:rPr>
              <w:t xml:space="preserve"> on the learning outcomes listed in the core and chosen option.</w:t>
            </w:r>
          </w:p>
        </w:tc>
        <w:tc>
          <w:tcPr>
            <w:tcW w:w="1380" w:type="pct"/>
          </w:tcPr>
          <w:p w14:paraId="2CB46E2B" w14:textId="77777777" w:rsidR="00002926" w:rsidRPr="002F07F5" w:rsidRDefault="00002926" w:rsidP="00002926">
            <w:pPr>
              <w:spacing w:after="9"/>
              <w:rPr>
                <w:b/>
              </w:rPr>
            </w:pPr>
            <w:r w:rsidRPr="002F07F5">
              <w:rPr>
                <w:b/>
              </w:rPr>
              <w:t xml:space="preserve">Pass in each learning </w:t>
            </w:r>
            <w:r w:rsidR="00C72FE7" w:rsidRPr="002F07F5">
              <w:rPr>
                <w:b/>
              </w:rPr>
              <w:t>outcome</w:t>
            </w:r>
            <w:r w:rsidRPr="002F07F5">
              <w:rPr>
                <w:b/>
              </w:rPr>
              <w:t xml:space="preserve"> is a score of: 3</w:t>
            </w:r>
          </w:p>
          <w:p w14:paraId="20F3339A" w14:textId="77777777" w:rsidR="009F66F4" w:rsidRPr="002F07F5" w:rsidRDefault="009F66F4" w:rsidP="00170C6E">
            <w:pPr>
              <w:spacing w:after="9"/>
            </w:pPr>
          </w:p>
          <w:p w14:paraId="2D0F5577" w14:textId="77777777" w:rsidR="009F66F4" w:rsidRPr="002F07F5" w:rsidRDefault="009F66F4" w:rsidP="00170C6E">
            <w:pPr>
              <w:pStyle w:val="Default"/>
            </w:pPr>
            <w:r w:rsidRPr="002F07F5">
              <w:rPr>
                <w:sz w:val="23"/>
                <w:szCs w:val="23"/>
              </w:rPr>
              <w:t xml:space="preserve">Using Appendix 1, meets knowledge, skills and behaviours outcomes required, with </w:t>
            </w:r>
            <w:proofErr w:type="gramStart"/>
            <w:r w:rsidRPr="002F07F5">
              <w:rPr>
                <w:sz w:val="23"/>
                <w:szCs w:val="23"/>
              </w:rPr>
              <w:t>particular emphasis</w:t>
            </w:r>
            <w:proofErr w:type="gramEnd"/>
            <w:r w:rsidRPr="002F07F5">
              <w:rPr>
                <w:sz w:val="23"/>
                <w:szCs w:val="23"/>
              </w:rPr>
              <w:t xml:space="preserve"> on the learning outcomes listed in the core and chosen option.</w:t>
            </w:r>
          </w:p>
        </w:tc>
        <w:tc>
          <w:tcPr>
            <w:tcW w:w="1380" w:type="pct"/>
          </w:tcPr>
          <w:p w14:paraId="404E8AC0" w14:textId="77777777" w:rsidR="009F66F4" w:rsidRPr="002F07F5" w:rsidRDefault="00002926" w:rsidP="00170C6E">
            <w:pPr>
              <w:spacing w:after="9"/>
              <w:rPr>
                <w:b/>
              </w:rPr>
            </w:pPr>
            <w:r w:rsidRPr="002F07F5">
              <w:rPr>
                <w:b/>
              </w:rPr>
              <w:t xml:space="preserve">Fail in each learning </w:t>
            </w:r>
            <w:r w:rsidR="00C72FE7" w:rsidRPr="002F07F5">
              <w:rPr>
                <w:b/>
              </w:rPr>
              <w:t>outcome</w:t>
            </w:r>
            <w:r w:rsidRPr="002F07F5">
              <w:rPr>
                <w:b/>
              </w:rPr>
              <w:t xml:space="preserve"> is a score of: 2</w:t>
            </w:r>
          </w:p>
          <w:p w14:paraId="202DBD65" w14:textId="77777777" w:rsidR="009F66F4" w:rsidRPr="002F07F5" w:rsidRDefault="009F66F4" w:rsidP="00170C6E">
            <w:pPr>
              <w:spacing w:after="9"/>
            </w:pPr>
          </w:p>
          <w:p w14:paraId="15C796C6" w14:textId="77777777" w:rsidR="009F66F4" w:rsidRPr="002F07F5" w:rsidRDefault="009F66F4" w:rsidP="00170C6E">
            <w:pPr>
              <w:pStyle w:val="Default"/>
            </w:pPr>
            <w:r w:rsidRPr="002F07F5">
              <w:rPr>
                <w:sz w:val="23"/>
                <w:szCs w:val="23"/>
              </w:rPr>
              <w:t xml:space="preserve">Using Appendix 1, falls short of required knowledge, skills and behaviours outcomes, with </w:t>
            </w:r>
            <w:proofErr w:type="gramStart"/>
            <w:r w:rsidRPr="002F07F5">
              <w:rPr>
                <w:sz w:val="23"/>
                <w:szCs w:val="23"/>
              </w:rPr>
              <w:t>particular emphasis</w:t>
            </w:r>
            <w:proofErr w:type="gramEnd"/>
            <w:r w:rsidRPr="002F07F5">
              <w:rPr>
                <w:sz w:val="23"/>
                <w:szCs w:val="23"/>
              </w:rPr>
              <w:t xml:space="preserve"> on the learning outcomes listed in the core and chosen option.</w:t>
            </w:r>
          </w:p>
        </w:tc>
      </w:tr>
      <w:tr w:rsidR="009F66F4" w:rsidRPr="002F07F5" w14:paraId="787E9757" w14:textId="77777777" w:rsidTr="00002926">
        <w:trPr>
          <w:trHeight w:val="369"/>
        </w:trPr>
        <w:tc>
          <w:tcPr>
            <w:tcW w:w="860" w:type="pct"/>
          </w:tcPr>
          <w:p w14:paraId="21137032" w14:textId="77777777" w:rsidR="009F66F4" w:rsidRPr="002F07F5" w:rsidRDefault="009F66F4" w:rsidP="00170C6E">
            <w:pPr>
              <w:spacing w:line="259" w:lineRule="auto"/>
              <w:rPr>
                <w:b/>
              </w:rPr>
            </w:pPr>
            <w:r w:rsidRPr="002F07F5">
              <w:rPr>
                <w:b/>
              </w:rPr>
              <w:t xml:space="preserve">TOTAL </w:t>
            </w:r>
            <w:r w:rsidRPr="002F07F5">
              <w:rPr>
                <w:b/>
              </w:rPr>
              <w:br/>
              <w:t>(2</w:t>
            </w:r>
            <w:r w:rsidR="00B4260C" w:rsidRPr="002F07F5">
              <w:rPr>
                <w:b/>
              </w:rPr>
              <w:t>0</w:t>
            </w:r>
            <w:r w:rsidRPr="002F07F5">
              <w:rPr>
                <w:b/>
              </w:rPr>
              <w:t xml:space="preserve">5 </w:t>
            </w:r>
            <w:proofErr w:type="gramStart"/>
            <w:r w:rsidRPr="002F07F5">
              <w:rPr>
                <w:b/>
              </w:rPr>
              <w:t>MARKS)*</w:t>
            </w:r>
            <w:proofErr w:type="gramEnd"/>
          </w:p>
        </w:tc>
        <w:tc>
          <w:tcPr>
            <w:tcW w:w="4140" w:type="pct"/>
            <w:gridSpan w:val="3"/>
          </w:tcPr>
          <w:p w14:paraId="01C3FF51" w14:textId="77777777" w:rsidR="009F66F4" w:rsidRPr="002F07F5" w:rsidRDefault="009F66F4" w:rsidP="00170C6E">
            <w:pPr>
              <w:pStyle w:val="NoSpacing"/>
              <w:ind w:left="33"/>
              <w:jc w:val="both"/>
              <w:rPr>
                <w:b/>
              </w:rPr>
            </w:pPr>
            <w:r w:rsidRPr="002F07F5">
              <w:rPr>
                <w:b/>
              </w:rPr>
              <w:t xml:space="preserve">PASS = </w:t>
            </w:r>
            <w:r w:rsidR="00B4260C" w:rsidRPr="002F07F5">
              <w:rPr>
                <w:b/>
              </w:rPr>
              <w:t>113</w:t>
            </w:r>
            <w:r w:rsidRPr="002F07F5">
              <w:rPr>
                <w:b/>
              </w:rPr>
              <w:t xml:space="preserve"> [≥: equal to or more than 55%]</w:t>
            </w:r>
          </w:p>
          <w:p w14:paraId="57266F09" w14:textId="77777777" w:rsidR="009F66F4" w:rsidRPr="002F07F5" w:rsidRDefault="009F66F4" w:rsidP="00170C6E">
            <w:pPr>
              <w:pStyle w:val="NoSpacing"/>
              <w:ind w:left="33"/>
              <w:jc w:val="both"/>
              <w:rPr>
                <w:b/>
              </w:rPr>
            </w:pPr>
            <w:r w:rsidRPr="002F07F5">
              <w:rPr>
                <w:b/>
              </w:rPr>
              <w:t xml:space="preserve">DISTINCTION = </w:t>
            </w:r>
            <w:r w:rsidR="00B4260C" w:rsidRPr="002F07F5">
              <w:rPr>
                <w:b/>
              </w:rPr>
              <w:t>174</w:t>
            </w:r>
            <w:r w:rsidRPr="002F07F5">
              <w:rPr>
                <w:b/>
              </w:rPr>
              <w:t xml:space="preserve"> [</w:t>
            </w:r>
            <w:proofErr w:type="gramStart"/>
            <w:r w:rsidRPr="002F07F5">
              <w:rPr>
                <w:b/>
              </w:rPr>
              <w:t>≥:equal</w:t>
            </w:r>
            <w:proofErr w:type="gramEnd"/>
            <w:r w:rsidRPr="002F07F5">
              <w:rPr>
                <w:b/>
              </w:rPr>
              <w:t xml:space="preserve"> to or more than 85%]</w:t>
            </w:r>
          </w:p>
        </w:tc>
      </w:tr>
    </w:tbl>
    <w:p w14:paraId="2B80EB1A" w14:textId="77777777" w:rsidR="009F66F4" w:rsidRPr="002F07F5" w:rsidRDefault="009F66F4" w:rsidP="009F66F4">
      <w:pPr>
        <w:contextualSpacing/>
        <w:rPr>
          <w:i/>
          <w:sz w:val="18"/>
          <w:szCs w:val="18"/>
        </w:rPr>
      </w:pPr>
      <w:r w:rsidRPr="002F07F5">
        <w:rPr>
          <w:i/>
          <w:sz w:val="18"/>
          <w:szCs w:val="18"/>
        </w:rPr>
        <w:t>*See Appendix 3 for scoring matrix</w:t>
      </w:r>
    </w:p>
    <w:p w14:paraId="0BC82016" w14:textId="77777777" w:rsidR="009F66F4" w:rsidRPr="002F07F5" w:rsidRDefault="009F66F4" w:rsidP="00F51C29">
      <w:pPr>
        <w:tabs>
          <w:tab w:val="left" w:pos="930"/>
        </w:tabs>
        <w:spacing w:after="205" w:line="269" w:lineRule="auto"/>
        <w:rPr>
          <w:color w:val="FF0000"/>
        </w:rPr>
      </w:pPr>
    </w:p>
    <w:tbl>
      <w:tblPr>
        <w:tblW w:w="9420" w:type="dxa"/>
        <w:tblLook w:val="04A0" w:firstRow="1" w:lastRow="0" w:firstColumn="1" w:lastColumn="0" w:noHBand="0" w:noVBand="1"/>
      </w:tblPr>
      <w:tblGrid>
        <w:gridCol w:w="2552"/>
        <w:gridCol w:w="948"/>
        <w:gridCol w:w="840"/>
        <w:gridCol w:w="1100"/>
        <w:gridCol w:w="1240"/>
        <w:gridCol w:w="960"/>
        <w:gridCol w:w="820"/>
        <w:gridCol w:w="960"/>
      </w:tblGrid>
      <w:tr w:rsidR="00170C6E" w:rsidRPr="002F07F5" w14:paraId="1A115FE5" w14:textId="77777777" w:rsidTr="00170C6E">
        <w:trPr>
          <w:trHeight w:val="255"/>
        </w:trPr>
        <w:tc>
          <w:tcPr>
            <w:tcW w:w="9420" w:type="dxa"/>
            <w:gridSpan w:val="8"/>
            <w:tcBorders>
              <w:top w:val="nil"/>
              <w:left w:val="nil"/>
              <w:bottom w:val="nil"/>
              <w:right w:val="nil"/>
            </w:tcBorders>
            <w:shd w:val="clear" w:color="auto" w:fill="auto"/>
            <w:noWrap/>
            <w:hideMark/>
          </w:tcPr>
          <w:p w14:paraId="1783A517" w14:textId="77777777" w:rsidR="00170C6E" w:rsidRPr="002F07F5" w:rsidRDefault="00170C6E" w:rsidP="00170C6E">
            <w:pPr>
              <w:spacing w:after="0" w:line="240" w:lineRule="auto"/>
              <w:rPr>
                <w:rFonts w:eastAsia="Times New Roman"/>
                <w:b/>
                <w:bCs/>
              </w:rPr>
            </w:pPr>
            <w:r w:rsidRPr="002F07F5">
              <w:rPr>
                <w:rFonts w:eastAsia="Times New Roman"/>
                <w:b/>
                <w:bCs/>
              </w:rPr>
              <w:t xml:space="preserve">Appendix 3 </w:t>
            </w:r>
          </w:p>
          <w:p w14:paraId="30612691" w14:textId="77777777" w:rsidR="00170C6E" w:rsidRPr="002F07F5" w:rsidRDefault="00170C6E" w:rsidP="00170C6E">
            <w:pPr>
              <w:spacing w:after="0" w:line="240" w:lineRule="auto"/>
              <w:rPr>
                <w:rFonts w:eastAsia="Times New Roman"/>
                <w:b/>
                <w:bCs/>
                <w:sz w:val="28"/>
                <w:szCs w:val="28"/>
              </w:rPr>
            </w:pPr>
            <w:r w:rsidRPr="002F07F5">
              <w:rPr>
                <w:rFonts w:eastAsia="Times New Roman"/>
                <w:b/>
                <w:bCs/>
                <w:color w:val="2F5496" w:themeColor="accent5" w:themeShade="BF"/>
                <w:sz w:val="28"/>
                <w:szCs w:val="28"/>
              </w:rPr>
              <w:t>Scoring Matrix - Core (7</w:t>
            </w:r>
            <w:r w:rsidR="00B4260C" w:rsidRPr="002F07F5">
              <w:rPr>
                <w:rFonts w:eastAsia="Times New Roman"/>
                <w:b/>
                <w:bCs/>
                <w:color w:val="2F5496" w:themeColor="accent5" w:themeShade="BF"/>
                <w:sz w:val="28"/>
                <w:szCs w:val="28"/>
              </w:rPr>
              <w:t>5</w:t>
            </w:r>
            <w:r w:rsidRPr="002F07F5">
              <w:rPr>
                <w:rFonts w:eastAsia="Times New Roman"/>
                <w:b/>
                <w:bCs/>
                <w:color w:val="2F5496" w:themeColor="accent5" w:themeShade="BF"/>
                <w:sz w:val="28"/>
                <w:szCs w:val="28"/>
              </w:rPr>
              <w:t>%) plus one option (</w:t>
            </w:r>
            <w:r w:rsidR="00022F07" w:rsidRPr="002F07F5">
              <w:rPr>
                <w:rFonts w:eastAsia="Times New Roman"/>
                <w:b/>
                <w:bCs/>
                <w:color w:val="2F5496" w:themeColor="accent5" w:themeShade="BF"/>
                <w:sz w:val="28"/>
                <w:szCs w:val="28"/>
              </w:rPr>
              <w:t>2</w:t>
            </w:r>
            <w:r w:rsidR="00B4260C" w:rsidRPr="002F07F5">
              <w:rPr>
                <w:rFonts w:eastAsia="Times New Roman"/>
                <w:b/>
                <w:bCs/>
                <w:color w:val="2F5496" w:themeColor="accent5" w:themeShade="BF"/>
                <w:sz w:val="28"/>
                <w:szCs w:val="28"/>
              </w:rPr>
              <w:t>5</w:t>
            </w:r>
            <w:r w:rsidRPr="002F07F5">
              <w:rPr>
                <w:rFonts w:eastAsia="Times New Roman"/>
                <w:b/>
                <w:bCs/>
                <w:color w:val="2F5496" w:themeColor="accent5" w:themeShade="BF"/>
                <w:sz w:val="28"/>
                <w:szCs w:val="28"/>
              </w:rPr>
              <w:t>%)</w:t>
            </w:r>
          </w:p>
        </w:tc>
      </w:tr>
      <w:tr w:rsidR="00170C6E" w:rsidRPr="002F07F5" w14:paraId="5A052AC4" w14:textId="77777777" w:rsidTr="00170C6E">
        <w:trPr>
          <w:trHeight w:val="255"/>
        </w:trPr>
        <w:tc>
          <w:tcPr>
            <w:tcW w:w="2552" w:type="dxa"/>
            <w:tcBorders>
              <w:top w:val="nil"/>
              <w:left w:val="nil"/>
              <w:bottom w:val="nil"/>
              <w:right w:val="nil"/>
            </w:tcBorders>
            <w:shd w:val="clear" w:color="auto" w:fill="auto"/>
            <w:noWrap/>
            <w:hideMark/>
          </w:tcPr>
          <w:p w14:paraId="27989827" w14:textId="77777777" w:rsidR="00170C6E" w:rsidRPr="002F07F5" w:rsidRDefault="00170C6E" w:rsidP="00170C6E">
            <w:pPr>
              <w:spacing w:after="0" w:line="240" w:lineRule="auto"/>
              <w:rPr>
                <w:rFonts w:eastAsia="Times New Roman"/>
                <w:b/>
                <w:bCs/>
              </w:rPr>
            </w:pPr>
          </w:p>
        </w:tc>
        <w:tc>
          <w:tcPr>
            <w:tcW w:w="948" w:type="dxa"/>
            <w:tcBorders>
              <w:top w:val="nil"/>
              <w:left w:val="nil"/>
              <w:bottom w:val="nil"/>
              <w:right w:val="nil"/>
            </w:tcBorders>
            <w:shd w:val="clear" w:color="auto" w:fill="auto"/>
            <w:noWrap/>
            <w:hideMark/>
          </w:tcPr>
          <w:p w14:paraId="2411E058" w14:textId="77777777" w:rsidR="00170C6E" w:rsidRPr="002F07F5" w:rsidRDefault="00170C6E" w:rsidP="00170C6E">
            <w:pPr>
              <w:spacing w:after="0"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hideMark/>
          </w:tcPr>
          <w:p w14:paraId="5CD85114"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1100" w:type="dxa"/>
            <w:tcBorders>
              <w:top w:val="nil"/>
              <w:left w:val="nil"/>
              <w:bottom w:val="nil"/>
              <w:right w:val="nil"/>
            </w:tcBorders>
            <w:shd w:val="clear" w:color="auto" w:fill="auto"/>
            <w:noWrap/>
            <w:hideMark/>
          </w:tcPr>
          <w:p w14:paraId="71AB668C"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1240" w:type="dxa"/>
            <w:tcBorders>
              <w:top w:val="nil"/>
              <w:left w:val="nil"/>
              <w:bottom w:val="nil"/>
              <w:right w:val="nil"/>
            </w:tcBorders>
            <w:shd w:val="clear" w:color="auto" w:fill="auto"/>
            <w:noWrap/>
            <w:hideMark/>
          </w:tcPr>
          <w:p w14:paraId="5789F37B"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hideMark/>
          </w:tcPr>
          <w:p w14:paraId="624EA1CE"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820" w:type="dxa"/>
            <w:tcBorders>
              <w:top w:val="nil"/>
              <w:left w:val="nil"/>
              <w:bottom w:val="nil"/>
              <w:right w:val="nil"/>
            </w:tcBorders>
            <w:shd w:val="clear" w:color="auto" w:fill="auto"/>
            <w:noWrap/>
            <w:hideMark/>
          </w:tcPr>
          <w:p w14:paraId="7DA239CB"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hideMark/>
          </w:tcPr>
          <w:p w14:paraId="53901868" w14:textId="77777777" w:rsidR="00170C6E" w:rsidRPr="002F07F5" w:rsidRDefault="00170C6E" w:rsidP="00170C6E">
            <w:pPr>
              <w:spacing w:after="0" w:line="240" w:lineRule="auto"/>
              <w:jc w:val="center"/>
              <w:rPr>
                <w:rFonts w:ascii="Times New Roman" w:eastAsia="Times New Roman" w:hAnsi="Times New Roman" w:cs="Times New Roman"/>
              </w:rPr>
            </w:pPr>
          </w:p>
        </w:tc>
      </w:tr>
      <w:tr w:rsidR="00170C6E" w:rsidRPr="002F07F5" w14:paraId="21879D43" w14:textId="77777777" w:rsidTr="00170C6E">
        <w:trPr>
          <w:trHeight w:val="375"/>
        </w:trPr>
        <w:tc>
          <w:tcPr>
            <w:tcW w:w="2552" w:type="dxa"/>
            <w:tcBorders>
              <w:top w:val="single" w:sz="4" w:space="0" w:color="auto"/>
              <w:left w:val="single" w:sz="4" w:space="0" w:color="auto"/>
              <w:bottom w:val="single" w:sz="4" w:space="0" w:color="auto"/>
              <w:right w:val="single" w:sz="4" w:space="0" w:color="auto"/>
            </w:tcBorders>
            <w:shd w:val="clear" w:color="000000" w:fill="F2F2F2"/>
            <w:hideMark/>
          </w:tcPr>
          <w:p w14:paraId="13468B01" w14:textId="77777777" w:rsidR="00170C6E" w:rsidRPr="002F07F5" w:rsidRDefault="00170C6E" w:rsidP="00170C6E">
            <w:pPr>
              <w:spacing w:after="0" w:line="240" w:lineRule="auto"/>
              <w:rPr>
                <w:rFonts w:eastAsia="Times New Roman"/>
              </w:rPr>
            </w:pPr>
            <w:r w:rsidRPr="002F07F5">
              <w:rPr>
                <w:rFonts w:eastAsia="Times New Roman"/>
              </w:rPr>
              <w:t>CORE</w:t>
            </w:r>
          </w:p>
        </w:tc>
        <w:tc>
          <w:tcPr>
            <w:tcW w:w="1788" w:type="dxa"/>
            <w:gridSpan w:val="2"/>
            <w:tcBorders>
              <w:top w:val="single" w:sz="4" w:space="0" w:color="auto"/>
              <w:left w:val="nil"/>
              <w:bottom w:val="single" w:sz="4" w:space="0" w:color="auto"/>
              <w:right w:val="single" w:sz="4" w:space="0" w:color="auto"/>
            </w:tcBorders>
            <w:shd w:val="clear" w:color="000000" w:fill="F2F2F2"/>
            <w:hideMark/>
          </w:tcPr>
          <w:p w14:paraId="144F6B20" w14:textId="77777777" w:rsidR="00170C6E" w:rsidRPr="002F07F5" w:rsidRDefault="00170C6E" w:rsidP="00170C6E">
            <w:pPr>
              <w:spacing w:after="0" w:line="240" w:lineRule="auto"/>
              <w:jc w:val="center"/>
              <w:rPr>
                <w:rFonts w:eastAsia="Times New Roman"/>
              </w:rPr>
            </w:pPr>
            <w:r w:rsidRPr="002F07F5">
              <w:rPr>
                <w:rFonts w:eastAsia="Times New Roman"/>
              </w:rPr>
              <w:t>Multiple</w:t>
            </w:r>
            <w:r w:rsidR="00E96945" w:rsidRPr="002F07F5">
              <w:rPr>
                <w:rFonts w:eastAsia="Times New Roman"/>
              </w:rPr>
              <w:t>-</w:t>
            </w:r>
            <w:r w:rsidRPr="002F07F5">
              <w:rPr>
                <w:rFonts w:eastAsia="Times New Roman"/>
              </w:rPr>
              <w:t>Choice</w:t>
            </w:r>
            <w:r w:rsidR="00E96945" w:rsidRPr="002F07F5">
              <w:rPr>
                <w:rFonts w:eastAsia="Times New Roman"/>
              </w:rPr>
              <w:t xml:space="preserve"> Test </w:t>
            </w:r>
          </w:p>
        </w:tc>
        <w:tc>
          <w:tcPr>
            <w:tcW w:w="2340" w:type="dxa"/>
            <w:gridSpan w:val="2"/>
            <w:tcBorders>
              <w:top w:val="single" w:sz="4" w:space="0" w:color="auto"/>
              <w:left w:val="nil"/>
              <w:bottom w:val="single" w:sz="4" w:space="0" w:color="auto"/>
              <w:right w:val="single" w:sz="4" w:space="0" w:color="auto"/>
            </w:tcBorders>
            <w:shd w:val="clear" w:color="000000" w:fill="F2F2F2"/>
            <w:hideMark/>
          </w:tcPr>
          <w:p w14:paraId="45CD6239" w14:textId="77777777" w:rsidR="00170C6E" w:rsidRPr="002F07F5" w:rsidRDefault="00170C6E" w:rsidP="00170C6E">
            <w:pPr>
              <w:spacing w:after="0" w:line="240" w:lineRule="auto"/>
              <w:jc w:val="center"/>
              <w:rPr>
                <w:rFonts w:eastAsia="Times New Roman"/>
              </w:rPr>
            </w:pPr>
            <w:r w:rsidRPr="002F07F5">
              <w:rPr>
                <w:rFonts w:eastAsia="Times New Roman"/>
              </w:rPr>
              <w:t>Professional Discussion</w:t>
            </w:r>
          </w:p>
        </w:tc>
        <w:tc>
          <w:tcPr>
            <w:tcW w:w="1780" w:type="dxa"/>
            <w:gridSpan w:val="2"/>
            <w:tcBorders>
              <w:top w:val="single" w:sz="4" w:space="0" w:color="auto"/>
              <w:left w:val="nil"/>
              <w:bottom w:val="single" w:sz="4" w:space="0" w:color="auto"/>
              <w:right w:val="single" w:sz="4" w:space="0" w:color="auto"/>
            </w:tcBorders>
            <w:shd w:val="clear" w:color="000000" w:fill="F2F2F2"/>
            <w:hideMark/>
          </w:tcPr>
          <w:p w14:paraId="733DF600" w14:textId="77777777" w:rsidR="00170C6E" w:rsidRPr="002F07F5" w:rsidRDefault="00170C6E" w:rsidP="00170C6E">
            <w:pPr>
              <w:spacing w:after="0" w:line="240" w:lineRule="auto"/>
              <w:jc w:val="center"/>
              <w:rPr>
                <w:rFonts w:eastAsia="Times New Roman"/>
              </w:rPr>
            </w:pPr>
            <w:r w:rsidRPr="002F07F5">
              <w:rPr>
                <w:rFonts w:eastAsia="Times New Roman"/>
              </w:rPr>
              <w:t>Observation</w:t>
            </w:r>
          </w:p>
        </w:tc>
        <w:tc>
          <w:tcPr>
            <w:tcW w:w="960" w:type="dxa"/>
            <w:tcBorders>
              <w:top w:val="single" w:sz="4" w:space="0" w:color="auto"/>
              <w:left w:val="nil"/>
              <w:bottom w:val="single" w:sz="4" w:space="0" w:color="auto"/>
              <w:right w:val="single" w:sz="4" w:space="0" w:color="auto"/>
            </w:tcBorders>
            <w:shd w:val="clear" w:color="000000" w:fill="F2F2F2"/>
            <w:hideMark/>
          </w:tcPr>
          <w:p w14:paraId="2B136147" w14:textId="77777777" w:rsidR="00170C6E" w:rsidRPr="002F07F5" w:rsidRDefault="00170C6E" w:rsidP="00170C6E">
            <w:pPr>
              <w:spacing w:after="0" w:line="240" w:lineRule="auto"/>
              <w:jc w:val="center"/>
              <w:rPr>
                <w:rFonts w:eastAsia="Times New Roman"/>
              </w:rPr>
            </w:pPr>
            <w:r w:rsidRPr="002F07F5">
              <w:rPr>
                <w:rFonts w:eastAsia="Times New Roman"/>
              </w:rPr>
              <w:t>Totals</w:t>
            </w:r>
          </w:p>
        </w:tc>
      </w:tr>
      <w:tr w:rsidR="00170C6E" w:rsidRPr="002F07F5" w14:paraId="501BA585" w14:textId="77777777" w:rsidTr="00170C6E">
        <w:trPr>
          <w:trHeight w:val="285"/>
        </w:trPr>
        <w:tc>
          <w:tcPr>
            <w:tcW w:w="2552" w:type="dxa"/>
            <w:tcBorders>
              <w:top w:val="nil"/>
              <w:left w:val="single" w:sz="4" w:space="0" w:color="auto"/>
              <w:bottom w:val="single" w:sz="4" w:space="0" w:color="auto"/>
              <w:right w:val="single" w:sz="4" w:space="0" w:color="auto"/>
            </w:tcBorders>
            <w:shd w:val="clear" w:color="auto" w:fill="auto"/>
            <w:hideMark/>
          </w:tcPr>
          <w:p w14:paraId="6AA8DD38" w14:textId="77777777" w:rsidR="00170C6E" w:rsidRPr="002F07F5" w:rsidRDefault="00170C6E" w:rsidP="00170C6E">
            <w:pPr>
              <w:spacing w:after="0" w:line="240" w:lineRule="auto"/>
              <w:rPr>
                <w:rFonts w:eastAsia="Times New Roman"/>
              </w:rPr>
            </w:pPr>
            <w:r w:rsidRPr="002F07F5">
              <w:rPr>
                <w:rFonts w:eastAsia="Times New Roman"/>
              </w:rPr>
              <w:t>Scoring</w:t>
            </w:r>
          </w:p>
        </w:tc>
        <w:tc>
          <w:tcPr>
            <w:tcW w:w="1788" w:type="dxa"/>
            <w:gridSpan w:val="2"/>
            <w:tcBorders>
              <w:top w:val="single" w:sz="4" w:space="0" w:color="auto"/>
              <w:left w:val="nil"/>
              <w:bottom w:val="single" w:sz="4" w:space="0" w:color="auto"/>
              <w:right w:val="single" w:sz="4" w:space="0" w:color="auto"/>
            </w:tcBorders>
            <w:shd w:val="clear" w:color="auto" w:fill="auto"/>
            <w:hideMark/>
          </w:tcPr>
          <w:p w14:paraId="6B3B8AED" w14:textId="77777777" w:rsidR="00170C6E" w:rsidRPr="002F07F5" w:rsidRDefault="00170C6E" w:rsidP="00170C6E">
            <w:pPr>
              <w:spacing w:after="0" w:line="240" w:lineRule="auto"/>
              <w:jc w:val="center"/>
              <w:rPr>
                <w:rFonts w:eastAsia="Times New Roman"/>
              </w:rPr>
            </w:pPr>
            <w:r w:rsidRPr="002F07F5">
              <w:rPr>
                <w:rFonts w:eastAsia="Times New Roman"/>
              </w:rPr>
              <w:t>10</w:t>
            </w:r>
          </w:p>
        </w:tc>
        <w:tc>
          <w:tcPr>
            <w:tcW w:w="2340" w:type="dxa"/>
            <w:gridSpan w:val="2"/>
            <w:tcBorders>
              <w:top w:val="single" w:sz="4" w:space="0" w:color="auto"/>
              <w:left w:val="nil"/>
              <w:bottom w:val="single" w:sz="4" w:space="0" w:color="auto"/>
              <w:right w:val="single" w:sz="4" w:space="0" w:color="auto"/>
            </w:tcBorders>
            <w:shd w:val="clear" w:color="auto" w:fill="auto"/>
            <w:hideMark/>
          </w:tcPr>
          <w:p w14:paraId="664DA147" w14:textId="77777777" w:rsidR="00170C6E" w:rsidRPr="002F07F5" w:rsidRDefault="00170C6E" w:rsidP="00170C6E">
            <w:pPr>
              <w:spacing w:after="0" w:line="240" w:lineRule="auto"/>
              <w:jc w:val="center"/>
              <w:rPr>
                <w:rFonts w:eastAsia="Times New Roman"/>
              </w:rPr>
            </w:pPr>
          </w:p>
        </w:tc>
        <w:tc>
          <w:tcPr>
            <w:tcW w:w="1780" w:type="dxa"/>
            <w:gridSpan w:val="2"/>
            <w:tcBorders>
              <w:top w:val="single" w:sz="4" w:space="0" w:color="auto"/>
              <w:left w:val="nil"/>
              <w:bottom w:val="single" w:sz="4" w:space="0" w:color="auto"/>
              <w:right w:val="single" w:sz="4" w:space="0" w:color="auto"/>
            </w:tcBorders>
            <w:shd w:val="clear" w:color="auto" w:fill="auto"/>
            <w:hideMark/>
          </w:tcPr>
          <w:p w14:paraId="4B31124F" w14:textId="77777777" w:rsidR="00170C6E" w:rsidRPr="002F07F5" w:rsidRDefault="00170C6E" w:rsidP="00170C6E">
            <w:pPr>
              <w:spacing w:after="0" w:line="240" w:lineRule="auto"/>
              <w:jc w:val="center"/>
              <w:rPr>
                <w:rFonts w:eastAsia="Times New Roman"/>
              </w:rPr>
            </w:pPr>
          </w:p>
        </w:tc>
        <w:tc>
          <w:tcPr>
            <w:tcW w:w="960" w:type="dxa"/>
            <w:tcBorders>
              <w:top w:val="nil"/>
              <w:left w:val="nil"/>
              <w:bottom w:val="single" w:sz="4" w:space="0" w:color="auto"/>
              <w:right w:val="single" w:sz="4" w:space="0" w:color="auto"/>
            </w:tcBorders>
            <w:shd w:val="clear" w:color="auto" w:fill="auto"/>
            <w:hideMark/>
          </w:tcPr>
          <w:p w14:paraId="349841A8" w14:textId="77777777" w:rsidR="00170C6E" w:rsidRPr="002F07F5" w:rsidRDefault="00170C6E" w:rsidP="00170C6E">
            <w:pPr>
              <w:spacing w:after="0" w:line="240" w:lineRule="auto"/>
              <w:rPr>
                <w:rFonts w:eastAsia="Times New Roman"/>
              </w:rPr>
            </w:pPr>
            <w:r w:rsidRPr="002F07F5">
              <w:rPr>
                <w:rFonts w:eastAsia="Times New Roman"/>
              </w:rPr>
              <w:t> </w:t>
            </w:r>
          </w:p>
        </w:tc>
      </w:tr>
      <w:tr w:rsidR="00170C6E" w:rsidRPr="002F07F5" w14:paraId="62A25305" w14:textId="77777777" w:rsidTr="00170C6E">
        <w:trPr>
          <w:trHeight w:val="330"/>
        </w:trPr>
        <w:tc>
          <w:tcPr>
            <w:tcW w:w="2552" w:type="dxa"/>
            <w:tcBorders>
              <w:top w:val="nil"/>
              <w:left w:val="single" w:sz="4" w:space="0" w:color="auto"/>
              <w:bottom w:val="single" w:sz="4" w:space="0" w:color="auto"/>
              <w:right w:val="single" w:sz="4" w:space="0" w:color="auto"/>
            </w:tcBorders>
            <w:shd w:val="clear" w:color="auto" w:fill="auto"/>
            <w:hideMark/>
          </w:tcPr>
          <w:p w14:paraId="4FA9B0D6" w14:textId="77777777" w:rsidR="00170C6E" w:rsidRPr="002F07F5" w:rsidRDefault="00170C6E" w:rsidP="00170C6E">
            <w:pPr>
              <w:spacing w:after="0" w:line="240" w:lineRule="auto"/>
              <w:rPr>
                <w:rFonts w:eastAsia="Times New Roman"/>
              </w:rPr>
            </w:pPr>
            <w:r w:rsidRPr="002F07F5">
              <w:rPr>
                <w:rFonts w:eastAsia="Times New Roman"/>
              </w:rPr>
              <w:t> </w:t>
            </w:r>
          </w:p>
        </w:tc>
        <w:tc>
          <w:tcPr>
            <w:tcW w:w="948" w:type="dxa"/>
            <w:tcBorders>
              <w:top w:val="nil"/>
              <w:left w:val="nil"/>
              <w:bottom w:val="single" w:sz="4" w:space="0" w:color="auto"/>
              <w:right w:val="single" w:sz="4" w:space="0" w:color="auto"/>
            </w:tcBorders>
            <w:shd w:val="clear" w:color="auto" w:fill="auto"/>
            <w:hideMark/>
          </w:tcPr>
          <w:p w14:paraId="3BF1F38F" w14:textId="77777777" w:rsidR="00170C6E" w:rsidRPr="002F07F5" w:rsidRDefault="00170C6E" w:rsidP="00170C6E">
            <w:pPr>
              <w:spacing w:after="0" w:line="240" w:lineRule="auto"/>
              <w:jc w:val="center"/>
              <w:rPr>
                <w:rFonts w:eastAsia="Times New Roman"/>
              </w:rPr>
            </w:pPr>
            <w:r w:rsidRPr="002F07F5">
              <w:rPr>
                <w:rFonts w:eastAsia="Times New Roman"/>
              </w:rPr>
              <w:t>Criteria</w:t>
            </w:r>
          </w:p>
        </w:tc>
        <w:tc>
          <w:tcPr>
            <w:tcW w:w="840" w:type="dxa"/>
            <w:tcBorders>
              <w:top w:val="nil"/>
              <w:left w:val="nil"/>
              <w:bottom w:val="single" w:sz="4" w:space="0" w:color="auto"/>
              <w:right w:val="single" w:sz="4" w:space="0" w:color="auto"/>
            </w:tcBorders>
            <w:shd w:val="clear" w:color="auto" w:fill="auto"/>
            <w:hideMark/>
          </w:tcPr>
          <w:p w14:paraId="4C198B6B" w14:textId="77777777" w:rsidR="00170C6E" w:rsidRPr="002F07F5" w:rsidRDefault="00170C6E" w:rsidP="00170C6E">
            <w:pPr>
              <w:spacing w:after="0" w:line="240" w:lineRule="auto"/>
              <w:jc w:val="center"/>
              <w:rPr>
                <w:rFonts w:eastAsia="Times New Roman"/>
              </w:rPr>
            </w:pPr>
            <w:r w:rsidRPr="002F07F5">
              <w:rPr>
                <w:rFonts w:eastAsia="Times New Roman"/>
              </w:rPr>
              <w:t>Marks</w:t>
            </w:r>
          </w:p>
        </w:tc>
        <w:tc>
          <w:tcPr>
            <w:tcW w:w="1100" w:type="dxa"/>
            <w:tcBorders>
              <w:top w:val="nil"/>
              <w:left w:val="nil"/>
              <w:bottom w:val="single" w:sz="4" w:space="0" w:color="auto"/>
              <w:right w:val="single" w:sz="4" w:space="0" w:color="auto"/>
            </w:tcBorders>
            <w:shd w:val="clear" w:color="auto" w:fill="auto"/>
            <w:hideMark/>
          </w:tcPr>
          <w:p w14:paraId="0B0652E1" w14:textId="77777777" w:rsidR="00170C6E" w:rsidRPr="002F07F5" w:rsidRDefault="00170C6E" w:rsidP="00170C6E">
            <w:pPr>
              <w:spacing w:after="0" w:line="240" w:lineRule="auto"/>
              <w:jc w:val="center"/>
              <w:rPr>
                <w:rFonts w:eastAsia="Times New Roman"/>
              </w:rPr>
            </w:pPr>
            <w:r w:rsidRPr="002F07F5">
              <w:rPr>
                <w:rFonts w:eastAsia="Times New Roman"/>
              </w:rPr>
              <w:t>Criteria</w:t>
            </w:r>
          </w:p>
        </w:tc>
        <w:tc>
          <w:tcPr>
            <w:tcW w:w="1240" w:type="dxa"/>
            <w:tcBorders>
              <w:top w:val="nil"/>
              <w:left w:val="nil"/>
              <w:bottom w:val="single" w:sz="4" w:space="0" w:color="auto"/>
              <w:right w:val="single" w:sz="4" w:space="0" w:color="auto"/>
            </w:tcBorders>
            <w:shd w:val="clear" w:color="auto" w:fill="auto"/>
            <w:hideMark/>
          </w:tcPr>
          <w:p w14:paraId="0CA62E66" w14:textId="77777777" w:rsidR="00170C6E" w:rsidRPr="002F07F5" w:rsidRDefault="00170C6E" w:rsidP="00170C6E">
            <w:pPr>
              <w:spacing w:after="0" w:line="240" w:lineRule="auto"/>
              <w:jc w:val="center"/>
              <w:rPr>
                <w:rFonts w:eastAsia="Times New Roman"/>
              </w:rPr>
            </w:pPr>
            <w:r w:rsidRPr="002F07F5">
              <w:rPr>
                <w:rFonts w:eastAsia="Times New Roman"/>
              </w:rPr>
              <w:t>Marks</w:t>
            </w:r>
          </w:p>
        </w:tc>
        <w:tc>
          <w:tcPr>
            <w:tcW w:w="960" w:type="dxa"/>
            <w:tcBorders>
              <w:top w:val="nil"/>
              <w:left w:val="nil"/>
              <w:bottom w:val="single" w:sz="4" w:space="0" w:color="auto"/>
              <w:right w:val="single" w:sz="4" w:space="0" w:color="auto"/>
            </w:tcBorders>
            <w:shd w:val="clear" w:color="auto" w:fill="auto"/>
            <w:hideMark/>
          </w:tcPr>
          <w:p w14:paraId="5E4EBC6B" w14:textId="77777777" w:rsidR="00170C6E" w:rsidRPr="002F07F5" w:rsidRDefault="00170C6E" w:rsidP="00170C6E">
            <w:pPr>
              <w:spacing w:after="0" w:line="240" w:lineRule="auto"/>
              <w:jc w:val="center"/>
              <w:rPr>
                <w:rFonts w:eastAsia="Times New Roman"/>
              </w:rPr>
            </w:pPr>
            <w:r w:rsidRPr="002F07F5">
              <w:rPr>
                <w:rFonts w:eastAsia="Times New Roman"/>
              </w:rPr>
              <w:t>Criteria</w:t>
            </w:r>
          </w:p>
        </w:tc>
        <w:tc>
          <w:tcPr>
            <w:tcW w:w="820" w:type="dxa"/>
            <w:tcBorders>
              <w:top w:val="nil"/>
              <w:left w:val="nil"/>
              <w:bottom w:val="single" w:sz="4" w:space="0" w:color="auto"/>
              <w:right w:val="single" w:sz="4" w:space="0" w:color="auto"/>
            </w:tcBorders>
            <w:shd w:val="clear" w:color="auto" w:fill="auto"/>
            <w:hideMark/>
          </w:tcPr>
          <w:p w14:paraId="0D9F4C03" w14:textId="77777777" w:rsidR="00170C6E" w:rsidRPr="002F07F5" w:rsidRDefault="00170C6E" w:rsidP="00170C6E">
            <w:pPr>
              <w:spacing w:after="0" w:line="240" w:lineRule="auto"/>
              <w:jc w:val="center"/>
              <w:rPr>
                <w:rFonts w:eastAsia="Times New Roman"/>
              </w:rPr>
            </w:pPr>
            <w:r w:rsidRPr="002F07F5">
              <w:rPr>
                <w:rFonts w:eastAsia="Times New Roman"/>
              </w:rPr>
              <w:t>Marks</w:t>
            </w:r>
          </w:p>
        </w:tc>
        <w:tc>
          <w:tcPr>
            <w:tcW w:w="960" w:type="dxa"/>
            <w:tcBorders>
              <w:top w:val="nil"/>
              <w:left w:val="nil"/>
              <w:bottom w:val="single" w:sz="4" w:space="0" w:color="auto"/>
              <w:right w:val="single" w:sz="4" w:space="0" w:color="auto"/>
            </w:tcBorders>
            <w:shd w:val="clear" w:color="auto" w:fill="auto"/>
            <w:hideMark/>
          </w:tcPr>
          <w:p w14:paraId="3333BB39" w14:textId="77777777" w:rsidR="00170C6E" w:rsidRPr="002F07F5" w:rsidRDefault="00170C6E" w:rsidP="00170C6E">
            <w:pPr>
              <w:spacing w:after="0" w:line="240" w:lineRule="auto"/>
              <w:rPr>
                <w:rFonts w:eastAsia="Times New Roman"/>
              </w:rPr>
            </w:pPr>
            <w:r w:rsidRPr="002F07F5">
              <w:rPr>
                <w:rFonts w:eastAsia="Times New Roman"/>
              </w:rPr>
              <w:t> </w:t>
            </w:r>
          </w:p>
        </w:tc>
      </w:tr>
      <w:tr w:rsidR="003C2D69" w:rsidRPr="002F07F5" w14:paraId="29FDA8B5" w14:textId="77777777" w:rsidTr="00C56AD1">
        <w:trPr>
          <w:trHeight w:val="255"/>
        </w:trPr>
        <w:tc>
          <w:tcPr>
            <w:tcW w:w="2552" w:type="dxa"/>
            <w:tcBorders>
              <w:top w:val="nil"/>
              <w:left w:val="single" w:sz="4" w:space="0" w:color="auto"/>
              <w:bottom w:val="single" w:sz="4" w:space="0" w:color="auto"/>
              <w:right w:val="single" w:sz="4" w:space="0" w:color="auto"/>
            </w:tcBorders>
            <w:shd w:val="clear" w:color="auto" w:fill="auto"/>
            <w:noWrap/>
            <w:hideMark/>
          </w:tcPr>
          <w:p w14:paraId="0857D471" w14:textId="77777777" w:rsidR="003C2D69" w:rsidRPr="002F07F5" w:rsidRDefault="003C2D69" w:rsidP="003C2D69">
            <w:pPr>
              <w:spacing w:after="0" w:line="240" w:lineRule="auto"/>
              <w:rPr>
                <w:rFonts w:eastAsia="Times New Roman"/>
              </w:rPr>
            </w:pPr>
            <w:r w:rsidRPr="002F07F5">
              <w:rPr>
                <w:rFonts w:eastAsia="Times New Roman"/>
              </w:rPr>
              <w:t>Core Knowledge</w:t>
            </w:r>
          </w:p>
        </w:tc>
        <w:tc>
          <w:tcPr>
            <w:tcW w:w="948" w:type="dxa"/>
            <w:tcBorders>
              <w:top w:val="nil"/>
              <w:left w:val="nil"/>
              <w:bottom w:val="single" w:sz="4" w:space="0" w:color="auto"/>
              <w:right w:val="single" w:sz="4" w:space="0" w:color="auto"/>
            </w:tcBorders>
            <w:shd w:val="clear" w:color="auto" w:fill="auto"/>
            <w:noWrap/>
            <w:hideMark/>
          </w:tcPr>
          <w:p w14:paraId="2C7D9C90" w14:textId="02E959F0" w:rsidR="003C2D69" w:rsidRPr="002F07F5" w:rsidRDefault="003C2D69" w:rsidP="003C2D69">
            <w:pPr>
              <w:spacing w:after="0" w:line="240" w:lineRule="auto"/>
              <w:jc w:val="center"/>
              <w:rPr>
                <w:rFonts w:eastAsia="Times New Roman"/>
              </w:rPr>
            </w:pPr>
            <w:r w:rsidRPr="002F07F5">
              <w:rPr>
                <w:rFonts w:eastAsia="Times New Roman"/>
              </w:rPr>
              <w:t>4</w:t>
            </w:r>
          </w:p>
        </w:tc>
        <w:tc>
          <w:tcPr>
            <w:tcW w:w="840" w:type="dxa"/>
            <w:tcBorders>
              <w:top w:val="nil"/>
              <w:left w:val="nil"/>
              <w:bottom w:val="single" w:sz="4" w:space="0" w:color="auto"/>
              <w:right w:val="single" w:sz="4" w:space="0" w:color="auto"/>
            </w:tcBorders>
            <w:shd w:val="clear" w:color="auto" w:fill="auto"/>
            <w:noWrap/>
            <w:hideMark/>
          </w:tcPr>
          <w:p w14:paraId="69EC0BEA" w14:textId="4D2BF4B9" w:rsidR="003C2D69" w:rsidRPr="002F07F5" w:rsidRDefault="003C2D69" w:rsidP="003C2D69">
            <w:pPr>
              <w:spacing w:after="0" w:line="240" w:lineRule="auto"/>
              <w:jc w:val="center"/>
              <w:rPr>
                <w:rFonts w:eastAsia="Times New Roman"/>
              </w:rPr>
            </w:pPr>
            <w:r w:rsidRPr="002F07F5">
              <w:rPr>
                <w:rFonts w:eastAsia="Times New Roman"/>
              </w:rPr>
              <w:t>40</w:t>
            </w:r>
          </w:p>
        </w:tc>
        <w:tc>
          <w:tcPr>
            <w:tcW w:w="1100" w:type="dxa"/>
            <w:tcBorders>
              <w:top w:val="nil"/>
              <w:left w:val="nil"/>
              <w:bottom w:val="single" w:sz="4" w:space="0" w:color="auto"/>
              <w:right w:val="single" w:sz="4" w:space="0" w:color="auto"/>
            </w:tcBorders>
            <w:shd w:val="clear" w:color="auto" w:fill="auto"/>
            <w:noWrap/>
            <w:hideMark/>
          </w:tcPr>
          <w:p w14:paraId="1F91F46A" w14:textId="77777777" w:rsidR="003C2D69" w:rsidRPr="002F07F5" w:rsidRDefault="003C2D69" w:rsidP="003C2D69">
            <w:pPr>
              <w:spacing w:after="0" w:line="240" w:lineRule="auto"/>
              <w:jc w:val="center"/>
              <w:rPr>
                <w:rFonts w:eastAsia="Times New Roman"/>
              </w:rPr>
            </w:pPr>
            <w:r w:rsidRPr="002F07F5">
              <w:rPr>
                <w:rFonts w:eastAsia="Times New Roman"/>
              </w:rPr>
              <w:t>8</w:t>
            </w:r>
          </w:p>
        </w:tc>
        <w:tc>
          <w:tcPr>
            <w:tcW w:w="1240" w:type="dxa"/>
            <w:tcBorders>
              <w:top w:val="nil"/>
              <w:left w:val="nil"/>
              <w:bottom w:val="single" w:sz="4" w:space="0" w:color="auto"/>
              <w:right w:val="single" w:sz="4" w:space="0" w:color="auto"/>
            </w:tcBorders>
            <w:shd w:val="clear" w:color="auto" w:fill="auto"/>
            <w:noWrap/>
            <w:hideMark/>
          </w:tcPr>
          <w:p w14:paraId="3D5A4945" w14:textId="77777777" w:rsidR="003C2D69" w:rsidRPr="002F07F5" w:rsidRDefault="003C2D69" w:rsidP="003C2D69">
            <w:pPr>
              <w:spacing w:after="0" w:line="240" w:lineRule="auto"/>
              <w:jc w:val="center"/>
              <w:rPr>
                <w:rFonts w:eastAsia="Times New Roman"/>
              </w:rPr>
            </w:pPr>
            <w:r w:rsidRPr="002F07F5">
              <w:rPr>
                <w:rFonts w:eastAsia="Times New Roman"/>
              </w:rPr>
              <w:t>40</w:t>
            </w:r>
          </w:p>
        </w:tc>
        <w:tc>
          <w:tcPr>
            <w:tcW w:w="960" w:type="dxa"/>
            <w:tcBorders>
              <w:top w:val="nil"/>
              <w:left w:val="nil"/>
              <w:bottom w:val="single" w:sz="4" w:space="0" w:color="auto"/>
              <w:right w:val="single" w:sz="4" w:space="0" w:color="auto"/>
            </w:tcBorders>
            <w:shd w:val="clear" w:color="auto" w:fill="auto"/>
            <w:noWrap/>
          </w:tcPr>
          <w:p w14:paraId="4BB9AFD6" w14:textId="77777777" w:rsidR="003C2D69" w:rsidRPr="002F07F5" w:rsidRDefault="003C2D69" w:rsidP="003C2D69">
            <w:pPr>
              <w:spacing w:after="0" w:line="240" w:lineRule="auto"/>
              <w:jc w:val="center"/>
              <w:rPr>
                <w:rFonts w:eastAsia="Times New Roman"/>
              </w:rPr>
            </w:pPr>
          </w:p>
        </w:tc>
        <w:tc>
          <w:tcPr>
            <w:tcW w:w="820" w:type="dxa"/>
            <w:tcBorders>
              <w:top w:val="nil"/>
              <w:left w:val="nil"/>
              <w:bottom w:val="single" w:sz="4" w:space="0" w:color="auto"/>
              <w:right w:val="single" w:sz="4" w:space="0" w:color="auto"/>
            </w:tcBorders>
            <w:shd w:val="clear" w:color="auto" w:fill="auto"/>
            <w:noWrap/>
          </w:tcPr>
          <w:p w14:paraId="2D9B816E" w14:textId="77777777" w:rsidR="003C2D69" w:rsidRPr="002F07F5" w:rsidRDefault="003C2D69" w:rsidP="003C2D69">
            <w:pPr>
              <w:spacing w:after="0" w:line="240" w:lineRule="auto"/>
              <w:jc w:val="center"/>
              <w:rPr>
                <w:rFonts w:eastAsia="Times New Roman"/>
              </w:rPr>
            </w:pPr>
          </w:p>
        </w:tc>
        <w:tc>
          <w:tcPr>
            <w:tcW w:w="960" w:type="dxa"/>
            <w:tcBorders>
              <w:top w:val="nil"/>
              <w:left w:val="nil"/>
              <w:bottom w:val="single" w:sz="4" w:space="0" w:color="auto"/>
              <w:right w:val="single" w:sz="4" w:space="0" w:color="auto"/>
            </w:tcBorders>
            <w:shd w:val="clear" w:color="auto" w:fill="auto"/>
            <w:noWrap/>
            <w:hideMark/>
          </w:tcPr>
          <w:p w14:paraId="41C126E3" w14:textId="2A584151" w:rsidR="003C2D69" w:rsidRPr="002F07F5" w:rsidRDefault="003C2D69" w:rsidP="003C2D69">
            <w:pPr>
              <w:spacing w:after="0" w:line="240" w:lineRule="auto"/>
              <w:jc w:val="right"/>
              <w:rPr>
                <w:rFonts w:eastAsia="Times New Roman"/>
              </w:rPr>
            </w:pPr>
            <w:r w:rsidRPr="002F07F5">
              <w:rPr>
                <w:rFonts w:eastAsia="Times New Roman"/>
              </w:rPr>
              <w:t>80</w:t>
            </w:r>
          </w:p>
        </w:tc>
      </w:tr>
      <w:tr w:rsidR="00170C6E" w:rsidRPr="002F07F5" w14:paraId="2EF5EF21" w14:textId="77777777" w:rsidTr="00170C6E">
        <w:trPr>
          <w:trHeight w:val="255"/>
        </w:trPr>
        <w:tc>
          <w:tcPr>
            <w:tcW w:w="2552" w:type="dxa"/>
            <w:tcBorders>
              <w:top w:val="nil"/>
              <w:left w:val="single" w:sz="4" w:space="0" w:color="auto"/>
              <w:bottom w:val="single" w:sz="4" w:space="0" w:color="auto"/>
              <w:right w:val="single" w:sz="4" w:space="0" w:color="auto"/>
            </w:tcBorders>
            <w:shd w:val="clear" w:color="auto" w:fill="auto"/>
            <w:noWrap/>
            <w:hideMark/>
          </w:tcPr>
          <w:p w14:paraId="033E0438" w14:textId="77777777" w:rsidR="00170C6E" w:rsidRPr="002F07F5" w:rsidRDefault="00170C6E" w:rsidP="00170C6E">
            <w:pPr>
              <w:spacing w:after="0" w:line="240" w:lineRule="auto"/>
              <w:rPr>
                <w:rFonts w:eastAsia="Times New Roman"/>
              </w:rPr>
            </w:pPr>
            <w:r w:rsidRPr="002F07F5">
              <w:rPr>
                <w:rFonts w:eastAsia="Times New Roman"/>
              </w:rPr>
              <w:t xml:space="preserve">Core Skills </w:t>
            </w:r>
          </w:p>
        </w:tc>
        <w:tc>
          <w:tcPr>
            <w:tcW w:w="948" w:type="dxa"/>
            <w:tcBorders>
              <w:top w:val="nil"/>
              <w:left w:val="nil"/>
              <w:bottom w:val="single" w:sz="4" w:space="0" w:color="auto"/>
              <w:right w:val="single" w:sz="4" w:space="0" w:color="auto"/>
            </w:tcBorders>
            <w:shd w:val="clear" w:color="auto" w:fill="auto"/>
            <w:noWrap/>
            <w:hideMark/>
          </w:tcPr>
          <w:p w14:paraId="7D34915C"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840" w:type="dxa"/>
            <w:tcBorders>
              <w:top w:val="nil"/>
              <w:left w:val="nil"/>
              <w:bottom w:val="single" w:sz="4" w:space="0" w:color="auto"/>
              <w:right w:val="single" w:sz="4" w:space="0" w:color="auto"/>
            </w:tcBorders>
            <w:shd w:val="clear" w:color="auto" w:fill="auto"/>
            <w:noWrap/>
            <w:hideMark/>
          </w:tcPr>
          <w:p w14:paraId="64B97F64"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1100" w:type="dxa"/>
            <w:tcBorders>
              <w:top w:val="nil"/>
              <w:left w:val="nil"/>
              <w:bottom w:val="single" w:sz="4" w:space="0" w:color="auto"/>
              <w:right w:val="single" w:sz="4" w:space="0" w:color="auto"/>
            </w:tcBorders>
            <w:shd w:val="clear" w:color="auto" w:fill="auto"/>
            <w:noWrap/>
            <w:hideMark/>
          </w:tcPr>
          <w:p w14:paraId="3B5911BF" w14:textId="77777777" w:rsidR="00170C6E" w:rsidRPr="002F07F5" w:rsidRDefault="00910770" w:rsidP="00170C6E">
            <w:pPr>
              <w:spacing w:after="0" w:line="240" w:lineRule="auto"/>
              <w:jc w:val="center"/>
              <w:rPr>
                <w:rFonts w:eastAsia="Times New Roman"/>
              </w:rPr>
            </w:pPr>
            <w:r w:rsidRPr="002F07F5">
              <w:rPr>
                <w:rFonts w:eastAsia="Times New Roman"/>
              </w:rPr>
              <w:t>2</w:t>
            </w:r>
          </w:p>
        </w:tc>
        <w:tc>
          <w:tcPr>
            <w:tcW w:w="1240" w:type="dxa"/>
            <w:tcBorders>
              <w:top w:val="nil"/>
              <w:left w:val="nil"/>
              <w:bottom w:val="single" w:sz="4" w:space="0" w:color="auto"/>
              <w:right w:val="single" w:sz="4" w:space="0" w:color="auto"/>
            </w:tcBorders>
            <w:shd w:val="clear" w:color="auto" w:fill="auto"/>
            <w:noWrap/>
            <w:hideMark/>
          </w:tcPr>
          <w:p w14:paraId="630A8DDF" w14:textId="77777777" w:rsidR="00170C6E" w:rsidRPr="002F07F5" w:rsidRDefault="00910770" w:rsidP="00170C6E">
            <w:pPr>
              <w:spacing w:after="0" w:line="240" w:lineRule="auto"/>
              <w:jc w:val="center"/>
              <w:rPr>
                <w:rFonts w:eastAsia="Times New Roman"/>
              </w:rPr>
            </w:pPr>
            <w:r w:rsidRPr="002F07F5">
              <w:rPr>
                <w:rFonts w:eastAsia="Times New Roman"/>
              </w:rPr>
              <w:t>10</w:t>
            </w:r>
          </w:p>
        </w:tc>
        <w:tc>
          <w:tcPr>
            <w:tcW w:w="960" w:type="dxa"/>
            <w:tcBorders>
              <w:top w:val="nil"/>
              <w:left w:val="nil"/>
              <w:bottom w:val="single" w:sz="4" w:space="0" w:color="auto"/>
              <w:right w:val="single" w:sz="4" w:space="0" w:color="auto"/>
            </w:tcBorders>
            <w:shd w:val="clear" w:color="auto" w:fill="auto"/>
            <w:noWrap/>
            <w:hideMark/>
          </w:tcPr>
          <w:p w14:paraId="26F19AC6" w14:textId="77777777" w:rsidR="00170C6E" w:rsidRPr="002F07F5" w:rsidRDefault="00C56AD1" w:rsidP="00170C6E">
            <w:pPr>
              <w:spacing w:after="0" w:line="240" w:lineRule="auto"/>
              <w:jc w:val="center"/>
              <w:rPr>
                <w:rFonts w:eastAsia="Times New Roman"/>
              </w:rPr>
            </w:pPr>
            <w:r w:rsidRPr="002F07F5">
              <w:rPr>
                <w:rFonts w:eastAsia="Times New Roman"/>
              </w:rPr>
              <w:t>6</w:t>
            </w:r>
          </w:p>
        </w:tc>
        <w:tc>
          <w:tcPr>
            <w:tcW w:w="820" w:type="dxa"/>
            <w:tcBorders>
              <w:top w:val="nil"/>
              <w:left w:val="nil"/>
              <w:bottom w:val="single" w:sz="4" w:space="0" w:color="auto"/>
              <w:right w:val="single" w:sz="4" w:space="0" w:color="auto"/>
            </w:tcBorders>
            <w:shd w:val="clear" w:color="auto" w:fill="auto"/>
            <w:noWrap/>
            <w:hideMark/>
          </w:tcPr>
          <w:p w14:paraId="1DCB73F3" w14:textId="77777777" w:rsidR="00170C6E" w:rsidRPr="002F07F5" w:rsidRDefault="00C56AD1" w:rsidP="00170C6E">
            <w:pPr>
              <w:spacing w:after="0" w:line="240" w:lineRule="auto"/>
              <w:jc w:val="center"/>
              <w:rPr>
                <w:rFonts w:eastAsia="Times New Roman"/>
              </w:rPr>
            </w:pPr>
            <w:r w:rsidRPr="002F07F5">
              <w:rPr>
                <w:rFonts w:eastAsia="Times New Roman"/>
              </w:rPr>
              <w:t>30</w:t>
            </w:r>
          </w:p>
        </w:tc>
        <w:tc>
          <w:tcPr>
            <w:tcW w:w="960" w:type="dxa"/>
            <w:tcBorders>
              <w:top w:val="nil"/>
              <w:left w:val="nil"/>
              <w:bottom w:val="single" w:sz="4" w:space="0" w:color="auto"/>
              <w:right w:val="single" w:sz="4" w:space="0" w:color="auto"/>
            </w:tcBorders>
            <w:shd w:val="clear" w:color="auto" w:fill="auto"/>
            <w:noWrap/>
            <w:hideMark/>
          </w:tcPr>
          <w:p w14:paraId="212BF8D6" w14:textId="77777777" w:rsidR="00170C6E" w:rsidRPr="002F07F5" w:rsidRDefault="00C56AD1" w:rsidP="00170C6E">
            <w:pPr>
              <w:spacing w:after="0" w:line="240" w:lineRule="auto"/>
              <w:jc w:val="right"/>
              <w:rPr>
                <w:rFonts w:eastAsia="Times New Roman"/>
              </w:rPr>
            </w:pPr>
            <w:r w:rsidRPr="002F07F5">
              <w:rPr>
                <w:rFonts w:eastAsia="Times New Roman"/>
              </w:rPr>
              <w:t>40</w:t>
            </w:r>
          </w:p>
        </w:tc>
      </w:tr>
      <w:tr w:rsidR="00C56AD1" w:rsidRPr="002F07F5" w14:paraId="75235E83" w14:textId="77777777" w:rsidTr="002F07F5">
        <w:trPr>
          <w:trHeight w:val="255"/>
        </w:trPr>
        <w:tc>
          <w:tcPr>
            <w:tcW w:w="2552" w:type="dxa"/>
            <w:tcBorders>
              <w:top w:val="nil"/>
              <w:left w:val="single" w:sz="4" w:space="0" w:color="auto"/>
              <w:bottom w:val="single" w:sz="4" w:space="0" w:color="auto"/>
              <w:right w:val="single" w:sz="4" w:space="0" w:color="auto"/>
            </w:tcBorders>
            <w:shd w:val="clear" w:color="auto" w:fill="auto"/>
            <w:noWrap/>
            <w:hideMark/>
          </w:tcPr>
          <w:p w14:paraId="2BE3801C" w14:textId="77777777" w:rsidR="00C56AD1" w:rsidRPr="002F07F5" w:rsidRDefault="00C56AD1" w:rsidP="00C56AD1">
            <w:pPr>
              <w:spacing w:after="0" w:line="240" w:lineRule="auto"/>
              <w:rPr>
                <w:rFonts w:eastAsia="Times New Roman"/>
              </w:rPr>
            </w:pPr>
            <w:r w:rsidRPr="002F07F5">
              <w:rPr>
                <w:rFonts w:eastAsia="Times New Roman"/>
              </w:rPr>
              <w:t>Core Behaviours</w:t>
            </w:r>
          </w:p>
        </w:tc>
        <w:tc>
          <w:tcPr>
            <w:tcW w:w="948" w:type="dxa"/>
            <w:tcBorders>
              <w:top w:val="nil"/>
              <w:left w:val="nil"/>
              <w:bottom w:val="single" w:sz="4" w:space="0" w:color="auto"/>
              <w:right w:val="single" w:sz="4" w:space="0" w:color="auto"/>
            </w:tcBorders>
            <w:shd w:val="clear" w:color="auto" w:fill="auto"/>
            <w:noWrap/>
          </w:tcPr>
          <w:p w14:paraId="51B671B6" w14:textId="16CE7E52" w:rsidR="00C56AD1" w:rsidRPr="002F07F5" w:rsidRDefault="00C56AD1" w:rsidP="00C56AD1">
            <w:pPr>
              <w:spacing w:after="0" w:line="240" w:lineRule="auto"/>
              <w:jc w:val="center"/>
              <w:rPr>
                <w:rFonts w:eastAsia="Times New Roman"/>
              </w:rPr>
            </w:pPr>
          </w:p>
        </w:tc>
        <w:tc>
          <w:tcPr>
            <w:tcW w:w="840" w:type="dxa"/>
            <w:tcBorders>
              <w:top w:val="nil"/>
              <w:left w:val="nil"/>
              <w:bottom w:val="single" w:sz="4" w:space="0" w:color="auto"/>
              <w:right w:val="single" w:sz="4" w:space="0" w:color="auto"/>
            </w:tcBorders>
            <w:shd w:val="clear" w:color="auto" w:fill="auto"/>
            <w:noWrap/>
          </w:tcPr>
          <w:p w14:paraId="5F352E27" w14:textId="0AD0C49E" w:rsidR="00C56AD1" w:rsidRPr="002F07F5" w:rsidRDefault="00C56AD1" w:rsidP="00C56AD1">
            <w:pPr>
              <w:spacing w:after="0" w:line="240" w:lineRule="auto"/>
              <w:jc w:val="center"/>
              <w:rPr>
                <w:rFonts w:eastAsia="Times New Roman"/>
              </w:rPr>
            </w:pPr>
          </w:p>
        </w:tc>
        <w:tc>
          <w:tcPr>
            <w:tcW w:w="1100" w:type="dxa"/>
            <w:tcBorders>
              <w:top w:val="nil"/>
              <w:left w:val="nil"/>
              <w:bottom w:val="single" w:sz="4" w:space="0" w:color="auto"/>
              <w:right w:val="single" w:sz="4" w:space="0" w:color="auto"/>
            </w:tcBorders>
            <w:shd w:val="clear" w:color="auto" w:fill="auto"/>
            <w:noWrap/>
            <w:hideMark/>
          </w:tcPr>
          <w:p w14:paraId="1638829C" w14:textId="77777777" w:rsidR="00C56AD1" w:rsidRPr="002F07F5" w:rsidRDefault="00C56AD1" w:rsidP="00C56AD1">
            <w:pPr>
              <w:spacing w:after="0" w:line="240" w:lineRule="auto"/>
              <w:jc w:val="center"/>
              <w:rPr>
                <w:rFonts w:eastAsia="Times New Roman"/>
              </w:rPr>
            </w:pPr>
            <w:r w:rsidRPr="002F07F5">
              <w:rPr>
                <w:rFonts w:eastAsia="Times New Roman"/>
              </w:rPr>
              <w:t>3</w:t>
            </w:r>
          </w:p>
        </w:tc>
        <w:tc>
          <w:tcPr>
            <w:tcW w:w="1240" w:type="dxa"/>
            <w:tcBorders>
              <w:top w:val="nil"/>
              <w:left w:val="nil"/>
              <w:bottom w:val="single" w:sz="4" w:space="0" w:color="auto"/>
              <w:right w:val="single" w:sz="4" w:space="0" w:color="auto"/>
            </w:tcBorders>
            <w:shd w:val="clear" w:color="auto" w:fill="auto"/>
            <w:noWrap/>
            <w:hideMark/>
          </w:tcPr>
          <w:p w14:paraId="10F7587E" w14:textId="77777777" w:rsidR="00C56AD1" w:rsidRPr="002F07F5" w:rsidRDefault="00C56AD1" w:rsidP="00C56AD1">
            <w:pPr>
              <w:spacing w:after="0" w:line="240" w:lineRule="auto"/>
              <w:jc w:val="center"/>
              <w:rPr>
                <w:rFonts w:eastAsia="Times New Roman"/>
              </w:rPr>
            </w:pPr>
            <w:r w:rsidRPr="002F07F5">
              <w:rPr>
                <w:rFonts w:eastAsia="Times New Roman"/>
              </w:rPr>
              <w:t>15</w:t>
            </w:r>
          </w:p>
        </w:tc>
        <w:tc>
          <w:tcPr>
            <w:tcW w:w="960" w:type="dxa"/>
            <w:tcBorders>
              <w:top w:val="nil"/>
              <w:left w:val="nil"/>
              <w:bottom w:val="single" w:sz="4" w:space="0" w:color="auto"/>
              <w:right w:val="single" w:sz="4" w:space="0" w:color="auto"/>
            </w:tcBorders>
            <w:shd w:val="clear" w:color="auto" w:fill="auto"/>
            <w:noWrap/>
            <w:hideMark/>
          </w:tcPr>
          <w:p w14:paraId="7C0A87A0" w14:textId="77777777" w:rsidR="00C56AD1" w:rsidRPr="002F07F5" w:rsidRDefault="00C56AD1" w:rsidP="00C56AD1">
            <w:pPr>
              <w:spacing w:after="0" w:line="240" w:lineRule="auto"/>
              <w:jc w:val="center"/>
              <w:rPr>
                <w:rFonts w:eastAsia="Times New Roman"/>
              </w:rPr>
            </w:pPr>
            <w:r w:rsidRPr="002F07F5">
              <w:rPr>
                <w:rFonts w:eastAsia="Times New Roman"/>
              </w:rPr>
              <w:t>4</w:t>
            </w:r>
          </w:p>
        </w:tc>
        <w:tc>
          <w:tcPr>
            <w:tcW w:w="820" w:type="dxa"/>
            <w:tcBorders>
              <w:top w:val="nil"/>
              <w:left w:val="nil"/>
              <w:bottom w:val="single" w:sz="4" w:space="0" w:color="auto"/>
              <w:right w:val="single" w:sz="4" w:space="0" w:color="auto"/>
            </w:tcBorders>
            <w:shd w:val="clear" w:color="auto" w:fill="auto"/>
            <w:noWrap/>
            <w:hideMark/>
          </w:tcPr>
          <w:p w14:paraId="3B020B9F" w14:textId="77777777" w:rsidR="00C56AD1" w:rsidRPr="002F07F5" w:rsidRDefault="00C56AD1" w:rsidP="00C56AD1">
            <w:pPr>
              <w:spacing w:after="0" w:line="240" w:lineRule="auto"/>
              <w:jc w:val="center"/>
              <w:rPr>
                <w:rFonts w:eastAsia="Times New Roman"/>
              </w:rPr>
            </w:pPr>
            <w:r w:rsidRPr="002F07F5">
              <w:rPr>
                <w:rFonts w:eastAsia="Times New Roman"/>
              </w:rPr>
              <w:t>20</w:t>
            </w:r>
          </w:p>
        </w:tc>
        <w:tc>
          <w:tcPr>
            <w:tcW w:w="960" w:type="dxa"/>
            <w:tcBorders>
              <w:top w:val="nil"/>
              <w:left w:val="nil"/>
              <w:bottom w:val="single" w:sz="4" w:space="0" w:color="auto"/>
              <w:right w:val="single" w:sz="4" w:space="0" w:color="auto"/>
            </w:tcBorders>
            <w:shd w:val="clear" w:color="auto" w:fill="auto"/>
            <w:noWrap/>
            <w:hideMark/>
          </w:tcPr>
          <w:p w14:paraId="5884AE66" w14:textId="0613970D" w:rsidR="00C56AD1" w:rsidRPr="002F07F5" w:rsidRDefault="003C2D69" w:rsidP="00C56AD1">
            <w:pPr>
              <w:spacing w:after="0" w:line="240" w:lineRule="auto"/>
              <w:jc w:val="right"/>
              <w:rPr>
                <w:rFonts w:eastAsia="Times New Roman"/>
              </w:rPr>
            </w:pPr>
            <w:r w:rsidRPr="002F07F5">
              <w:rPr>
                <w:rFonts w:eastAsia="Times New Roman"/>
              </w:rPr>
              <w:t>35</w:t>
            </w:r>
          </w:p>
        </w:tc>
      </w:tr>
      <w:tr w:rsidR="00170C6E" w:rsidRPr="002F07F5" w14:paraId="17168F5C" w14:textId="77777777" w:rsidTr="00170C6E">
        <w:trPr>
          <w:trHeight w:val="255"/>
        </w:trPr>
        <w:tc>
          <w:tcPr>
            <w:tcW w:w="2552" w:type="dxa"/>
            <w:tcBorders>
              <w:top w:val="nil"/>
              <w:left w:val="nil"/>
              <w:bottom w:val="nil"/>
              <w:right w:val="nil"/>
            </w:tcBorders>
            <w:shd w:val="clear" w:color="auto" w:fill="auto"/>
            <w:noWrap/>
            <w:hideMark/>
          </w:tcPr>
          <w:p w14:paraId="68EDB129" w14:textId="77777777" w:rsidR="00170C6E" w:rsidRPr="002F07F5" w:rsidRDefault="00170C6E" w:rsidP="00170C6E">
            <w:pPr>
              <w:spacing w:after="0" w:line="240" w:lineRule="auto"/>
              <w:rPr>
                <w:rFonts w:eastAsia="Times New Roman"/>
                <w:b/>
                <w:bCs/>
              </w:rPr>
            </w:pPr>
            <w:r w:rsidRPr="002F07F5">
              <w:rPr>
                <w:rFonts w:eastAsia="Times New Roman"/>
                <w:b/>
                <w:bCs/>
              </w:rPr>
              <w:t>Scoring total:</w:t>
            </w:r>
          </w:p>
        </w:tc>
        <w:tc>
          <w:tcPr>
            <w:tcW w:w="948" w:type="dxa"/>
            <w:tcBorders>
              <w:top w:val="nil"/>
              <w:left w:val="nil"/>
              <w:bottom w:val="nil"/>
              <w:right w:val="nil"/>
            </w:tcBorders>
            <w:shd w:val="clear" w:color="auto" w:fill="auto"/>
            <w:noWrap/>
            <w:hideMark/>
          </w:tcPr>
          <w:p w14:paraId="01B26F8E" w14:textId="77777777" w:rsidR="00170C6E" w:rsidRPr="002F07F5" w:rsidRDefault="00170C6E" w:rsidP="00170C6E">
            <w:pPr>
              <w:spacing w:after="0" w:line="240" w:lineRule="auto"/>
              <w:rPr>
                <w:rFonts w:eastAsia="Times New Roman"/>
                <w:b/>
                <w:bCs/>
              </w:rPr>
            </w:pPr>
          </w:p>
        </w:tc>
        <w:tc>
          <w:tcPr>
            <w:tcW w:w="840" w:type="dxa"/>
            <w:tcBorders>
              <w:top w:val="nil"/>
              <w:left w:val="nil"/>
              <w:bottom w:val="nil"/>
              <w:right w:val="nil"/>
            </w:tcBorders>
            <w:shd w:val="clear" w:color="auto" w:fill="auto"/>
            <w:noWrap/>
            <w:hideMark/>
          </w:tcPr>
          <w:p w14:paraId="356E3F27"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1100" w:type="dxa"/>
            <w:tcBorders>
              <w:top w:val="nil"/>
              <w:left w:val="nil"/>
              <w:bottom w:val="nil"/>
              <w:right w:val="nil"/>
            </w:tcBorders>
            <w:shd w:val="clear" w:color="auto" w:fill="auto"/>
            <w:noWrap/>
            <w:hideMark/>
          </w:tcPr>
          <w:p w14:paraId="61798739"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1240" w:type="dxa"/>
            <w:tcBorders>
              <w:top w:val="nil"/>
              <w:left w:val="nil"/>
              <w:bottom w:val="nil"/>
              <w:right w:val="nil"/>
            </w:tcBorders>
            <w:shd w:val="clear" w:color="auto" w:fill="auto"/>
            <w:noWrap/>
            <w:hideMark/>
          </w:tcPr>
          <w:p w14:paraId="0E456E33"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hideMark/>
          </w:tcPr>
          <w:p w14:paraId="18A161DD"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820" w:type="dxa"/>
            <w:tcBorders>
              <w:top w:val="nil"/>
              <w:left w:val="nil"/>
              <w:bottom w:val="nil"/>
              <w:right w:val="nil"/>
            </w:tcBorders>
            <w:shd w:val="clear" w:color="auto" w:fill="auto"/>
            <w:noWrap/>
            <w:hideMark/>
          </w:tcPr>
          <w:p w14:paraId="02340BC5"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hideMark/>
          </w:tcPr>
          <w:p w14:paraId="21B425B0" w14:textId="77777777" w:rsidR="00170C6E" w:rsidRPr="002F07F5" w:rsidRDefault="00170C6E" w:rsidP="00170C6E">
            <w:pPr>
              <w:spacing w:after="0" w:line="240" w:lineRule="auto"/>
              <w:jc w:val="right"/>
              <w:rPr>
                <w:rFonts w:eastAsia="Times New Roman"/>
                <w:b/>
                <w:bCs/>
              </w:rPr>
            </w:pPr>
            <w:r w:rsidRPr="002F07F5">
              <w:rPr>
                <w:rFonts w:eastAsia="Times New Roman"/>
                <w:b/>
                <w:bCs/>
              </w:rPr>
              <w:t>1</w:t>
            </w:r>
            <w:r w:rsidR="00C56AD1" w:rsidRPr="002F07F5">
              <w:rPr>
                <w:rFonts w:eastAsia="Times New Roman"/>
                <w:b/>
                <w:bCs/>
              </w:rPr>
              <w:t>5</w:t>
            </w:r>
            <w:r w:rsidRPr="002F07F5">
              <w:rPr>
                <w:rFonts w:eastAsia="Times New Roman"/>
                <w:b/>
                <w:bCs/>
              </w:rPr>
              <w:t>5</w:t>
            </w:r>
          </w:p>
        </w:tc>
      </w:tr>
      <w:tr w:rsidR="00170C6E" w:rsidRPr="002F07F5" w14:paraId="091EE643" w14:textId="77777777" w:rsidTr="00170C6E">
        <w:trPr>
          <w:trHeight w:val="255"/>
        </w:trPr>
        <w:tc>
          <w:tcPr>
            <w:tcW w:w="2552" w:type="dxa"/>
            <w:tcBorders>
              <w:top w:val="nil"/>
              <w:left w:val="nil"/>
              <w:bottom w:val="nil"/>
              <w:right w:val="nil"/>
            </w:tcBorders>
            <w:shd w:val="clear" w:color="auto" w:fill="auto"/>
            <w:noWrap/>
            <w:hideMark/>
          </w:tcPr>
          <w:p w14:paraId="57866C4D" w14:textId="77777777" w:rsidR="00170C6E" w:rsidRPr="002F07F5" w:rsidRDefault="00170C6E" w:rsidP="00170C6E">
            <w:pPr>
              <w:spacing w:after="0" w:line="240" w:lineRule="auto"/>
              <w:jc w:val="right"/>
              <w:rPr>
                <w:rFonts w:eastAsia="Times New Roman"/>
                <w:b/>
                <w:bCs/>
                <w:sz w:val="24"/>
                <w:szCs w:val="24"/>
              </w:rPr>
            </w:pPr>
          </w:p>
        </w:tc>
        <w:tc>
          <w:tcPr>
            <w:tcW w:w="948" w:type="dxa"/>
            <w:tcBorders>
              <w:top w:val="nil"/>
              <w:left w:val="nil"/>
              <w:bottom w:val="nil"/>
              <w:right w:val="nil"/>
            </w:tcBorders>
            <w:shd w:val="clear" w:color="auto" w:fill="auto"/>
            <w:noWrap/>
            <w:hideMark/>
          </w:tcPr>
          <w:p w14:paraId="5AF5A26F" w14:textId="77777777" w:rsidR="00170C6E" w:rsidRPr="002F07F5" w:rsidRDefault="00170C6E" w:rsidP="00170C6E">
            <w:pPr>
              <w:spacing w:after="0" w:line="240" w:lineRule="auto"/>
              <w:rPr>
                <w:rFonts w:ascii="Times New Roman" w:eastAsia="Times New Roman" w:hAnsi="Times New Roman" w:cs="Times New Roman"/>
                <w:sz w:val="24"/>
                <w:szCs w:val="24"/>
              </w:rPr>
            </w:pPr>
          </w:p>
        </w:tc>
        <w:tc>
          <w:tcPr>
            <w:tcW w:w="840" w:type="dxa"/>
            <w:tcBorders>
              <w:top w:val="nil"/>
              <w:left w:val="nil"/>
              <w:bottom w:val="nil"/>
              <w:right w:val="nil"/>
            </w:tcBorders>
            <w:shd w:val="clear" w:color="auto" w:fill="auto"/>
            <w:noWrap/>
            <w:hideMark/>
          </w:tcPr>
          <w:p w14:paraId="1C655BB6" w14:textId="77777777" w:rsidR="00170C6E" w:rsidRPr="002F07F5" w:rsidRDefault="00170C6E" w:rsidP="00170C6E">
            <w:pPr>
              <w:spacing w:after="0" w:line="240" w:lineRule="auto"/>
              <w:jc w:val="center"/>
              <w:rPr>
                <w:rFonts w:ascii="Times New Roman" w:eastAsia="Times New Roman" w:hAnsi="Times New Roman" w:cs="Times New Roman"/>
                <w:sz w:val="24"/>
                <w:szCs w:val="24"/>
              </w:rPr>
            </w:pPr>
          </w:p>
        </w:tc>
        <w:tc>
          <w:tcPr>
            <w:tcW w:w="1100" w:type="dxa"/>
            <w:tcBorders>
              <w:top w:val="nil"/>
              <w:left w:val="nil"/>
              <w:bottom w:val="nil"/>
              <w:right w:val="nil"/>
            </w:tcBorders>
            <w:shd w:val="clear" w:color="auto" w:fill="auto"/>
            <w:noWrap/>
            <w:hideMark/>
          </w:tcPr>
          <w:p w14:paraId="777C115B" w14:textId="77777777" w:rsidR="00170C6E" w:rsidRPr="002F07F5" w:rsidRDefault="00170C6E" w:rsidP="00170C6E">
            <w:pPr>
              <w:spacing w:after="0" w:line="240" w:lineRule="auto"/>
              <w:jc w:val="center"/>
              <w:rPr>
                <w:rFonts w:ascii="Times New Roman" w:eastAsia="Times New Roman" w:hAnsi="Times New Roman" w:cs="Times New Roman"/>
                <w:sz w:val="24"/>
                <w:szCs w:val="24"/>
              </w:rPr>
            </w:pPr>
          </w:p>
        </w:tc>
        <w:tc>
          <w:tcPr>
            <w:tcW w:w="1240" w:type="dxa"/>
            <w:tcBorders>
              <w:top w:val="nil"/>
              <w:left w:val="nil"/>
              <w:bottom w:val="nil"/>
              <w:right w:val="nil"/>
            </w:tcBorders>
            <w:shd w:val="clear" w:color="auto" w:fill="auto"/>
            <w:noWrap/>
            <w:hideMark/>
          </w:tcPr>
          <w:p w14:paraId="6DB2D1C2" w14:textId="77777777" w:rsidR="00170C6E" w:rsidRPr="002F07F5" w:rsidRDefault="00170C6E" w:rsidP="00170C6E">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hideMark/>
          </w:tcPr>
          <w:p w14:paraId="0025E981" w14:textId="77777777" w:rsidR="00170C6E" w:rsidRPr="002F07F5" w:rsidRDefault="00170C6E" w:rsidP="00170C6E">
            <w:pPr>
              <w:spacing w:after="0" w:line="240" w:lineRule="auto"/>
              <w:jc w:val="center"/>
              <w:rPr>
                <w:rFonts w:ascii="Times New Roman" w:eastAsia="Times New Roman" w:hAnsi="Times New Roman" w:cs="Times New Roman"/>
                <w:sz w:val="24"/>
                <w:szCs w:val="24"/>
              </w:rPr>
            </w:pPr>
          </w:p>
        </w:tc>
        <w:tc>
          <w:tcPr>
            <w:tcW w:w="820" w:type="dxa"/>
            <w:tcBorders>
              <w:top w:val="nil"/>
              <w:left w:val="nil"/>
              <w:bottom w:val="nil"/>
              <w:right w:val="nil"/>
            </w:tcBorders>
            <w:shd w:val="clear" w:color="auto" w:fill="auto"/>
            <w:noWrap/>
            <w:hideMark/>
          </w:tcPr>
          <w:p w14:paraId="497BAE3D" w14:textId="77777777" w:rsidR="00170C6E" w:rsidRPr="002F07F5" w:rsidRDefault="00170C6E" w:rsidP="00170C6E">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hideMark/>
          </w:tcPr>
          <w:p w14:paraId="28D832BB" w14:textId="77777777" w:rsidR="00170C6E" w:rsidRPr="002F07F5" w:rsidRDefault="00170C6E" w:rsidP="00170C6E">
            <w:pPr>
              <w:spacing w:after="0" w:line="240" w:lineRule="auto"/>
              <w:jc w:val="center"/>
              <w:rPr>
                <w:rFonts w:ascii="Times New Roman" w:eastAsia="Times New Roman" w:hAnsi="Times New Roman" w:cs="Times New Roman"/>
                <w:sz w:val="24"/>
                <w:szCs w:val="24"/>
              </w:rPr>
            </w:pPr>
          </w:p>
        </w:tc>
      </w:tr>
      <w:tr w:rsidR="00170C6E" w:rsidRPr="002F07F5" w14:paraId="7D42F726" w14:textId="77777777" w:rsidTr="00170C6E">
        <w:trPr>
          <w:trHeight w:val="255"/>
        </w:trPr>
        <w:tc>
          <w:tcPr>
            <w:tcW w:w="2552" w:type="dxa"/>
            <w:tcBorders>
              <w:top w:val="nil"/>
              <w:left w:val="nil"/>
              <w:bottom w:val="nil"/>
              <w:right w:val="nil"/>
            </w:tcBorders>
            <w:shd w:val="clear" w:color="auto" w:fill="auto"/>
            <w:noWrap/>
            <w:hideMark/>
          </w:tcPr>
          <w:p w14:paraId="01743FE8" w14:textId="77777777" w:rsidR="00170C6E" w:rsidRPr="002F07F5" w:rsidRDefault="00170C6E" w:rsidP="00170C6E">
            <w:pPr>
              <w:spacing w:after="0" w:line="240" w:lineRule="auto"/>
              <w:rPr>
                <w:rFonts w:eastAsia="Times New Roman"/>
                <w:b/>
                <w:bCs/>
              </w:rPr>
            </w:pPr>
          </w:p>
          <w:p w14:paraId="63C45729" w14:textId="77777777" w:rsidR="00170C6E" w:rsidRPr="002F07F5" w:rsidRDefault="00170C6E" w:rsidP="00170C6E">
            <w:pPr>
              <w:spacing w:after="0" w:line="240" w:lineRule="auto"/>
              <w:rPr>
                <w:rFonts w:eastAsia="Times New Roman"/>
                <w:b/>
                <w:bCs/>
              </w:rPr>
            </w:pPr>
            <w:r w:rsidRPr="002F07F5">
              <w:rPr>
                <w:rFonts w:eastAsia="Times New Roman"/>
                <w:b/>
                <w:bCs/>
              </w:rPr>
              <w:t>OPTION A:</w:t>
            </w:r>
          </w:p>
        </w:tc>
        <w:tc>
          <w:tcPr>
            <w:tcW w:w="948" w:type="dxa"/>
            <w:tcBorders>
              <w:top w:val="nil"/>
              <w:left w:val="nil"/>
              <w:bottom w:val="nil"/>
              <w:right w:val="nil"/>
            </w:tcBorders>
            <w:shd w:val="clear" w:color="auto" w:fill="auto"/>
            <w:noWrap/>
            <w:hideMark/>
          </w:tcPr>
          <w:p w14:paraId="7E509C5B" w14:textId="77777777" w:rsidR="00170C6E" w:rsidRPr="002F07F5" w:rsidRDefault="00170C6E" w:rsidP="00170C6E">
            <w:pPr>
              <w:spacing w:after="0" w:line="240" w:lineRule="auto"/>
              <w:rPr>
                <w:rFonts w:eastAsia="Times New Roman"/>
                <w:b/>
                <w:bCs/>
              </w:rPr>
            </w:pPr>
          </w:p>
        </w:tc>
        <w:tc>
          <w:tcPr>
            <w:tcW w:w="840" w:type="dxa"/>
            <w:tcBorders>
              <w:top w:val="nil"/>
              <w:left w:val="nil"/>
              <w:bottom w:val="nil"/>
              <w:right w:val="nil"/>
            </w:tcBorders>
            <w:shd w:val="clear" w:color="auto" w:fill="auto"/>
            <w:noWrap/>
            <w:hideMark/>
          </w:tcPr>
          <w:p w14:paraId="758B39E7"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1100" w:type="dxa"/>
            <w:tcBorders>
              <w:top w:val="nil"/>
              <w:left w:val="nil"/>
              <w:bottom w:val="nil"/>
              <w:right w:val="nil"/>
            </w:tcBorders>
            <w:shd w:val="clear" w:color="auto" w:fill="auto"/>
            <w:noWrap/>
            <w:hideMark/>
          </w:tcPr>
          <w:p w14:paraId="79395404"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1240" w:type="dxa"/>
            <w:tcBorders>
              <w:top w:val="nil"/>
              <w:left w:val="nil"/>
              <w:bottom w:val="nil"/>
              <w:right w:val="nil"/>
            </w:tcBorders>
            <w:shd w:val="clear" w:color="auto" w:fill="auto"/>
            <w:noWrap/>
            <w:hideMark/>
          </w:tcPr>
          <w:p w14:paraId="27591C75"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hideMark/>
          </w:tcPr>
          <w:p w14:paraId="20A589D9"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820" w:type="dxa"/>
            <w:tcBorders>
              <w:top w:val="nil"/>
              <w:left w:val="nil"/>
              <w:bottom w:val="nil"/>
              <w:right w:val="nil"/>
            </w:tcBorders>
            <w:shd w:val="clear" w:color="auto" w:fill="auto"/>
            <w:noWrap/>
            <w:hideMark/>
          </w:tcPr>
          <w:p w14:paraId="09A61F67"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hideMark/>
          </w:tcPr>
          <w:p w14:paraId="450F7687" w14:textId="77777777" w:rsidR="00170C6E" w:rsidRPr="002F07F5" w:rsidRDefault="00170C6E" w:rsidP="00170C6E">
            <w:pPr>
              <w:spacing w:after="0" w:line="240" w:lineRule="auto"/>
              <w:jc w:val="center"/>
              <w:rPr>
                <w:rFonts w:ascii="Times New Roman" w:eastAsia="Times New Roman" w:hAnsi="Times New Roman" w:cs="Times New Roman"/>
              </w:rPr>
            </w:pPr>
          </w:p>
        </w:tc>
      </w:tr>
      <w:tr w:rsidR="00170C6E" w:rsidRPr="002F07F5" w14:paraId="025E007E" w14:textId="77777777" w:rsidTr="00170C6E">
        <w:trPr>
          <w:trHeight w:val="360"/>
        </w:trPr>
        <w:tc>
          <w:tcPr>
            <w:tcW w:w="2552" w:type="dxa"/>
            <w:tcBorders>
              <w:top w:val="single" w:sz="4" w:space="0" w:color="auto"/>
              <w:left w:val="single" w:sz="4" w:space="0" w:color="auto"/>
              <w:bottom w:val="single" w:sz="4" w:space="0" w:color="auto"/>
              <w:right w:val="single" w:sz="4" w:space="0" w:color="auto"/>
            </w:tcBorders>
            <w:shd w:val="clear" w:color="000000" w:fill="F2F2F2"/>
            <w:hideMark/>
          </w:tcPr>
          <w:p w14:paraId="0D107268" w14:textId="77777777" w:rsidR="00170C6E" w:rsidRPr="002F07F5" w:rsidRDefault="00170C6E" w:rsidP="00170C6E">
            <w:pPr>
              <w:spacing w:after="0" w:line="240" w:lineRule="auto"/>
              <w:rPr>
                <w:rFonts w:eastAsia="Times New Roman"/>
              </w:rPr>
            </w:pPr>
            <w:r w:rsidRPr="002F07F5">
              <w:rPr>
                <w:rFonts w:eastAsia="Times New Roman"/>
              </w:rPr>
              <w:t>End-of-Life Vehicles (ELV)</w:t>
            </w:r>
          </w:p>
        </w:tc>
        <w:tc>
          <w:tcPr>
            <w:tcW w:w="1788" w:type="dxa"/>
            <w:gridSpan w:val="2"/>
            <w:tcBorders>
              <w:top w:val="single" w:sz="4" w:space="0" w:color="auto"/>
              <w:left w:val="nil"/>
              <w:bottom w:val="single" w:sz="4" w:space="0" w:color="auto"/>
              <w:right w:val="single" w:sz="4" w:space="0" w:color="auto"/>
            </w:tcBorders>
            <w:shd w:val="clear" w:color="000000" w:fill="F2F2F2"/>
            <w:hideMark/>
          </w:tcPr>
          <w:p w14:paraId="4B01AE29" w14:textId="77777777" w:rsidR="00170C6E" w:rsidRPr="002F07F5" w:rsidRDefault="00170C6E" w:rsidP="00170C6E">
            <w:pPr>
              <w:spacing w:after="0" w:line="240" w:lineRule="auto"/>
              <w:jc w:val="center"/>
              <w:rPr>
                <w:rFonts w:eastAsia="Times New Roman"/>
              </w:rPr>
            </w:pPr>
            <w:r w:rsidRPr="002F07F5">
              <w:rPr>
                <w:rFonts w:eastAsia="Times New Roman"/>
              </w:rPr>
              <w:t>Multiple</w:t>
            </w:r>
            <w:r w:rsidR="00E96945" w:rsidRPr="002F07F5">
              <w:rPr>
                <w:rFonts w:eastAsia="Times New Roman"/>
              </w:rPr>
              <w:t>-</w:t>
            </w:r>
            <w:r w:rsidRPr="002F07F5">
              <w:rPr>
                <w:rFonts w:eastAsia="Times New Roman"/>
              </w:rPr>
              <w:t>Choice</w:t>
            </w:r>
            <w:r w:rsidR="00E96945" w:rsidRPr="002F07F5">
              <w:rPr>
                <w:rFonts w:eastAsia="Times New Roman"/>
              </w:rPr>
              <w:t xml:space="preserve"> Test </w:t>
            </w:r>
          </w:p>
        </w:tc>
        <w:tc>
          <w:tcPr>
            <w:tcW w:w="2340" w:type="dxa"/>
            <w:gridSpan w:val="2"/>
            <w:tcBorders>
              <w:top w:val="single" w:sz="4" w:space="0" w:color="auto"/>
              <w:left w:val="nil"/>
              <w:bottom w:val="single" w:sz="4" w:space="0" w:color="auto"/>
              <w:right w:val="single" w:sz="4" w:space="0" w:color="auto"/>
            </w:tcBorders>
            <w:shd w:val="clear" w:color="000000" w:fill="F2F2F2"/>
            <w:hideMark/>
          </w:tcPr>
          <w:p w14:paraId="1A834572" w14:textId="77777777" w:rsidR="00170C6E" w:rsidRPr="002F07F5" w:rsidRDefault="00170C6E" w:rsidP="00170C6E">
            <w:pPr>
              <w:spacing w:after="0" w:line="240" w:lineRule="auto"/>
              <w:jc w:val="center"/>
              <w:rPr>
                <w:rFonts w:eastAsia="Times New Roman"/>
              </w:rPr>
            </w:pPr>
            <w:r w:rsidRPr="002F07F5">
              <w:rPr>
                <w:rFonts w:eastAsia="Times New Roman"/>
              </w:rPr>
              <w:t>Professional Discussion</w:t>
            </w:r>
          </w:p>
        </w:tc>
        <w:tc>
          <w:tcPr>
            <w:tcW w:w="1780" w:type="dxa"/>
            <w:gridSpan w:val="2"/>
            <w:tcBorders>
              <w:top w:val="single" w:sz="4" w:space="0" w:color="auto"/>
              <w:left w:val="nil"/>
              <w:bottom w:val="single" w:sz="4" w:space="0" w:color="auto"/>
              <w:right w:val="single" w:sz="4" w:space="0" w:color="auto"/>
            </w:tcBorders>
            <w:shd w:val="clear" w:color="000000" w:fill="F2F2F2"/>
            <w:hideMark/>
          </w:tcPr>
          <w:p w14:paraId="390BE521" w14:textId="77777777" w:rsidR="00170C6E" w:rsidRPr="002F07F5" w:rsidRDefault="00170C6E" w:rsidP="00170C6E">
            <w:pPr>
              <w:spacing w:after="0" w:line="240" w:lineRule="auto"/>
              <w:jc w:val="center"/>
              <w:rPr>
                <w:rFonts w:eastAsia="Times New Roman"/>
              </w:rPr>
            </w:pPr>
            <w:r w:rsidRPr="002F07F5">
              <w:rPr>
                <w:rFonts w:eastAsia="Times New Roman"/>
              </w:rPr>
              <w:t>Observation</w:t>
            </w:r>
          </w:p>
        </w:tc>
        <w:tc>
          <w:tcPr>
            <w:tcW w:w="960" w:type="dxa"/>
            <w:tcBorders>
              <w:top w:val="single" w:sz="4" w:space="0" w:color="auto"/>
              <w:left w:val="nil"/>
              <w:bottom w:val="single" w:sz="4" w:space="0" w:color="auto"/>
              <w:right w:val="single" w:sz="4" w:space="0" w:color="auto"/>
            </w:tcBorders>
            <w:shd w:val="clear" w:color="000000" w:fill="F2F2F2"/>
            <w:hideMark/>
          </w:tcPr>
          <w:p w14:paraId="1861FE1B" w14:textId="77777777" w:rsidR="00170C6E" w:rsidRPr="002F07F5" w:rsidRDefault="00170C6E" w:rsidP="00170C6E">
            <w:pPr>
              <w:spacing w:after="0" w:line="240" w:lineRule="auto"/>
              <w:jc w:val="center"/>
              <w:rPr>
                <w:rFonts w:eastAsia="Times New Roman"/>
              </w:rPr>
            </w:pPr>
            <w:r w:rsidRPr="002F07F5">
              <w:rPr>
                <w:rFonts w:eastAsia="Times New Roman"/>
              </w:rPr>
              <w:t>Totals</w:t>
            </w:r>
          </w:p>
        </w:tc>
      </w:tr>
      <w:tr w:rsidR="00170C6E" w:rsidRPr="002F07F5" w14:paraId="658E00BD" w14:textId="77777777" w:rsidTr="00170C6E">
        <w:trPr>
          <w:trHeight w:val="255"/>
        </w:trPr>
        <w:tc>
          <w:tcPr>
            <w:tcW w:w="2552" w:type="dxa"/>
            <w:tcBorders>
              <w:top w:val="nil"/>
              <w:left w:val="single" w:sz="4" w:space="0" w:color="auto"/>
              <w:bottom w:val="single" w:sz="4" w:space="0" w:color="auto"/>
              <w:right w:val="single" w:sz="4" w:space="0" w:color="auto"/>
            </w:tcBorders>
            <w:shd w:val="clear" w:color="auto" w:fill="auto"/>
            <w:hideMark/>
          </w:tcPr>
          <w:p w14:paraId="6B459B77" w14:textId="77777777" w:rsidR="00170C6E" w:rsidRPr="002F07F5" w:rsidRDefault="00170C6E" w:rsidP="00170C6E">
            <w:pPr>
              <w:spacing w:after="0" w:line="240" w:lineRule="auto"/>
              <w:rPr>
                <w:rFonts w:eastAsia="Times New Roman"/>
              </w:rPr>
            </w:pPr>
            <w:r w:rsidRPr="002F07F5">
              <w:rPr>
                <w:rFonts w:eastAsia="Times New Roman"/>
              </w:rPr>
              <w:t>Scoring</w:t>
            </w:r>
          </w:p>
        </w:tc>
        <w:tc>
          <w:tcPr>
            <w:tcW w:w="1788" w:type="dxa"/>
            <w:gridSpan w:val="2"/>
            <w:tcBorders>
              <w:top w:val="single" w:sz="4" w:space="0" w:color="auto"/>
              <w:left w:val="nil"/>
              <w:bottom w:val="single" w:sz="4" w:space="0" w:color="auto"/>
              <w:right w:val="single" w:sz="4" w:space="0" w:color="auto"/>
            </w:tcBorders>
            <w:shd w:val="clear" w:color="auto" w:fill="auto"/>
            <w:hideMark/>
          </w:tcPr>
          <w:p w14:paraId="686A1F30" w14:textId="77777777" w:rsidR="00170C6E" w:rsidRPr="002F07F5" w:rsidRDefault="00170C6E" w:rsidP="00170C6E">
            <w:pPr>
              <w:spacing w:after="0" w:line="240" w:lineRule="auto"/>
              <w:jc w:val="center"/>
              <w:rPr>
                <w:rFonts w:eastAsia="Times New Roman"/>
              </w:rPr>
            </w:pPr>
            <w:r w:rsidRPr="002F07F5">
              <w:rPr>
                <w:rFonts w:eastAsia="Times New Roman"/>
              </w:rPr>
              <w:t>10</w:t>
            </w:r>
          </w:p>
        </w:tc>
        <w:tc>
          <w:tcPr>
            <w:tcW w:w="2340" w:type="dxa"/>
            <w:gridSpan w:val="2"/>
            <w:tcBorders>
              <w:top w:val="single" w:sz="4" w:space="0" w:color="auto"/>
              <w:left w:val="nil"/>
              <w:bottom w:val="single" w:sz="4" w:space="0" w:color="auto"/>
              <w:right w:val="single" w:sz="4" w:space="0" w:color="auto"/>
            </w:tcBorders>
            <w:shd w:val="clear" w:color="auto" w:fill="auto"/>
            <w:hideMark/>
          </w:tcPr>
          <w:p w14:paraId="4A3B680D" w14:textId="77777777" w:rsidR="00170C6E" w:rsidRPr="002F07F5" w:rsidRDefault="00170C6E" w:rsidP="00170C6E">
            <w:pPr>
              <w:spacing w:after="0" w:line="240" w:lineRule="auto"/>
              <w:jc w:val="center"/>
              <w:rPr>
                <w:rFonts w:eastAsia="Times New Roman"/>
              </w:rPr>
            </w:pPr>
          </w:p>
        </w:tc>
        <w:tc>
          <w:tcPr>
            <w:tcW w:w="1780" w:type="dxa"/>
            <w:gridSpan w:val="2"/>
            <w:tcBorders>
              <w:top w:val="single" w:sz="4" w:space="0" w:color="auto"/>
              <w:left w:val="nil"/>
              <w:bottom w:val="single" w:sz="4" w:space="0" w:color="auto"/>
              <w:right w:val="single" w:sz="4" w:space="0" w:color="auto"/>
            </w:tcBorders>
            <w:shd w:val="clear" w:color="auto" w:fill="auto"/>
            <w:hideMark/>
          </w:tcPr>
          <w:p w14:paraId="64139EFA" w14:textId="77777777" w:rsidR="00170C6E" w:rsidRPr="002F07F5" w:rsidRDefault="00170C6E" w:rsidP="00170C6E">
            <w:pPr>
              <w:spacing w:after="0" w:line="240" w:lineRule="auto"/>
              <w:jc w:val="center"/>
              <w:rPr>
                <w:rFonts w:eastAsia="Times New Roman"/>
              </w:rPr>
            </w:pPr>
          </w:p>
        </w:tc>
        <w:tc>
          <w:tcPr>
            <w:tcW w:w="960" w:type="dxa"/>
            <w:tcBorders>
              <w:top w:val="nil"/>
              <w:left w:val="nil"/>
              <w:bottom w:val="single" w:sz="4" w:space="0" w:color="auto"/>
              <w:right w:val="single" w:sz="4" w:space="0" w:color="auto"/>
            </w:tcBorders>
            <w:shd w:val="clear" w:color="auto" w:fill="auto"/>
            <w:hideMark/>
          </w:tcPr>
          <w:p w14:paraId="5FC6B802" w14:textId="77777777" w:rsidR="00170C6E" w:rsidRPr="002F07F5" w:rsidRDefault="00170C6E" w:rsidP="00170C6E">
            <w:pPr>
              <w:spacing w:after="0" w:line="240" w:lineRule="auto"/>
              <w:rPr>
                <w:rFonts w:eastAsia="Times New Roman"/>
              </w:rPr>
            </w:pPr>
            <w:r w:rsidRPr="002F07F5">
              <w:rPr>
                <w:rFonts w:eastAsia="Times New Roman"/>
              </w:rPr>
              <w:t> </w:t>
            </w:r>
          </w:p>
        </w:tc>
      </w:tr>
      <w:tr w:rsidR="00170C6E" w:rsidRPr="002F07F5" w14:paraId="497AE344" w14:textId="77777777" w:rsidTr="00170C6E">
        <w:trPr>
          <w:trHeight w:val="255"/>
        </w:trPr>
        <w:tc>
          <w:tcPr>
            <w:tcW w:w="2552" w:type="dxa"/>
            <w:tcBorders>
              <w:top w:val="nil"/>
              <w:left w:val="single" w:sz="4" w:space="0" w:color="auto"/>
              <w:bottom w:val="single" w:sz="4" w:space="0" w:color="auto"/>
              <w:right w:val="single" w:sz="4" w:space="0" w:color="auto"/>
            </w:tcBorders>
            <w:shd w:val="clear" w:color="auto" w:fill="auto"/>
            <w:hideMark/>
          </w:tcPr>
          <w:p w14:paraId="13BF2E9A" w14:textId="77777777" w:rsidR="00170C6E" w:rsidRPr="002F07F5" w:rsidRDefault="00170C6E" w:rsidP="00170C6E">
            <w:pPr>
              <w:spacing w:after="0" w:line="240" w:lineRule="auto"/>
              <w:rPr>
                <w:rFonts w:eastAsia="Times New Roman"/>
              </w:rPr>
            </w:pPr>
            <w:r w:rsidRPr="002F07F5">
              <w:rPr>
                <w:rFonts w:eastAsia="Times New Roman"/>
              </w:rPr>
              <w:t> </w:t>
            </w:r>
          </w:p>
        </w:tc>
        <w:tc>
          <w:tcPr>
            <w:tcW w:w="948" w:type="dxa"/>
            <w:tcBorders>
              <w:top w:val="nil"/>
              <w:left w:val="nil"/>
              <w:bottom w:val="single" w:sz="4" w:space="0" w:color="auto"/>
              <w:right w:val="single" w:sz="4" w:space="0" w:color="auto"/>
            </w:tcBorders>
            <w:shd w:val="clear" w:color="auto" w:fill="auto"/>
            <w:hideMark/>
          </w:tcPr>
          <w:p w14:paraId="286B788D" w14:textId="77777777" w:rsidR="00170C6E" w:rsidRPr="002F07F5" w:rsidRDefault="00170C6E" w:rsidP="00170C6E">
            <w:pPr>
              <w:spacing w:after="0" w:line="240" w:lineRule="auto"/>
              <w:jc w:val="center"/>
              <w:rPr>
                <w:rFonts w:eastAsia="Times New Roman"/>
              </w:rPr>
            </w:pPr>
            <w:r w:rsidRPr="002F07F5">
              <w:rPr>
                <w:rFonts w:eastAsia="Times New Roman"/>
              </w:rPr>
              <w:t>Criteria</w:t>
            </w:r>
          </w:p>
        </w:tc>
        <w:tc>
          <w:tcPr>
            <w:tcW w:w="840" w:type="dxa"/>
            <w:tcBorders>
              <w:top w:val="nil"/>
              <w:left w:val="nil"/>
              <w:bottom w:val="single" w:sz="4" w:space="0" w:color="auto"/>
              <w:right w:val="single" w:sz="4" w:space="0" w:color="auto"/>
            </w:tcBorders>
            <w:shd w:val="clear" w:color="auto" w:fill="auto"/>
            <w:hideMark/>
          </w:tcPr>
          <w:p w14:paraId="3DFC9250" w14:textId="77777777" w:rsidR="00170C6E" w:rsidRPr="002F07F5" w:rsidRDefault="00170C6E" w:rsidP="00170C6E">
            <w:pPr>
              <w:spacing w:after="0" w:line="240" w:lineRule="auto"/>
              <w:jc w:val="center"/>
              <w:rPr>
                <w:rFonts w:eastAsia="Times New Roman"/>
              </w:rPr>
            </w:pPr>
            <w:r w:rsidRPr="002F07F5">
              <w:rPr>
                <w:rFonts w:eastAsia="Times New Roman"/>
              </w:rPr>
              <w:t>Marks</w:t>
            </w:r>
          </w:p>
        </w:tc>
        <w:tc>
          <w:tcPr>
            <w:tcW w:w="1100" w:type="dxa"/>
            <w:tcBorders>
              <w:top w:val="nil"/>
              <w:left w:val="nil"/>
              <w:bottom w:val="single" w:sz="4" w:space="0" w:color="auto"/>
              <w:right w:val="single" w:sz="4" w:space="0" w:color="auto"/>
            </w:tcBorders>
            <w:shd w:val="clear" w:color="auto" w:fill="auto"/>
            <w:hideMark/>
          </w:tcPr>
          <w:p w14:paraId="1D85DFC8" w14:textId="77777777" w:rsidR="00170C6E" w:rsidRPr="002F07F5" w:rsidRDefault="00170C6E" w:rsidP="00170C6E">
            <w:pPr>
              <w:spacing w:after="0" w:line="240" w:lineRule="auto"/>
              <w:jc w:val="center"/>
              <w:rPr>
                <w:rFonts w:eastAsia="Times New Roman"/>
              </w:rPr>
            </w:pPr>
            <w:r w:rsidRPr="002F07F5">
              <w:rPr>
                <w:rFonts w:eastAsia="Times New Roman"/>
              </w:rPr>
              <w:t>Criteria</w:t>
            </w:r>
          </w:p>
        </w:tc>
        <w:tc>
          <w:tcPr>
            <w:tcW w:w="1240" w:type="dxa"/>
            <w:tcBorders>
              <w:top w:val="nil"/>
              <w:left w:val="nil"/>
              <w:bottom w:val="single" w:sz="4" w:space="0" w:color="auto"/>
              <w:right w:val="single" w:sz="4" w:space="0" w:color="auto"/>
            </w:tcBorders>
            <w:shd w:val="clear" w:color="auto" w:fill="auto"/>
            <w:hideMark/>
          </w:tcPr>
          <w:p w14:paraId="33E6B188" w14:textId="77777777" w:rsidR="00170C6E" w:rsidRPr="002F07F5" w:rsidRDefault="00170C6E" w:rsidP="00170C6E">
            <w:pPr>
              <w:spacing w:after="0" w:line="240" w:lineRule="auto"/>
              <w:jc w:val="center"/>
              <w:rPr>
                <w:rFonts w:eastAsia="Times New Roman"/>
              </w:rPr>
            </w:pPr>
            <w:r w:rsidRPr="002F07F5">
              <w:rPr>
                <w:rFonts w:eastAsia="Times New Roman"/>
              </w:rPr>
              <w:t>Marks</w:t>
            </w:r>
          </w:p>
        </w:tc>
        <w:tc>
          <w:tcPr>
            <w:tcW w:w="960" w:type="dxa"/>
            <w:tcBorders>
              <w:top w:val="nil"/>
              <w:left w:val="nil"/>
              <w:bottom w:val="single" w:sz="4" w:space="0" w:color="auto"/>
              <w:right w:val="single" w:sz="4" w:space="0" w:color="auto"/>
            </w:tcBorders>
            <w:shd w:val="clear" w:color="auto" w:fill="auto"/>
            <w:hideMark/>
          </w:tcPr>
          <w:p w14:paraId="343578E3" w14:textId="77777777" w:rsidR="00170C6E" w:rsidRPr="002F07F5" w:rsidRDefault="00170C6E" w:rsidP="00170C6E">
            <w:pPr>
              <w:spacing w:after="0" w:line="240" w:lineRule="auto"/>
              <w:jc w:val="center"/>
              <w:rPr>
                <w:rFonts w:eastAsia="Times New Roman"/>
              </w:rPr>
            </w:pPr>
            <w:r w:rsidRPr="002F07F5">
              <w:rPr>
                <w:rFonts w:eastAsia="Times New Roman"/>
              </w:rPr>
              <w:t>Criteria</w:t>
            </w:r>
          </w:p>
        </w:tc>
        <w:tc>
          <w:tcPr>
            <w:tcW w:w="820" w:type="dxa"/>
            <w:tcBorders>
              <w:top w:val="nil"/>
              <w:left w:val="nil"/>
              <w:bottom w:val="single" w:sz="4" w:space="0" w:color="auto"/>
              <w:right w:val="single" w:sz="4" w:space="0" w:color="auto"/>
            </w:tcBorders>
            <w:shd w:val="clear" w:color="auto" w:fill="auto"/>
            <w:hideMark/>
          </w:tcPr>
          <w:p w14:paraId="026B6513" w14:textId="77777777" w:rsidR="00170C6E" w:rsidRPr="002F07F5" w:rsidRDefault="00170C6E" w:rsidP="00170C6E">
            <w:pPr>
              <w:spacing w:after="0" w:line="240" w:lineRule="auto"/>
              <w:jc w:val="center"/>
              <w:rPr>
                <w:rFonts w:eastAsia="Times New Roman"/>
              </w:rPr>
            </w:pPr>
            <w:r w:rsidRPr="002F07F5">
              <w:rPr>
                <w:rFonts w:eastAsia="Times New Roman"/>
              </w:rPr>
              <w:t>Marks</w:t>
            </w:r>
          </w:p>
        </w:tc>
        <w:tc>
          <w:tcPr>
            <w:tcW w:w="960" w:type="dxa"/>
            <w:tcBorders>
              <w:top w:val="nil"/>
              <w:left w:val="nil"/>
              <w:bottom w:val="single" w:sz="4" w:space="0" w:color="auto"/>
              <w:right w:val="single" w:sz="4" w:space="0" w:color="auto"/>
            </w:tcBorders>
            <w:shd w:val="clear" w:color="auto" w:fill="auto"/>
            <w:hideMark/>
          </w:tcPr>
          <w:p w14:paraId="6D113DC0" w14:textId="77777777" w:rsidR="00170C6E" w:rsidRPr="002F07F5" w:rsidRDefault="00170C6E" w:rsidP="00170C6E">
            <w:pPr>
              <w:spacing w:after="0" w:line="240" w:lineRule="auto"/>
              <w:rPr>
                <w:rFonts w:eastAsia="Times New Roman"/>
              </w:rPr>
            </w:pPr>
            <w:r w:rsidRPr="002F07F5">
              <w:rPr>
                <w:rFonts w:eastAsia="Times New Roman"/>
              </w:rPr>
              <w:t> </w:t>
            </w:r>
          </w:p>
        </w:tc>
      </w:tr>
      <w:tr w:rsidR="00170C6E" w:rsidRPr="002F07F5" w14:paraId="473A8A53" w14:textId="77777777" w:rsidTr="00170C6E">
        <w:trPr>
          <w:trHeight w:val="255"/>
        </w:trPr>
        <w:tc>
          <w:tcPr>
            <w:tcW w:w="2552" w:type="dxa"/>
            <w:tcBorders>
              <w:top w:val="nil"/>
              <w:left w:val="single" w:sz="4" w:space="0" w:color="auto"/>
              <w:bottom w:val="single" w:sz="4" w:space="0" w:color="auto"/>
              <w:right w:val="single" w:sz="4" w:space="0" w:color="auto"/>
            </w:tcBorders>
            <w:shd w:val="clear" w:color="auto" w:fill="auto"/>
            <w:noWrap/>
            <w:hideMark/>
          </w:tcPr>
          <w:p w14:paraId="0A6D837E" w14:textId="77777777" w:rsidR="00170C6E" w:rsidRPr="002F07F5" w:rsidRDefault="00170C6E" w:rsidP="00170C6E">
            <w:pPr>
              <w:spacing w:after="0" w:line="240" w:lineRule="auto"/>
              <w:rPr>
                <w:rFonts w:eastAsia="Times New Roman"/>
              </w:rPr>
            </w:pPr>
            <w:r w:rsidRPr="002F07F5">
              <w:rPr>
                <w:rFonts w:eastAsia="Times New Roman"/>
              </w:rPr>
              <w:t>ELV Knowledge</w:t>
            </w:r>
          </w:p>
        </w:tc>
        <w:tc>
          <w:tcPr>
            <w:tcW w:w="948" w:type="dxa"/>
            <w:tcBorders>
              <w:top w:val="nil"/>
              <w:left w:val="nil"/>
              <w:bottom w:val="single" w:sz="4" w:space="0" w:color="auto"/>
              <w:right w:val="single" w:sz="4" w:space="0" w:color="auto"/>
            </w:tcBorders>
            <w:shd w:val="clear" w:color="auto" w:fill="auto"/>
            <w:noWrap/>
            <w:hideMark/>
          </w:tcPr>
          <w:p w14:paraId="265A3FCF" w14:textId="77777777" w:rsidR="00170C6E" w:rsidRPr="002F07F5" w:rsidRDefault="00170C6E" w:rsidP="00170C6E">
            <w:pPr>
              <w:spacing w:after="0" w:line="240" w:lineRule="auto"/>
              <w:jc w:val="center"/>
              <w:rPr>
                <w:rFonts w:eastAsia="Times New Roman"/>
              </w:rPr>
            </w:pPr>
            <w:r w:rsidRPr="002F07F5">
              <w:rPr>
                <w:rFonts w:eastAsia="Times New Roman"/>
              </w:rPr>
              <w:t>1</w:t>
            </w:r>
          </w:p>
        </w:tc>
        <w:tc>
          <w:tcPr>
            <w:tcW w:w="840" w:type="dxa"/>
            <w:tcBorders>
              <w:top w:val="nil"/>
              <w:left w:val="nil"/>
              <w:bottom w:val="single" w:sz="4" w:space="0" w:color="auto"/>
              <w:right w:val="single" w:sz="4" w:space="0" w:color="auto"/>
            </w:tcBorders>
            <w:shd w:val="clear" w:color="auto" w:fill="auto"/>
            <w:noWrap/>
            <w:hideMark/>
          </w:tcPr>
          <w:p w14:paraId="6F4EA32A" w14:textId="77777777" w:rsidR="00170C6E" w:rsidRPr="002F07F5" w:rsidRDefault="00170C6E" w:rsidP="00170C6E">
            <w:pPr>
              <w:spacing w:after="0" w:line="240" w:lineRule="auto"/>
              <w:jc w:val="center"/>
              <w:rPr>
                <w:rFonts w:eastAsia="Times New Roman"/>
              </w:rPr>
            </w:pPr>
            <w:r w:rsidRPr="002F07F5">
              <w:rPr>
                <w:rFonts w:eastAsia="Times New Roman"/>
              </w:rPr>
              <w:t>10</w:t>
            </w:r>
          </w:p>
        </w:tc>
        <w:tc>
          <w:tcPr>
            <w:tcW w:w="1100" w:type="dxa"/>
            <w:tcBorders>
              <w:top w:val="nil"/>
              <w:left w:val="nil"/>
              <w:bottom w:val="single" w:sz="4" w:space="0" w:color="auto"/>
              <w:right w:val="single" w:sz="4" w:space="0" w:color="auto"/>
            </w:tcBorders>
            <w:shd w:val="clear" w:color="auto" w:fill="auto"/>
            <w:noWrap/>
            <w:hideMark/>
          </w:tcPr>
          <w:p w14:paraId="36D68096" w14:textId="77777777" w:rsidR="00170C6E" w:rsidRPr="002F07F5" w:rsidRDefault="00170C6E" w:rsidP="00170C6E">
            <w:pPr>
              <w:spacing w:after="0" w:line="240" w:lineRule="auto"/>
              <w:jc w:val="center"/>
              <w:rPr>
                <w:rFonts w:eastAsia="Times New Roman"/>
              </w:rPr>
            </w:pPr>
            <w:r w:rsidRPr="002F07F5">
              <w:rPr>
                <w:rFonts w:eastAsia="Times New Roman"/>
              </w:rPr>
              <w:t>3</w:t>
            </w:r>
          </w:p>
        </w:tc>
        <w:tc>
          <w:tcPr>
            <w:tcW w:w="1240" w:type="dxa"/>
            <w:tcBorders>
              <w:top w:val="nil"/>
              <w:left w:val="nil"/>
              <w:bottom w:val="single" w:sz="4" w:space="0" w:color="auto"/>
              <w:right w:val="single" w:sz="4" w:space="0" w:color="auto"/>
            </w:tcBorders>
            <w:shd w:val="clear" w:color="auto" w:fill="auto"/>
            <w:noWrap/>
            <w:hideMark/>
          </w:tcPr>
          <w:p w14:paraId="5E0FDDEC" w14:textId="77777777" w:rsidR="00170C6E" w:rsidRPr="002F07F5" w:rsidRDefault="00170C6E" w:rsidP="00170C6E">
            <w:pPr>
              <w:spacing w:after="0" w:line="240" w:lineRule="auto"/>
              <w:jc w:val="center"/>
              <w:rPr>
                <w:rFonts w:eastAsia="Times New Roman"/>
              </w:rPr>
            </w:pPr>
            <w:r w:rsidRPr="002F07F5">
              <w:rPr>
                <w:rFonts w:eastAsia="Times New Roman"/>
              </w:rPr>
              <w:t>15</w:t>
            </w:r>
          </w:p>
        </w:tc>
        <w:tc>
          <w:tcPr>
            <w:tcW w:w="960" w:type="dxa"/>
            <w:tcBorders>
              <w:top w:val="nil"/>
              <w:left w:val="nil"/>
              <w:bottom w:val="single" w:sz="4" w:space="0" w:color="auto"/>
              <w:right w:val="single" w:sz="4" w:space="0" w:color="auto"/>
            </w:tcBorders>
            <w:shd w:val="clear" w:color="auto" w:fill="auto"/>
            <w:noWrap/>
            <w:hideMark/>
          </w:tcPr>
          <w:p w14:paraId="21C18200"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820" w:type="dxa"/>
            <w:tcBorders>
              <w:top w:val="nil"/>
              <w:left w:val="nil"/>
              <w:bottom w:val="single" w:sz="4" w:space="0" w:color="auto"/>
              <w:right w:val="single" w:sz="4" w:space="0" w:color="auto"/>
            </w:tcBorders>
            <w:shd w:val="clear" w:color="auto" w:fill="auto"/>
            <w:noWrap/>
            <w:hideMark/>
          </w:tcPr>
          <w:p w14:paraId="17A4F69F"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960" w:type="dxa"/>
            <w:tcBorders>
              <w:top w:val="nil"/>
              <w:left w:val="nil"/>
              <w:bottom w:val="single" w:sz="4" w:space="0" w:color="auto"/>
              <w:right w:val="single" w:sz="4" w:space="0" w:color="auto"/>
            </w:tcBorders>
            <w:shd w:val="clear" w:color="auto" w:fill="auto"/>
            <w:noWrap/>
            <w:hideMark/>
          </w:tcPr>
          <w:p w14:paraId="2E95E337" w14:textId="77777777" w:rsidR="00170C6E" w:rsidRPr="002F07F5" w:rsidRDefault="00170C6E" w:rsidP="00170C6E">
            <w:pPr>
              <w:spacing w:after="0" w:line="240" w:lineRule="auto"/>
              <w:jc w:val="right"/>
              <w:rPr>
                <w:rFonts w:eastAsia="Times New Roman"/>
              </w:rPr>
            </w:pPr>
            <w:r w:rsidRPr="002F07F5">
              <w:rPr>
                <w:rFonts w:eastAsia="Times New Roman"/>
              </w:rPr>
              <w:t>25</w:t>
            </w:r>
          </w:p>
        </w:tc>
      </w:tr>
      <w:tr w:rsidR="00170C6E" w:rsidRPr="002F07F5" w14:paraId="5584D4B0" w14:textId="77777777" w:rsidTr="00170C6E">
        <w:trPr>
          <w:trHeight w:val="255"/>
        </w:trPr>
        <w:tc>
          <w:tcPr>
            <w:tcW w:w="2552" w:type="dxa"/>
            <w:tcBorders>
              <w:top w:val="nil"/>
              <w:left w:val="single" w:sz="4" w:space="0" w:color="auto"/>
              <w:bottom w:val="single" w:sz="4" w:space="0" w:color="auto"/>
              <w:right w:val="single" w:sz="4" w:space="0" w:color="auto"/>
            </w:tcBorders>
            <w:shd w:val="clear" w:color="auto" w:fill="auto"/>
            <w:noWrap/>
            <w:hideMark/>
          </w:tcPr>
          <w:p w14:paraId="2BD967B9" w14:textId="77777777" w:rsidR="00170C6E" w:rsidRPr="002F07F5" w:rsidRDefault="00170C6E" w:rsidP="00170C6E">
            <w:pPr>
              <w:spacing w:after="0" w:line="240" w:lineRule="auto"/>
              <w:rPr>
                <w:rFonts w:eastAsia="Times New Roman"/>
              </w:rPr>
            </w:pPr>
            <w:r w:rsidRPr="002F07F5">
              <w:rPr>
                <w:rFonts w:eastAsia="Times New Roman"/>
              </w:rPr>
              <w:t xml:space="preserve">ELV Skills </w:t>
            </w:r>
          </w:p>
        </w:tc>
        <w:tc>
          <w:tcPr>
            <w:tcW w:w="948" w:type="dxa"/>
            <w:tcBorders>
              <w:top w:val="nil"/>
              <w:left w:val="nil"/>
              <w:bottom w:val="single" w:sz="4" w:space="0" w:color="auto"/>
              <w:right w:val="single" w:sz="4" w:space="0" w:color="auto"/>
            </w:tcBorders>
            <w:shd w:val="clear" w:color="auto" w:fill="auto"/>
            <w:noWrap/>
            <w:hideMark/>
          </w:tcPr>
          <w:p w14:paraId="4E6CE851"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840" w:type="dxa"/>
            <w:tcBorders>
              <w:top w:val="nil"/>
              <w:left w:val="nil"/>
              <w:bottom w:val="single" w:sz="4" w:space="0" w:color="auto"/>
              <w:right w:val="single" w:sz="4" w:space="0" w:color="auto"/>
            </w:tcBorders>
            <w:shd w:val="clear" w:color="auto" w:fill="auto"/>
            <w:noWrap/>
            <w:hideMark/>
          </w:tcPr>
          <w:p w14:paraId="43194989"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1100" w:type="dxa"/>
            <w:tcBorders>
              <w:top w:val="nil"/>
              <w:left w:val="nil"/>
              <w:bottom w:val="single" w:sz="4" w:space="0" w:color="auto"/>
              <w:right w:val="single" w:sz="4" w:space="0" w:color="auto"/>
            </w:tcBorders>
            <w:shd w:val="clear" w:color="auto" w:fill="auto"/>
            <w:noWrap/>
            <w:hideMark/>
          </w:tcPr>
          <w:p w14:paraId="3C26EC01" w14:textId="77777777" w:rsidR="00170C6E" w:rsidRPr="002F07F5" w:rsidRDefault="00170C6E" w:rsidP="00170C6E">
            <w:pPr>
              <w:spacing w:after="0" w:line="240" w:lineRule="auto"/>
              <w:jc w:val="center"/>
              <w:rPr>
                <w:rFonts w:eastAsia="Times New Roman"/>
              </w:rPr>
            </w:pPr>
            <w:r w:rsidRPr="002F07F5">
              <w:rPr>
                <w:rFonts w:eastAsia="Times New Roman"/>
              </w:rPr>
              <w:t>2</w:t>
            </w:r>
          </w:p>
        </w:tc>
        <w:tc>
          <w:tcPr>
            <w:tcW w:w="1240" w:type="dxa"/>
            <w:tcBorders>
              <w:top w:val="nil"/>
              <w:left w:val="nil"/>
              <w:bottom w:val="single" w:sz="4" w:space="0" w:color="auto"/>
              <w:right w:val="single" w:sz="4" w:space="0" w:color="auto"/>
            </w:tcBorders>
            <w:shd w:val="clear" w:color="auto" w:fill="auto"/>
            <w:noWrap/>
            <w:hideMark/>
          </w:tcPr>
          <w:p w14:paraId="3C38B708" w14:textId="77777777" w:rsidR="00170C6E" w:rsidRPr="002F07F5" w:rsidRDefault="00170C6E" w:rsidP="00170C6E">
            <w:pPr>
              <w:spacing w:after="0" w:line="240" w:lineRule="auto"/>
              <w:jc w:val="center"/>
              <w:rPr>
                <w:rFonts w:eastAsia="Times New Roman"/>
              </w:rPr>
            </w:pPr>
            <w:r w:rsidRPr="002F07F5">
              <w:rPr>
                <w:rFonts w:eastAsia="Times New Roman"/>
              </w:rPr>
              <w:t>10</w:t>
            </w:r>
          </w:p>
        </w:tc>
        <w:tc>
          <w:tcPr>
            <w:tcW w:w="960" w:type="dxa"/>
            <w:tcBorders>
              <w:top w:val="nil"/>
              <w:left w:val="nil"/>
              <w:bottom w:val="single" w:sz="4" w:space="0" w:color="auto"/>
              <w:right w:val="single" w:sz="4" w:space="0" w:color="auto"/>
            </w:tcBorders>
            <w:shd w:val="clear" w:color="auto" w:fill="auto"/>
            <w:noWrap/>
            <w:hideMark/>
          </w:tcPr>
          <w:p w14:paraId="66D2917C" w14:textId="77777777" w:rsidR="00170C6E" w:rsidRPr="002F07F5" w:rsidRDefault="00170C6E" w:rsidP="00170C6E">
            <w:pPr>
              <w:spacing w:after="0" w:line="240" w:lineRule="auto"/>
              <w:jc w:val="center"/>
              <w:rPr>
                <w:rFonts w:eastAsia="Times New Roman"/>
              </w:rPr>
            </w:pPr>
            <w:r w:rsidRPr="002F07F5">
              <w:rPr>
                <w:rFonts w:eastAsia="Times New Roman"/>
              </w:rPr>
              <w:t>3</w:t>
            </w:r>
          </w:p>
        </w:tc>
        <w:tc>
          <w:tcPr>
            <w:tcW w:w="820" w:type="dxa"/>
            <w:tcBorders>
              <w:top w:val="nil"/>
              <w:left w:val="nil"/>
              <w:bottom w:val="single" w:sz="4" w:space="0" w:color="auto"/>
              <w:right w:val="single" w:sz="4" w:space="0" w:color="auto"/>
            </w:tcBorders>
            <w:shd w:val="clear" w:color="auto" w:fill="auto"/>
            <w:noWrap/>
            <w:hideMark/>
          </w:tcPr>
          <w:p w14:paraId="37242B3F" w14:textId="77777777" w:rsidR="00170C6E" w:rsidRPr="002F07F5" w:rsidRDefault="00170C6E" w:rsidP="00170C6E">
            <w:pPr>
              <w:spacing w:after="0" w:line="240" w:lineRule="auto"/>
              <w:jc w:val="center"/>
              <w:rPr>
                <w:rFonts w:eastAsia="Times New Roman"/>
              </w:rPr>
            </w:pPr>
            <w:r w:rsidRPr="002F07F5">
              <w:rPr>
                <w:rFonts w:eastAsia="Times New Roman"/>
              </w:rPr>
              <w:t>15</w:t>
            </w:r>
          </w:p>
        </w:tc>
        <w:tc>
          <w:tcPr>
            <w:tcW w:w="960" w:type="dxa"/>
            <w:tcBorders>
              <w:top w:val="nil"/>
              <w:left w:val="nil"/>
              <w:bottom w:val="single" w:sz="4" w:space="0" w:color="auto"/>
              <w:right w:val="single" w:sz="4" w:space="0" w:color="auto"/>
            </w:tcBorders>
            <w:shd w:val="clear" w:color="auto" w:fill="auto"/>
            <w:noWrap/>
            <w:hideMark/>
          </w:tcPr>
          <w:p w14:paraId="019BEAA1" w14:textId="77777777" w:rsidR="00170C6E" w:rsidRPr="002F07F5" w:rsidRDefault="00170C6E" w:rsidP="00170C6E">
            <w:pPr>
              <w:spacing w:after="0" w:line="240" w:lineRule="auto"/>
              <w:jc w:val="right"/>
              <w:rPr>
                <w:rFonts w:eastAsia="Times New Roman"/>
              </w:rPr>
            </w:pPr>
            <w:r w:rsidRPr="002F07F5">
              <w:rPr>
                <w:rFonts w:eastAsia="Times New Roman"/>
              </w:rPr>
              <w:t>25</w:t>
            </w:r>
          </w:p>
        </w:tc>
      </w:tr>
      <w:tr w:rsidR="00170C6E" w:rsidRPr="002F07F5" w14:paraId="6C442A74" w14:textId="77777777" w:rsidTr="00170C6E">
        <w:trPr>
          <w:trHeight w:val="255"/>
        </w:trPr>
        <w:tc>
          <w:tcPr>
            <w:tcW w:w="2552" w:type="dxa"/>
            <w:tcBorders>
              <w:top w:val="nil"/>
              <w:left w:val="single" w:sz="4" w:space="0" w:color="auto"/>
              <w:bottom w:val="single" w:sz="4" w:space="0" w:color="auto"/>
              <w:right w:val="single" w:sz="4" w:space="0" w:color="auto"/>
            </w:tcBorders>
            <w:shd w:val="clear" w:color="auto" w:fill="auto"/>
            <w:noWrap/>
            <w:hideMark/>
          </w:tcPr>
          <w:p w14:paraId="63E0589A" w14:textId="77777777" w:rsidR="00170C6E" w:rsidRPr="002F07F5" w:rsidRDefault="00170C6E" w:rsidP="00170C6E">
            <w:pPr>
              <w:spacing w:after="0" w:line="240" w:lineRule="auto"/>
              <w:rPr>
                <w:rFonts w:eastAsia="Times New Roman"/>
              </w:rPr>
            </w:pPr>
            <w:r w:rsidRPr="002F07F5">
              <w:rPr>
                <w:rFonts w:eastAsia="Times New Roman"/>
              </w:rPr>
              <w:t>ELV Behaviours</w:t>
            </w:r>
          </w:p>
        </w:tc>
        <w:tc>
          <w:tcPr>
            <w:tcW w:w="948" w:type="dxa"/>
            <w:tcBorders>
              <w:top w:val="nil"/>
              <w:left w:val="nil"/>
              <w:bottom w:val="single" w:sz="4" w:space="0" w:color="auto"/>
              <w:right w:val="single" w:sz="4" w:space="0" w:color="auto"/>
            </w:tcBorders>
            <w:shd w:val="clear" w:color="auto" w:fill="auto"/>
            <w:noWrap/>
            <w:hideMark/>
          </w:tcPr>
          <w:p w14:paraId="30B3EA22"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840" w:type="dxa"/>
            <w:tcBorders>
              <w:top w:val="nil"/>
              <w:left w:val="nil"/>
              <w:bottom w:val="single" w:sz="4" w:space="0" w:color="auto"/>
              <w:right w:val="single" w:sz="4" w:space="0" w:color="auto"/>
            </w:tcBorders>
            <w:shd w:val="clear" w:color="auto" w:fill="auto"/>
            <w:noWrap/>
            <w:hideMark/>
          </w:tcPr>
          <w:p w14:paraId="0129DA32"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1100" w:type="dxa"/>
            <w:tcBorders>
              <w:top w:val="nil"/>
              <w:left w:val="nil"/>
              <w:bottom w:val="single" w:sz="4" w:space="0" w:color="auto"/>
              <w:right w:val="single" w:sz="4" w:space="0" w:color="auto"/>
            </w:tcBorders>
            <w:shd w:val="clear" w:color="auto" w:fill="auto"/>
            <w:noWrap/>
            <w:hideMark/>
          </w:tcPr>
          <w:p w14:paraId="3DA45A59"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1240" w:type="dxa"/>
            <w:tcBorders>
              <w:top w:val="nil"/>
              <w:left w:val="nil"/>
              <w:bottom w:val="single" w:sz="4" w:space="0" w:color="auto"/>
              <w:right w:val="single" w:sz="4" w:space="0" w:color="auto"/>
            </w:tcBorders>
            <w:shd w:val="clear" w:color="auto" w:fill="auto"/>
            <w:noWrap/>
            <w:hideMark/>
          </w:tcPr>
          <w:p w14:paraId="652AEC49"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960" w:type="dxa"/>
            <w:tcBorders>
              <w:top w:val="nil"/>
              <w:left w:val="nil"/>
              <w:bottom w:val="single" w:sz="4" w:space="0" w:color="auto"/>
              <w:right w:val="single" w:sz="4" w:space="0" w:color="auto"/>
            </w:tcBorders>
            <w:shd w:val="clear" w:color="auto" w:fill="auto"/>
            <w:noWrap/>
            <w:hideMark/>
          </w:tcPr>
          <w:p w14:paraId="3AB79DA9"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820" w:type="dxa"/>
            <w:tcBorders>
              <w:top w:val="nil"/>
              <w:left w:val="nil"/>
              <w:bottom w:val="single" w:sz="4" w:space="0" w:color="auto"/>
              <w:right w:val="single" w:sz="4" w:space="0" w:color="auto"/>
            </w:tcBorders>
            <w:shd w:val="clear" w:color="auto" w:fill="auto"/>
            <w:noWrap/>
            <w:hideMark/>
          </w:tcPr>
          <w:p w14:paraId="312840E0"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960" w:type="dxa"/>
            <w:tcBorders>
              <w:top w:val="nil"/>
              <w:left w:val="nil"/>
              <w:bottom w:val="single" w:sz="4" w:space="0" w:color="auto"/>
              <w:right w:val="single" w:sz="4" w:space="0" w:color="auto"/>
            </w:tcBorders>
            <w:shd w:val="clear" w:color="auto" w:fill="auto"/>
            <w:noWrap/>
            <w:hideMark/>
          </w:tcPr>
          <w:p w14:paraId="704D9B1A" w14:textId="77777777" w:rsidR="00170C6E" w:rsidRPr="002F07F5" w:rsidRDefault="00170C6E" w:rsidP="00170C6E">
            <w:pPr>
              <w:spacing w:after="0" w:line="240" w:lineRule="auto"/>
              <w:jc w:val="right"/>
              <w:rPr>
                <w:rFonts w:eastAsia="Times New Roman"/>
              </w:rPr>
            </w:pPr>
            <w:r w:rsidRPr="002F07F5">
              <w:rPr>
                <w:rFonts w:eastAsia="Times New Roman"/>
              </w:rPr>
              <w:t>0</w:t>
            </w:r>
          </w:p>
        </w:tc>
      </w:tr>
      <w:tr w:rsidR="00170C6E" w:rsidRPr="002F07F5" w14:paraId="16F88BCC" w14:textId="77777777" w:rsidTr="00170C6E">
        <w:trPr>
          <w:trHeight w:val="255"/>
        </w:trPr>
        <w:tc>
          <w:tcPr>
            <w:tcW w:w="2552" w:type="dxa"/>
            <w:tcBorders>
              <w:top w:val="nil"/>
              <w:left w:val="nil"/>
              <w:bottom w:val="nil"/>
              <w:right w:val="nil"/>
            </w:tcBorders>
            <w:shd w:val="clear" w:color="auto" w:fill="auto"/>
            <w:noWrap/>
            <w:hideMark/>
          </w:tcPr>
          <w:p w14:paraId="0E1DA7A5" w14:textId="77777777" w:rsidR="00170C6E" w:rsidRPr="002F07F5" w:rsidRDefault="00170C6E" w:rsidP="00170C6E">
            <w:pPr>
              <w:spacing w:after="0" w:line="240" w:lineRule="auto"/>
              <w:rPr>
                <w:rFonts w:eastAsia="Times New Roman"/>
                <w:b/>
                <w:bCs/>
              </w:rPr>
            </w:pPr>
            <w:r w:rsidRPr="002F07F5">
              <w:rPr>
                <w:rFonts w:eastAsia="Times New Roman"/>
                <w:b/>
                <w:bCs/>
              </w:rPr>
              <w:t>Scoring total:</w:t>
            </w:r>
          </w:p>
        </w:tc>
        <w:tc>
          <w:tcPr>
            <w:tcW w:w="948" w:type="dxa"/>
            <w:tcBorders>
              <w:top w:val="nil"/>
              <w:left w:val="nil"/>
              <w:bottom w:val="nil"/>
              <w:right w:val="nil"/>
            </w:tcBorders>
            <w:shd w:val="clear" w:color="auto" w:fill="auto"/>
            <w:noWrap/>
            <w:hideMark/>
          </w:tcPr>
          <w:p w14:paraId="22B51007" w14:textId="77777777" w:rsidR="00170C6E" w:rsidRPr="002F07F5" w:rsidRDefault="00170C6E" w:rsidP="00170C6E">
            <w:pPr>
              <w:spacing w:after="0" w:line="240" w:lineRule="auto"/>
              <w:rPr>
                <w:rFonts w:eastAsia="Times New Roman"/>
                <w:b/>
                <w:bCs/>
              </w:rPr>
            </w:pPr>
          </w:p>
        </w:tc>
        <w:tc>
          <w:tcPr>
            <w:tcW w:w="840" w:type="dxa"/>
            <w:tcBorders>
              <w:top w:val="nil"/>
              <w:left w:val="nil"/>
              <w:bottom w:val="nil"/>
              <w:right w:val="nil"/>
            </w:tcBorders>
            <w:shd w:val="clear" w:color="auto" w:fill="auto"/>
            <w:noWrap/>
            <w:hideMark/>
          </w:tcPr>
          <w:p w14:paraId="1734A108"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1100" w:type="dxa"/>
            <w:tcBorders>
              <w:top w:val="nil"/>
              <w:left w:val="nil"/>
              <w:bottom w:val="nil"/>
              <w:right w:val="nil"/>
            </w:tcBorders>
            <w:shd w:val="clear" w:color="auto" w:fill="auto"/>
            <w:noWrap/>
            <w:hideMark/>
          </w:tcPr>
          <w:p w14:paraId="59126421"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1240" w:type="dxa"/>
            <w:tcBorders>
              <w:top w:val="nil"/>
              <w:left w:val="nil"/>
              <w:bottom w:val="nil"/>
              <w:right w:val="nil"/>
            </w:tcBorders>
            <w:shd w:val="clear" w:color="auto" w:fill="auto"/>
            <w:noWrap/>
            <w:hideMark/>
          </w:tcPr>
          <w:p w14:paraId="319836FB"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hideMark/>
          </w:tcPr>
          <w:p w14:paraId="378211BA"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820" w:type="dxa"/>
            <w:tcBorders>
              <w:top w:val="nil"/>
              <w:left w:val="nil"/>
              <w:bottom w:val="nil"/>
              <w:right w:val="nil"/>
            </w:tcBorders>
            <w:shd w:val="clear" w:color="auto" w:fill="auto"/>
            <w:noWrap/>
            <w:hideMark/>
          </w:tcPr>
          <w:p w14:paraId="13EEDE8B"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hideMark/>
          </w:tcPr>
          <w:p w14:paraId="4DDC4965" w14:textId="77777777" w:rsidR="00170C6E" w:rsidRPr="002F07F5" w:rsidRDefault="00170C6E" w:rsidP="00170C6E">
            <w:pPr>
              <w:spacing w:after="0" w:line="240" w:lineRule="auto"/>
              <w:jc w:val="right"/>
              <w:rPr>
                <w:rFonts w:eastAsia="Times New Roman"/>
                <w:b/>
                <w:bCs/>
              </w:rPr>
            </w:pPr>
            <w:r w:rsidRPr="002F07F5">
              <w:rPr>
                <w:rFonts w:eastAsia="Times New Roman"/>
                <w:b/>
                <w:bCs/>
              </w:rPr>
              <w:t>50</w:t>
            </w:r>
          </w:p>
        </w:tc>
      </w:tr>
      <w:tr w:rsidR="00170C6E" w:rsidRPr="002F07F5" w14:paraId="7E6394FE" w14:textId="77777777" w:rsidTr="00170C6E">
        <w:trPr>
          <w:trHeight w:val="255"/>
        </w:trPr>
        <w:tc>
          <w:tcPr>
            <w:tcW w:w="2552" w:type="dxa"/>
            <w:tcBorders>
              <w:top w:val="nil"/>
              <w:left w:val="nil"/>
              <w:bottom w:val="nil"/>
              <w:right w:val="nil"/>
            </w:tcBorders>
            <w:shd w:val="clear" w:color="auto" w:fill="auto"/>
            <w:noWrap/>
            <w:hideMark/>
          </w:tcPr>
          <w:p w14:paraId="5817DE5C" w14:textId="77777777" w:rsidR="00170C6E" w:rsidRPr="002F07F5" w:rsidRDefault="00170C6E" w:rsidP="00170C6E">
            <w:pPr>
              <w:spacing w:after="0" w:line="240" w:lineRule="auto"/>
              <w:jc w:val="right"/>
              <w:rPr>
                <w:rFonts w:eastAsia="Times New Roman"/>
                <w:b/>
                <w:bCs/>
              </w:rPr>
            </w:pPr>
          </w:p>
        </w:tc>
        <w:tc>
          <w:tcPr>
            <w:tcW w:w="948" w:type="dxa"/>
            <w:tcBorders>
              <w:top w:val="nil"/>
              <w:left w:val="nil"/>
              <w:bottom w:val="nil"/>
              <w:right w:val="nil"/>
            </w:tcBorders>
            <w:shd w:val="clear" w:color="auto" w:fill="auto"/>
            <w:noWrap/>
            <w:hideMark/>
          </w:tcPr>
          <w:p w14:paraId="26BA53AE" w14:textId="77777777" w:rsidR="00170C6E" w:rsidRPr="002F07F5" w:rsidRDefault="00170C6E" w:rsidP="00170C6E">
            <w:pPr>
              <w:spacing w:after="0"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hideMark/>
          </w:tcPr>
          <w:p w14:paraId="5528EF09"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1100" w:type="dxa"/>
            <w:tcBorders>
              <w:top w:val="nil"/>
              <w:left w:val="nil"/>
              <w:bottom w:val="nil"/>
              <w:right w:val="nil"/>
            </w:tcBorders>
            <w:shd w:val="clear" w:color="auto" w:fill="auto"/>
            <w:noWrap/>
            <w:hideMark/>
          </w:tcPr>
          <w:p w14:paraId="1E670849"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1240" w:type="dxa"/>
            <w:tcBorders>
              <w:top w:val="nil"/>
              <w:left w:val="nil"/>
              <w:bottom w:val="nil"/>
              <w:right w:val="nil"/>
            </w:tcBorders>
            <w:shd w:val="clear" w:color="auto" w:fill="auto"/>
            <w:noWrap/>
            <w:hideMark/>
          </w:tcPr>
          <w:p w14:paraId="71B58E17"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hideMark/>
          </w:tcPr>
          <w:p w14:paraId="5D1903B0"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820" w:type="dxa"/>
            <w:tcBorders>
              <w:top w:val="nil"/>
              <w:left w:val="nil"/>
              <w:bottom w:val="nil"/>
              <w:right w:val="nil"/>
            </w:tcBorders>
            <w:shd w:val="clear" w:color="auto" w:fill="auto"/>
            <w:noWrap/>
            <w:hideMark/>
          </w:tcPr>
          <w:p w14:paraId="23AF502E"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hideMark/>
          </w:tcPr>
          <w:p w14:paraId="17A3B501" w14:textId="77777777" w:rsidR="00170C6E" w:rsidRPr="002F07F5" w:rsidRDefault="00170C6E" w:rsidP="00170C6E">
            <w:pPr>
              <w:spacing w:after="0" w:line="240" w:lineRule="auto"/>
              <w:jc w:val="center"/>
              <w:rPr>
                <w:rFonts w:ascii="Times New Roman" w:eastAsia="Times New Roman" w:hAnsi="Times New Roman" w:cs="Times New Roman"/>
              </w:rPr>
            </w:pPr>
          </w:p>
        </w:tc>
      </w:tr>
      <w:tr w:rsidR="00170C6E" w:rsidRPr="002F07F5" w14:paraId="6E7DA369" w14:textId="77777777" w:rsidTr="00170C6E">
        <w:trPr>
          <w:trHeight w:val="255"/>
        </w:trPr>
        <w:tc>
          <w:tcPr>
            <w:tcW w:w="2552" w:type="dxa"/>
            <w:tcBorders>
              <w:top w:val="nil"/>
              <w:left w:val="nil"/>
              <w:bottom w:val="nil"/>
              <w:right w:val="nil"/>
            </w:tcBorders>
            <w:shd w:val="clear" w:color="auto" w:fill="auto"/>
            <w:noWrap/>
            <w:hideMark/>
          </w:tcPr>
          <w:p w14:paraId="4D57C5DD" w14:textId="77777777" w:rsidR="00170C6E" w:rsidRPr="002F07F5" w:rsidRDefault="00170C6E" w:rsidP="00170C6E">
            <w:pPr>
              <w:spacing w:after="0" w:line="240" w:lineRule="auto"/>
              <w:rPr>
                <w:rFonts w:eastAsia="Times New Roman"/>
                <w:b/>
                <w:bCs/>
              </w:rPr>
            </w:pPr>
          </w:p>
          <w:p w14:paraId="3B4E9736" w14:textId="77777777" w:rsidR="00170C6E" w:rsidRPr="002F07F5" w:rsidRDefault="00170C6E" w:rsidP="00170C6E">
            <w:pPr>
              <w:spacing w:after="0" w:line="240" w:lineRule="auto"/>
              <w:rPr>
                <w:rFonts w:eastAsia="Times New Roman"/>
                <w:b/>
                <w:bCs/>
              </w:rPr>
            </w:pPr>
            <w:r w:rsidRPr="002F07F5">
              <w:rPr>
                <w:rFonts w:eastAsia="Times New Roman"/>
                <w:b/>
                <w:bCs/>
              </w:rPr>
              <w:t>OPTION B:</w:t>
            </w:r>
          </w:p>
        </w:tc>
        <w:tc>
          <w:tcPr>
            <w:tcW w:w="948" w:type="dxa"/>
            <w:tcBorders>
              <w:top w:val="nil"/>
              <w:left w:val="nil"/>
              <w:bottom w:val="nil"/>
              <w:right w:val="nil"/>
            </w:tcBorders>
            <w:shd w:val="clear" w:color="auto" w:fill="auto"/>
            <w:noWrap/>
            <w:hideMark/>
          </w:tcPr>
          <w:p w14:paraId="510BC9FC" w14:textId="77777777" w:rsidR="00170C6E" w:rsidRPr="002F07F5" w:rsidRDefault="00170C6E" w:rsidP="00170C6E">
            <w:pPr>
              <w:spacing w:after="0" w:line="240" w:lineRule="auto"/>
              <w:rPr>
                <w:rFonts w:eastAsia="Times New Roman"/>
                <w:b/>
                <w:bCs/>
              </w:rPr>
            </w:pPr>
          </w:p>
        </w:tc>
        <w:tc>
          <w:tcPr>
            <w:tcW w:w="840" w:type="dxa"/>
            <w:tcBorders>
              <w:top w:val="nil"/>
              <w:left w:val="nil"/>
              <w:bottom w:val="nil"/>
              <w:right w:val="nil"/>
            </w:tcBorders>
            <w:shd w:val="clear" w:color="auto" w:fill="auto"/>
            <w:noWrap/>
            <w:hideMark/>
          </w:tcPr>
          <w:p w14:paraId="4C509A71"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1100" w:type="dxa"/>
            <w:tcBorders>
              <w:top w:val="nil"/>
              <w:left w:val="nil"/>
              <w:bottom w:val="nil"/>
              <w:right w:val="nil"/>
            </w:tcBorders>
            <w:shd w:val="clear" w:color="auto" w:fill="auto"/>
            <w:noWrap/>
            <w:hideMark/>
          </w:tcPr>
          <w:p w14:paraId="4B41CF58"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1240" w:type="dxa"/>
            <w:tcBorders>
              <w:top w:val="nil"/>
              <w:left w:val="nil"/>
              <w:bottom w:val="nil"/>
              <w:right w:val="nil"/>
            </w:tcBorders>
            <w:shd w:val="clear" w:color="auto" w:fill="auto"/>
            <w:noWrap/>
            <w:hideMark/>
          </w:tcPr>
          <w:p w14:paraId="36BC4B32"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hideMark/>
          </w:tcPr>
          <w:p w14:paraId="709D8A0A"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820" w:type="dxa"/>
            <w:tcBorders>
              <w:top w:val="nil"/>
              <w:left w:val="nil"/>
              <w:bottom w:val="nil"/>
              <w:right w:val="nil"/>
            </w:tcBorders>
            <w:shd w:val="clear" w:color="auto" w:fill="auto"/>
            <w:noWrap/>
            <w:hideMark/>
          </w:tcPr>
          <w:p w14:paraId="66C58968"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hideMark/>
          </w:tcPr>
          <w:p w14:paraId="43354AA6" w14:textId="77777777" w:rsidR="00170C6E" w:rsidRPr="002F07F5" w:rsidRDefault="00170C6E" w:rsidP="00170C6E">
            <w:pPr>
              <w:spacing w:after="0" w:line="240" w:lineRule="auto"/>
              <w:jc w:val="center"/>
              <w:rPr>
                <w:rFonts w:ascii="Times New Roman" w:eastAsia="Times New Roman" w:hAnsi="Times New Roman" w:cs="Times New Roman"/>
              </w:rPr>
            </w:pPr>
          </w:p>
        </w:tc>
      </w:tr>
      <w:tr w:rsidR="00170C6E" w:rsidRPr="002F07F5" w14:paraId="49ABFE36" w14:textId="77777777" w:rsidTr="00170C6E">
        <w:trPr>
          <w:trHeight w:val="375"/>
        </w:trPr>
        <w:tc>
          <w:tcPr>
            <w:tcW w:w="2552" w:type="dxa"/>
            <w:tcBorders>
              <w:top w:val="single" w:sz="4" w:space="0" w:color="auto"/>
              <w:left w:val="single" w:sz="4" w:space="0" w:color="auto"/>
              <w:bottom w:val="single" w:sz="4" w:space="0" w:color="auto"/>
              <w:right w:val="single" w:sz="4" w:space="0" w:color="auto"/>
            </w:tcBorders>
            <w:shd w:val="clear" w:color="000000" w:fill="F2F2F2"/>
            <w:hideMark/>
          </w:tcPr>
          <w:p w14:paraId="64F2DC91" w14:textId="77777777" w:rsidR="00170C6E" w:rsidRPr="002F07F5" w:rsidRDefault="00170C6E" w:rsidP="00170C6E">
            <w:pPr>
              <w:spacing w:after="0" w:line="240" w:lineRule="auto"/>
              <w:rPr>
                <w:rFonts w:eastAsia="Times New Roman"/>
              </w:rPr>
            </w:pPr>
            <w:r w:rsidRPr="002F07F5">
              <w:rPr>
                <w:rFonts w:eastAsia="Times New Roman"/>
              </w:rPr>
              <w:t>Weighbridge (WB)</w:t>
            </w:r>
          </w:p>
        </w:tc>
        <w:tc>
          <w:tcPr>
            <w:tcW w:w="1788" w:type="dxa"/>
            <w:gridSpan w:val="2"/>
            <w:tcBorders>
              <w:top w:val="single" w:sz="4" w:space="0" w:color="auto"/>
              <w:left w:val="nil"/>
              <w:bottom w:val="single" w:sz="4" w:space="0" w:color="auto"/>
              <w:right w:val="single" w:sz="4" w:space="0" w:color="auto"/>
            </w:tcBorders>
            <w:shd w:val="clear" w:color="000000" w:fill="F2F2F2"/>
            <w:hideMark/>
          </w:tcPr>
          <w:p w14:paraId="54049665" w14:textId="77777777" w:rsidR="00170C6E" w:rsidRPr="002F07F5" w:rsidRDefault="00170C6E" w:rsidP="00E96945">
            <w:pPr>
              <w:spacing w:after="0" w:line="240" w:lineRule="auto"/>
              <w:jc w:val="center"/>
              <w:rPr>
                <w:rFonts w:eastAsia="Times New Roman"/>
              </w:rPr>
            </w:pPr>
            <w:r w:rsidRPr="002F07F5">
              <w:rPr>
                <w:rFonts w:eastAsia="Times New Roman"/>
              </w:rPr>
              <w:t>Multiple</w:t>
            </w:r>
            <w:r w:rsidR="00E96945" w:rsidRPr="002F07F5">
              <w:rPr>
                <w:rFonts w:eastAsia="Times New Roman"/>
              </w:rPr>
              <w:t>–</w:t>
            </w:r>
            <w:r w:rsidRPr="002F07F5">
              <w:rPr>
                <w:rFonts w:eastAsia="Times New Roman"/>
              </w:rPr>
              <w:t>Choice</w:t>
            </w:r>
            <w:r w:rsidR="00E96945" w:rsidRPr="002F07F5">
              <w:rPr>
                <w:rFonts w:eastAsia="Times New Roman"/>
              </w:rPr>
              <w:t xml:space="preserve"> Test </w:t>
            </w:r>
          </w:p>
        </w:tc>
        <w:tc>
          <w:tcPr>
            <w:tcW w:w="2340" w:type="dxa"/>
            <w:gridSpan w:val="2"/>
            <w:tcBorders>
              <w:top w:val="single" w:sz="4" w:space="0" w:color="auto"/>
              <w:left w:val="nil"/>
              <w:bottom w:val="single" w:sz="4" w:space="0" w:color="auto"/>
              <w:right w:val="single" w:sz="4" w:space="0" w:color="auto"/>
            </w:tcBorders>
            <w:shd w:val="clear" w:color="000000" w:fill="F2F2F2"/>
            <w:hideMark/>
          </w:tcPr>
          <w:p w14:paraId="4F0A73DC" w14:textId="77777777" w:rsidR="00170C6E" w:rsidRPr="002F07F5" w:rsidRDefault="00170C6E" w:rsidP="00170C6E">
            <w:pPr>
              <w:spacing w:after="0" w:line="240" w:lineRule="auto"/>
              <w:jc w:val="center"/>
              <w:rPr>
                <w:rFonts w:eastAsia="Times New Roman"/>
              </w:rPr>
            </w:pPr>
            <w:r w:rsidRPr="002F07F5">
              <w:rPr>
                <w:rFonts w:eastAsia="Times New Roman"/>
              </w:rPr>
              <w:t>Professional Discussion</w:t>
            </w:r>
          </w:p>
        </w:tc>
        <w:tc>
          <w:tcPr>
            <w:tcW w:w="1780" w:type="dxa"/>
            <w:gridSpan w:val="2"/>
            <w:tcBorders>
              <w:top w:val="single" w:sz="4" w:space="0" w:color="auto"/>
              <w:left w:val="nil"/>
              <w:bottom w:val="single" w:sz="4" w:space="0" w:color="auto"/>
              <w:right w:val="single" w:sz="4" w:space="0" w:color="auto"/>
            </w:tcBorders>
            <w:shd w:val="clear" w:color="000000" w:fill="F2F2F2"/>
            <w:hideMark/>
          </w:tcPr>
          <w:p w14:paraId="5F0BB096" w14:textId="77777777" w:rsidR="00170C6E" w:rsidRPr="002F07F5" w:rsidRDefault="00170C6E" w:rsidP="00170C6E">
            <w:pPr>
              <w:spacing w:after="0" w:line="240" w:lineRule="auto"/>
              <w:jc w:val="center"/>
              <w:rPr>
                <w:rFonts w:eastAsia="Times New Roman"/>
              </w:rPr>
            </w:pPr>
            <w:r w:rsidRPr="002F07F5">
              <w:rPr>
                <w:rFonts w:eastAsia="Times New Roman"/>
              </w:rPr>
              <w:t>Observation</w:t>
            </w:r>
          </w:p>
        </w:tc>
        <w:tc>
          <w:tcPr>
            <w:tcW w:w="960" w:type="dxa"/>
            <w:tcBorders>
              <w:top w:val="single" w:sz="4" w:space="0" w:color="auto"/>
              <w:left w:val="nil"/>
              <w:bottom w:val="single" w:sz="4" w:space="0" w:color="auto"/>
              <w:right w:val="single" w:sz="4" w:space="0" w:color="auto"/>
            </w:tcBorders>
            <w:shd w:val="clear" w:color="000000" w:fill="F2F2F2"/>
            <w:hideMark/>
          </w:tcPr>
          <w:p w14:paraId="5E825962" w14:textId="77777777" w:rsidR="00170C6E" w:rsidRPr="002F07F5" w:rsidRDefault="00170C6E" w:rsidP="00170C6E">
            <w:pPr>
              <w:spacing w:after="0" w:line="240" w:lineRule="auto"/>
              <w:jc w:val="center"/>
              <w:rPr>
                <w:rFonts w:eastAsia="Times New Roman"/>
              </w:rPr>
            </w:pPr>
            <w:r w:rsidRPr="002F07F5">
              <w:rPr>
                <w:rFonts w:eastAsia="Times New Roman"/>
              </w:rPr>
              <w:t>Totals</w:t>
            </w:r>
          </w:p>
        </w:tc>
      </w:tr>
      <w:tr w:rsidR="00170C6E" w:rsidRPr="002F07F5" w14:paraId="796AD2C4" w14:textId="77777777" w:rsidTr="00170C6E">
        <w:trPr>
          <w:trHeight w:val="255"/>
        </w:trPr>
        <w:tc>
          <w:tcPr>
            <w:tcW w:w="2552" w:type="dxa"/>
            <w:tcBorders>
              <w:top w:val="nil"/>
              <w:left w:val="single" w:sz="4" w:space="0" w:color="auto"/>
              <w:bottom w:val="single" w:sz="4" w:space="0" w:color="auto"/>
              <w:right w:val="single" w:sz="4" w:space="0" w:color="auto"/>
            </w:tcBorders>
            <w:shd w:val="clear" w:color="auto" w:fill="auto"/>
            <w:hideMark/>
          </w:tcPr>
          <w:p w14:paraId="66442FE3" w14:textId="77777777" w:rsidR="00170C6E" w:rsidRPr="002F07F5" w:rsidRDefault="00170C6E" w:rsidP="00170C6E">
            <w:pPr>
              <w:spacing w:after="0" w:line="240" w:lineRule="auto"/>
              <w:rPr>
                <w:rFonts w:eastAsia="Times New Roman"/>
              </w:rPr>
            </w:pPr>
            <w:r w:rsidRPr="002F07F5">
              <w:rPr>
                <w:rFonts w:eastAsia="Times New Roman"/>
              </w:rPr>
              <w:t>Scoring</w:t>
            </w:r>
          </w:p>
        </w:tc>
        <w:tc>
          <w:tcPr>
            <w:tcW w:w="1788" w:type="dxa"/>
            <w:gridSpan w:val="2"/>
            <w:tcBorders>
              <w:top w:val="single" w:sz="4" w:space="0" w:color="auto"/>
              <w:left w:val="nil"/>
              <w:bottom w:val="single" w:sz="4" w:space="0" w:color="auto"/>
              <w:right w:val="single" w:sz="4" w:space="0" w:color="auto"/>
            </w:tcBorders>
            <w:shd w:val="clear" w:color="auto" w:fill="auto"/>
            <w:hideMark/>
          </w:tcPr>
          <w:p w14:paraId="60EE023C" w14:textId="77777777" w:rsidR="00170C6E" w:rsidRPr="002F07F5" w:rsidRDefault="00170C6E" w:rsidP="00170C6E">
            <w:pPr>
              <w:spacing w:after="0" w:line="240" w:lineRule="auto"/>
              <w:jc w:val="center"/>
              <w:rPr>
                <w:rFonts w:eastAsia="Times New Roman"/>
              </w:rPr>
            </w:pPr>
            <w:r w:rsidRPr="002F07F5">
              <w:rPr>
                <w:rFonts w:eastAsia="Times New Roman"/>
              </w:rPr>
              <w:t>10</w:t>
            </w:r>
          </w:p>
        </w:tc>
        <w:tc>
          <w:tcPr>
            <w:tcW w:w="2340" w:type="dxa"/>
            <w:gridSpan w:val="2"/>
            <w:tcBorders>
              <w:top w:val="single" w:sz="4" w:space="0" w:color="auto"/>
              <w:left w:val="nil"/>
              <w:bottom w:val="single" w:sz="4" w:space="0" w:color="auto"/>
              <w:right w:val="single" w:sz="4" w:space="0" w:color="auto"/>
            </w:tcBorders>
            <w:shd w:val="clear" w:color="auto" w:fill="auto"/>
            <w:hideMark/>
          </w:tcPr>
          <w:p w14:paraId="25D8B1C8" w14:textId="77777777" w:rsidR="00170C6E" w:rsidRPr="002F07F5" w:rsidRDefault="00170C6E" w:rsidP="00170C6E">
            <w:pPr>
              <w:spacing w:after="0" w:line="240" w:lineRule="auto"/>
              <w:jc w:val="center"/>
              <w:rPr>
                <w:rFonts w:eastAsia="Times New Roman"/>
              </w:rPr>
            </w:pPr>
          </w:p>
        </w:tc>
        <w:tc>
          <w:tcPr>
            <w:tcW w:w="1780" w:type="dxa"/>
            <w:gridSpan w:val="2"/>
            <w:tcBorders>
              <w:top w:val="single" w:sz="4" w:space="0" w:color="auto"/>
              <w:left w:val="nil"/>
              <w:bottom w:val="single" w:sz="4" w:space="0" w:color="auto"/>
              <w:right w:val="single" w:sz="4" w:space="0" w:color="auto"/>
            </w:tcBorders>
            <w:shd w:val="clear" w:color="auto" w:fill="auto"/>
            <w:hideMark/>
          </w:tcPr>
          <w:p w14:paraId="05291469" w14:textId="77777777" w:rsidR="00170C6E" w:rsidRPr="002F07F5" w:rsidRDefault="00170C6E" w:rsidP="00170C6E">
            <w:pPr>
              <w:spacing w:after="0" w:line="240" w:lineRule="auto"/>
              <w:jc w:val="center"/>
              <w:rPr>
                <w:rFonts w:eastAsia="Times New Roman"/>
              </w:rPr>
            </w:pPr>
          </w:p>
        </w:tc>
        <w:tc>
          <w:tcPr>
            <w:tcW w:w="960" w:type="dxa"/>
            <w:tcBorders>
              <w:top w:val="nil"/>
              <w:left w:val="nil"/>
              <w:bottom w:val="single" w:sz="4" w:space="0" w:color="auto"/>
              <w:right w:val="single" w:sz="4" w:space="0" w:color="auto"/>
            </w:tcBorders>
            <w:shd w:val="clear" w:color="auto" w:fill="auto"/>
            <w:hideMark/>
          </w:tcPr>
          <w:p w14:paraId="1400AFF4" w14:textId="77777777" w:rsidR="00170C6E" w:rsidRPr="002F07F5" w:rsidRDefault="00170C6E" w:rsidP="00170C6E">
            <w:pPr>
              <w:spacing w:after="0" w:line="240" w:lineRule="auto"/>
              <w:rPr>
                <w:rFonts w:eastAsia="Times New Roman"/>
              </w:rPr>
            </w:pPr>
            <w:r w:rsidRPr="002F07F5">
              <w:rPr>
                <w:rFonts w:eastAsia="Times New Roman"/>
              </w:rPr>
              <w:t> </w:t>
            </w:r>
          </w:p>
        </w:tc>
      </w:tr>
      <w:tr w:rsidR="00170C6E" w:rsidRPr="002F07F5" w14:paraId="0A00DAC1" w14:textId="77777777" w:rsidTr="00170C6E">
        <w:trPr>
          <w:trHeight w:val="255"/>
        </w:trPr>
        <w:tc>
          <w:tcPr>
            <w:tcW w:w="2552" w:type="dxa"/>
            <w:tcBorders>
              <w:top w:val="nil"/>
              <w:left w:val="single" w:sz="4" w:space="0" w:color="auto"/>
              <w:bottom w:val="single" w:sz="4" w:space="0" w:color="auto"/>
              <w:right w:val="single" w:sz="4" w:space="0" w:color="auto"/>
            </w:tcBorders>
            <w:shd w:val="clear" w:color="auto" w:fill="auto"/>
            <w:hideMark/>
          </w:tcPr>
          <w:p w14:paraId="1224B313" w14:textId="77777777" w:rsidR="00170C6E" w:rsidRPr="002F07F5" w:rsidRDefault="00170C6E" w:rsidP="00170C6E">
            <w:pPr>
              <w:spacing w:after="0" w:line="240" w:lineRule="auto"/>
              <w:rPr>
                <w:rFonts w:eastAsia="Times New Roman"/>
              </w:rPr>
            </w:pPr>
            <w:r w:rsidRPr="002F07F5">
              <w:rPr>
                <w:rFonts w:eastAsia="Times New Roman"/>
              </w:rPr>
              <w:t> </w:t>
            </w:r>
          </w:p>
        </w:tc>
        <w:tc>
          <w:tcPr>
            <w:tcW w:w="948" w:type="dxa"/>
            <w:tcBorders>
              <w:top w:val="nil"/>
              <w:left w:val="nil"/>
              <w:bottom w:val="single" w:sz="4" w:space="0" w:color="auto"/>
              <w:right w:val="single" w:sz="4" w:space="0" w:color="auto"/>
            </w:tcBorders>
            <w:shd w:val="clear" w:color="auto" w:fill="auto"/>
            <w:hideMark/>
          </w:tcPr>
          <w:p w14:paraId="24F69BC6" w14:textId="77777777" w:rsidR="00170C6E" w:rsidRPr="002F07F5" w:rsidRDefault="00170C6E" w:rsidP="00170C6E">
            <w:pPr>
              <w:spacing w:after="0" w:line="240" w:lineRule="auto"/>
              <w:jc w:val="center"/>
              <w:rPr>
                <w:rFonts w:eastAsia="Times New Roman"/>
              </w:rPr>
            </w:pPr>
            <w:r w:rsidRPr="002F07F5">
              <w:rPr>
                <w:rFonts w:eastAsia="Times New Roman"/>
              </w:rPr>
              <w:t>Criteria</w:t>
            </w:r>
          </w:p>
        </w:tc>
        <w:tc>
          <w:tcPr>
            <w:tcW w:w="840" w:type="dxa"/>
            <w:tcBorders>
              <w:top w:val="nil"/>
              <w:left w:val="nil"/>
              <w:bottom w:val="single" w:sz="4" w:space="0" w:color="auto"/>
              <w:right w:val="single" w:sz="4" w:space="0" w:color="auto"/>
            </w:tcBorders>
            <w:shd w:val="clear" w:color="auto" w:fill="auto"/>
            <w:hideMark/>
          </w:tcPr>
          <w:p w14:paraId="23C2B36D" w14:textId="77777777" w:rsidR="00170C6E" w:rsidRPr="002F07F5" w:rsidRDefault="00170C6E" w:rsidP="00170C6E">
            <w:pPr>
              <w:spacing w:after="0" w:line="240" w:lineRule="auto"/>
              <w:jc w:val="center"/>
              <w:rPr>
                <w:rFonts w:eastAsia="Times New Roman"/>
              </w:rPr>
            </w:pPr>
            <w:r w:rsidRPr="002F07F5">
              <w:rPr>
                <w:rFonts w:eastAsia="Times New Roman"/>
              </w:rPr>
              <w:t>Marks</w:t>
            </w:r>
          </w:p>
        </w:tc>
        <w:tc>
          <w:tcPr>
            <w:tcW w:w="1100" w:type="dxa"/>
            <w:tcBorders>
              <w:top w:val="nil"/>
              <w:left w:val="nil"/>
              <w:bottom w:val="single" w:sz="4" w:space="0" w:color="auto"/>
              <w:right w:val="single" w:sz="4" w:space="0" w:color="auto"/>
            </w:tcBorders>
            <w:shd w:val="clear" w:color="auto" w:fill="auto"/>
            <w:hideMark/>
          </w:tcPr>
          <w:p w14:paraId="7F6A34C9" w14:textId="77777777" w:rsidR="00170C6E" w:rsidRPr="002F07F5" w:rsidRDefault="00170C6E" w:rsidP="00170C6E">
            <w:pPr>
              <w:spacing w:after="0" w:line="240" w:lineRule="auto"/>
              <w:jc w:val="center"/>
              <w:rPr>
                <w:rFonts w:eastAsia="Times New Roman"/>
              </w:rPr>
            </w:pPr>
            <w:r w:rsidRPr="002F07F5">
              <w:rPr>
                <w:rFonts w:eastAsia="Times New Roman"/>
              </w:rPr>
              <w:t>Criteria</w:t>
            </w:r>
          </w:p>
        </w:tc>
        <w:tc>
          <w:tcPr>
            <w:tcW w:w="1240" w:type="dxa"/>
            <w:tcBorders>
              <w:top w:val="nil"/>
              <w:left w:val="nil"/>
              <w:bottom w:val="single" w:sz="4" w:space="0" w:color="auto"/>
              <w:right w:val="single" w:sz="4" w:space="0" w:color="auto"/>
            </w:tcBorders>
            <w:shd w:val="clear" w:color="auto" w:fill="auto"/>
            <w:hideMark/>
          </w:tcPr>
          <w:p w14:paraId="2877FB35" w14:textId="77777777" w:rsidR="00170C6E" w:rsidRPr="002F07F5" w:rsidRDefault="00170C6E" w:rsidP="00170C6E">
            <w:pPr>
              <w:spacing w:after="0" w:line="240" w:lineRule="auto"/>
              <w:jc w:val="center"/>
              <w:rPr>
                <w:rFonts w:eastAsia="Times New Roman"/>
              </w:rPr>
            </w:pPr>
            <w:r w:rsidRPr="002F07F5">
              <w:rPr>
                <w:rFonts w:eastAsia="Times New Roman"/>
              </w:rPr>
              <w:t>Marks</w:t>
            </w:r>
          </w:p>
        </w:tc>
        <w:tc>
          <w:tcPr>
            <w:tcW w:w="960" w:type="dxa"/>
            <w:tcBorders>
              <w:top w:val="nil"/>
              <w:left w:val="nil"/>
              <w:bottom w:val="single" w:sz="4" w:space="0" w:color="auto"/>
              <w:right w:val="single" w:sz="4" w:space="0" w:color="auto"/>
            </w:tcBorders>
            <w:shd w:val="clear" w:color="auto" w:fill="auto"/>
            <w:hideMark/>
          </w:tcPr>
          <w:p w14:paraId="1DECE138" w14:textId="77777777" w:rsidR="00170C6E" w:rsidRPr="002F07F5" w:rsidRDefault="00170C6E" w:rsidP="00170C6E">
            <w:pPr>
              <w:spacing w:after="0" w:line="240" w:lineRule="auto"/>
              <w:jc w:val="center"/>
              <w:rPr>
                <w:rFonts w:eastAsia="Times New Roman"/>
              </w:rPr>
            </w:pPr>
            <w:r w:rsidRPr="002F07F5">
              <w:rPr>
                <w:rFonts w:eastAsia="Times New Roman"/>
              </w:rPr>
              <w:t>Criteria</w:t>
            </w:r>
          </w:p>
        </w:tc>
        <w:tc>
          <w:tcPr>
            <w:tcW w:w="820" w:type="dxa"/>
            <w:tcBorders>
              <w:top w:val="nil"/>
              <w:left w:val="nil"/>
              <w:bottom w:val="single" w:sz="4" w:space="0" w:color="auto"/>
              <w:right w:val="single" w:sz="4" w:space="0" w:color="auto"/>
            </w:tcBorders>
            <w:shd w:val="clear" w:color="auto" w:fill="auto"/>
            <w:hideMark/>
          </w:tcPr>
          <w:p w14:paraId="2388E754" w14:textId="77777777" w:rsidR="00170C6E" w:rsidRPr="002F07F5" w:rsidRDefault="00170C6E" w:rsidP="00170C6E">
            <w:pPr>
              <w:spacing w:after="0" w:line="240" w:lineRule="auto"/>
              <w:jc w:val="center"/>
              <w:rPr>
                <w:rFonts w:eastAsia="Times New Roman"/>
              </w:rPr>
            </w:pPr>
            <w:r w:rsidRPr="002F07F5">
              <w:rPr>
                <w:rFonts w:eastAsia="Times New Roman"/>
              </w:rPr>
              <w:t>Marks</w:t>
            </w:r>
          </w:p>
        </w:tc>
        <w:tc>
          <w:tcPr>
            <w:tcW w:w="960" w:type="dxa"/>
            <w:tcBorders>
              <w:top w:val="nil"/>
              <w:left w:val="nil"/>
              <w:bottom w:val="single" w:sz="4" w:space="0" w:color="auto"/>
              <w:right w:val="single" w:sz="4" w:space="0" w:color="auto"/>
            </w:tcBorders>
            <w:shd w:val="clear" w:color="auto" w:fill="auto"/>
            <w:hideMark/>
          </w:tcPr>
          <w:p w14:paraId="561F4E04" w14:textId="77777777" w:rsidR="00170C6E" w:rsidRPr="002F07F5" w:rsidRDefault="00170C6E" w:rsidP="00170C6E">
            <w:pPr>
              <w:spacing w:after="0" w:line="240" w:lineRule="auto"/>
              <w:rPr>
                <w:rFonts w:eastAsia="Times New Roman"/>
              </w:rPr>
            </w:pPr>
            <w:r w:rsidRPr="002F07F5">
              <w:rPr>
                <w:rFonts w:eastAsia="Times New Roman"/>
              </w:rPr>
              <w:t> </w:t>
            </w:r>
          </w:p>
        </w:tc>
      </w:tr>
      <w:tr w:rsidR="00170C6E" w:rsidRPr="002F07F5" w14:paraId="6E1DFB29" w14:textId="77777777" w:rsidTr="00170C6E">
        <w:trPr>
          <w:trHeight w:val="255"/>
        </w:trPr>
        <w:tc>
          <w:tcPr>
            <w:tcW w:w="2552" w:type="dxa"/>
            <w:tcBorders>
              <w:top w:val="nil"/>
              <w:left w:val="single" w:sz="4" w:space="0" w:color="auto"/>
              <w:bottom w:val="single" w:sz="4" w:space="0" w:color="auto"/>
              <w:right w:val="single" w:sz="4" w:space="0" w:color="auto"/>
            </w:tcBorders>
            <w:shd w:val="clear" w:color="auto" w:fill="auto"/>
            <w:noWrap/>
            <w:hideMark/>
          </w:tcPr>
          <w:p w14:paraId="5DD4D5C9" w14:textId="77777777" w:rsidR="00170C6E" w:rsidRPr="002F07F5" w:rsidRDefault="00170C6E" w:rsidP="00170C6E">
            <w:pPr>
              <w:spacing w:after="0" w:line="240" w:lineRule="auto"/>
              <w:rPr>
                <w:rFonts w:eastAsia="Times New Roman"/>
              </w:rPr>
            </w:pPr>
            <w:r w:rsidRPr="002F07F5">
              <w:rPr>
                <w:rFonts w:eastAsia="Times New Roman"/>
              </w:rPr>
              <w:t>WB Knowledge</w:t>
            </w:r>
          </w:p>
        </w:tc>
        <w:tc>
          <w:tcPr>
            <w:tcW w:w="948" w:type="dxa"/>
            <w:tcBorders>
              <w:top w:val="nil"/>
              <w:left w:val="nil"/>
              <w:bottom w:val="single" w:sz="4" w:space="0" w:color="auto"/>
              <w:right w:val="single" w:sz="4" w:space="0" w:color="auto"/>
            </w:tcBorders>
            <w:shd w:val="clear" w:color="auto" w:fill="auto"/>
            <w:noWrap/>
            <w:hideMark/>
          </w:tcPr>
          <w:p w14:paraId="491A5849" w14:textId="77777777" w:rsidR="00170C6E" w:rsidRPr="002F07F5" w:rsidRDefault="00170C6E" w:rsidP="00170C6E">
            <w:pPr>
              <w:spacing w:after="0" w:line="240" w:lineRule="auto"/>
              <w:jc w:val="center"/>
              <w:rPr>
                <w:rFonts w:eastAsia="Times New Roman"/>
              </w:rPr>
            </w:pPr>
            <w:r w:rsidRPr="002F07F5">
              <w:rPr>
                <w:rFonts w:eastAsia="Times New Roman"/>
              </w:rPr>
              <w:t>2</w:t>
            </w:r>
          </w:p>
        </w:tc>
        <w:tc>
          <w:tcPr>
            <w:tcW w:w="840" w:type="dxa"/>
            <w:tcBorders>
              <w:top w:val="nil"/>
              <w:left w:val="nil"/>
              <w:bottom w:val="single" w:sz="4" w:space="0" w:color="auto"/>
              <w:right w:val="single" w:sz="4" w:space="0" w:color="auto"/>
            </w:tcBorders>
            <w:shd w:val="clear" w:color="auto" w:fill="auto"/>
            <w:noWrap/>
            <w:hideMark/>
          </w:tcPr>
          <w:p w14:paraId="12B9C150" w14:textId="77777777" w:rsidR="00170C6E" w:rsidRPr="002F07F5" w:rsidRDefault="00170C6E" w:rsidP="00170C6E">
            <w:pPr>
              <w:spacing w:after="0" w:line="240" w:lineRule="auto"/>
              <w:jc w:val="center"/>
              <w:rPr>
                <w:rFonts w:eastAsia="Times New Roman"/>
              </w:rPr>
            </w:pPr>
            <w:r w:rsidRPr="002F07F5">
              <w:rPr>
                <w:rFonts w:eastAsia="Times New Roman"/>
              </w:rPr>
              <w:t>20</w:t>
            </w:r>
          </w:p>
        </w:tc>
        <w:tc>
          <w:tcPr>
            <w:tcW w:w="1100" w:type="dxa"/>
            <w:tcBorders>
              <w:top w:val="nil"/>
              <w:left w:val="nil"/>
              <w:bottom w:val="single" w:sz="4" w:space="0" w:color="auto"/>
              <w:right w:val="single" w:sz="4" w:space="0" w:color="auto"/>
            </w:tcBorders>
            <w:shd w:val="clear" w:color="auto" w:fill="auto"/>
            <w:noWrap/>
            <w:hideMark/>
          </w:tcPr>
          <w:p w14:paraId="7B39D6E7" w14:textId="77777777" w:rsidR="00170C6E" w:rsidRPr="002F07F5" w:rsidRDefault="00170C6E" w:rsidP="00170C6E">
            <w:pPr>
              <w:spacing w:after="0" w:line="240" w:lineRule="auto"/>
              <w:jc w:val="center"/>
              <w:rPr>
                <w:rFonts w:eastAsia="Times New Roman"/>
              </w:rPr>
            </w:pPr>
            <w:r w:rsidRPr="002F07F5">
              <w:rPr>
                <w:rFonts w:eastAsia="Times New Roman"/>
              </w:rPr>
              <w:t>2</w:t>
            </w:r>
          </w:p>
        </w:tc>
        <w:tc>
          <w:tcPr>
            <w:tcW w:w="1240" w:type="dxa"/>
            <w:tcBorders>
              <w:top w:val="nil"/>
              <w:left w:val="nil"/>
              <w:bottom w:val="single" w:sz="4" w:space="0" w:color="auto"/>
              <w:right w:val="single" w:sz="4" w:space="0" w:color="auto"/>
            </w:tcBorders>
            <w:shd w:val="clear" w:color="auto" w:fill="auto"/>
            <w:noWrap/>
            <w:hideMark/>
          </w:tcPr>
          <w:p w14:paraId="74F648A3" w14:textId="77777777" w:rsidR="00170C6E" w:rsidRPr="002F07F5" w:rsidRDefault="00170C6E" w:rsidP="00170C6E">
            <w:pPr>
              <w:spacing w:after="0" w:line="240" w:lineRule="auto"/>
              <w:jc w:val="center"/>
              <w:rPr>
                <w:rFonts w:eastAsia="Times New Roman"/>
              </w:rPr>
            </w:pPr>
            <w:r w:rsidRPr="002F07F5">
              <w:rPr>
                <w:rFonts w:eastAsia="Times New Roman"/>
              </w:rPr>
              <w:t>10</w:t>
            </w:r>
          </w:p>
        </w:tc>
        <w:tc>
          <w:tcPr>
            <w:tcW w:w="960" w:type="dxa"/>
            <w:tcBorders>
              <w:top w:val="nil"/>
              <w:left w:val="nil"/>
              <w:bottom w:val="single" w:sz="4" w:space="0" w:color="auto"/>
              <w:right w:val="single" w:sz="4" w:space="0" w:color="auto"/>
            </w:tcBorders>
            <w:shd w:val="clear" w:color="auto" w:fill="auto"/>
            <w:noWrap/>
            <w:hideMark/>
          </w:tcPr>
          <w:p w14:paraId="274D84A3"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820" w:type="dxa"/>
            <w:tcBorders>
              <w:top w:val="nil"/>
              <w:left w:val="nil"/>
              <w:bottom w:val="single" w:sz="4" w:space="0" w:color="auto"/>
              <w:right w:val="single" w:sz="4" w:space="0" w:color="auto"/>
            </w:tcBorders>
            <w:shd w:val="clear" w:color="auto" w:fill="auto"/>
            <w:noWrap/>
            <w:hideMark/>
          </w:tcPr>
          <w:p w14:paraId="63E61896"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960" w:type="dxa"/>
            <w:tcBorders>
              <w:top w:val="nil"/>
              <w:left w:val="nil"/>
              <w:bottom w:val="single" w:sz="4" w:space="0" w:color="auto"/>
              <w:right w:val="single" w:sz="4" w:space="0" w:color="auto"/>
            </w:tcBorders>
            <w:shd w:val="clear" w:color="auto" w:fill="auto"/>
            <w:noWrap/>
            <w:hideMark/>
          </w:tcPr>
          <w:p w14:paraId="0D4A1540" w14:textId="77777777" w:rsidR="00170C6E" w:rsidRPr="002F07F5" w:rsidRDefault="00170C6E" w:rsidP="00170C6E">
            <w:pPr>
              <w:spacing w:after="0" w:line="240" w:lineRule="auto"/>
              <w:jc w:val="right"/>
              <w:rPr>
                <w:rFonts w:eastAsia="Times New Roman"/>
              </w:rPr>
            </w:pPr>
            <w:r w:rsidRPr="002F07F5">
              <w:rPr>
                <w:rFonts w:eastAsia="Times New Roman"/>
              </w:rPr>
              <w:t>30</w:t>
            </w:r>
          </w:p>
        </w:tc>
      </w:tr>
      <w:tr w:rsidR="00170C6E" w:rsidRPr="002F07F5" w14:paraId="5656B231" w14:textId="77777777" w:rsidTr="00170C6E">
        <w:trPr>
          <w:trHeight w:val="255"/>
        </w:trPr>
        <w:tc>
          <w:tcPr>
            <w:tcW w:w="2552" w:type="dxa"/>
            <w:tcBorders>
              <w:top w:val="nil"/>
              <w:left w:val="single" w:sz="4" w:space="0" w:color="auto"/>
              <w:bottom w:val="single" w:sz="4" w:space="0" w:color="auto"/>
              <w:right w:val="single" w:sz="4" w:space="0" w:color="auto"/>
            </w:tcBorders>
            <w:shd w:val="clear" w:color="auto" w:fill="auto"/>
            <w:noWrap/>
            <w:hideMark/>
          </w:tcPr>
          <w:p w14:paraId="0F39359B" w14:textId="77777777" w:rsidR="00170C6E" w:rsidRPr="002F07F5" w:rsidRDefault="00170C6E" w:rsidP="00170C6E">
            <w:pPr>
              <w:spacing w:after="0" w:line="240" w:lineRule="auto"/>
              <w:rPr>
                <w:rFonts w:eastAsia="Times New Roman"/>
              </w:rPr>
            </w:pPr>
            <w:r w:rsidRPr="002F07F5">
              <w:rPr>
                <w:rFonts w:eastAsia="Times New Roman"/>
              </w:rPr>
              <w:t xml:space="preserve">WB Skills </w:t>
            </w:r>
          </w:p>
        </w:tc>
        <w:tc>
          <w:tcPr>
            <w:tcW w:w="948" w:type="dxa"/>
            <w:tcBorders>
              <w:top w:val="nil"/>
              <w:left w:val="nil"/>
              <w:bottom w:val="single" w:sz="4" w:space="0" w:color="auto"/>
              <w:right w:val="single" w:sz="4" w:space="0" w:color="auto"/>
            </w:tcBorders>
            <w:shd w:val="clear" w:color="auto" w:fill="auto"/>
            <w:noWrap/>
            <w:hideMark/>
          </w:tcPr>
          <w:p w14:paraId="20CA2964"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840" w:type="dxa"/>
            <w:tcBorders>
              <w:top w:val="nil"/>
              <w:left w:val="nil"/>
              <w:bottom w:val="single" w:sz="4" w:space="0" w:color="auto"/>
              <w:right w:val="single" w:sz="4" w:space="0" w:color="auto"/>
            </w:tcBorders>
            <w:shd w:val="clear" w:color="auto" w:fill="auto"/>
            <w:noWrap/>
            <w:hideMark/>
          </w:tcPr>
          <w:p w14:paraId="06A2B002"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1100" w:type="dxa"/>
            <w:tcBorders>
              <w:top w:val="nil"/>
              <w:left w:val="nil"/>
              <w:bottom w:val="single" w:sz="4" w:space="0" w:color="auto"/>
              <w:right w:val="single" w:sz="4" w:space="0" w:color="auto"/>
            </w:tcBorders>
            <w:shd w:val="clear" w:color="auto" w:fill="auto"/>
            <w:noWrap/>
            <w:hideMark/>
          </w:tcPr>
          <w:p w14:paraId="2A46E590" w14:textId="77777777" w:rsidR="00170C6E" w:rsidRPr="002F07F5" w:rsidRDefault="00170C6E" w:rsidP="00170C6E">
            <w:pPr>
              <w:spacing w:after="0" w:line="240" w:lineRule="auto"/>
              <w:jc w:val="center"/>
              <w:rPr>
                <w:rFonts w:eastAsia="Times New Roman"/>
              </w:rPr>
            </w:pPr>
            <w:r w:rsidRPr="002F07F5">
              <w:rPr>
                <w:rFonts w:eastAsia="Times New Roman"/>
              </w:rPr>
              <w:t>1</w:t>
            </w:r>
          </w:p>
        </w:tc>
        <w:tc>
          <w:tcPr>
            <w:tcW w:w="1240" w:type="dxa"/>
            <w:tcBorders>
              <w:top w:val="nil"/>
              <w:left w:val="nil"/>
              <w:bottom w:val="single" w:sz="4" w:space="0" w:color="auto"/>
              <w:right w:val="single" w:sz="4" w:space="0" w:color="auto"/>
            </w:tcBorders>
            <w:shd w:val="clear" w:color="auto" w:fill="auto"/>
            <w:noWrap/>
            <w:hideMark/>
          </w:tcPr>
          <w:p w14:paraId="7CE19EEC" w14:textId="77777777" w:rsidR="00170C6E" w:rsidRPr="002F07F5" w:rsidRDefault="00170C6E" w:rsidP="00170C6E">
            <w:pPr>
              <w:spacing w:after="0" w:line="240" w:lineRule="auto"/>
              <w:jc w:val="center"/>
              <w:rPr>
                <w:rFonts w:eastAsia="Times New Roman"/>
              </w:rPr>
            </w:pPr>
            <w:r w:rsidRPr="002F07F5">
              <w:rPr>
                <w:rFonts w:eastAsia="Times New Roman"/>
              </w:rPr>
              <w:t>5</w:t>
            </w:r>
          </w:p>
        </w:tc>
        <w:tc>
          <w:tcPr>
            <w:tcW w:w="960" w:type="dxa"/>
            <w:tcBorders>
              <w:top w:val="nil"/>
              <w:left w:val="nil"/>
              <w:bottom w:val="single" w:sz="4" w:space="0" w:color="auto"/>
              <w:right w:val="single" w:sz="4" w:space="0" w:color="auto"/>
            </w:tcBorders>
            <w:shd w:val="clear" w:color="auto" w:fill="auto"/>
            <w:noWrap/>
            <w:hideMark/>
          </w:tcPr>
          <w:p w14:paraId="769ACD3A" w14:textId="77777777" w:rsidR="00170C6E" w:rsidRPr="002F07F5" w:rsidRDefault="00170C6E" w:rsidP="00170C6E">
            <w:pPr>
              <w:spacing w:after="0" w:line="240" w:lineRule="auto"/>
              <w:jc w:val="center"/>
              <w:rPr>
                <w:rFonts w:eastAsia="Times New Roman"/>
              </w:rPr>
            </w:pPr>
            <w:r w:rsidRPr="002F07F5">
              <w:rPr>
                <w:rFonts w:eastAsia="Times New Roman"/>
              </w:rPr>
              <w:t>3</w:t>
            </w:r>
          </w:p>
        </w:tc>
        <w:tc>
          <w:tcPr>
            <w:tcW w:w="820" w:type="dxa"/>
            <w:tcBorders>
              <w:top w:val="nil"/>
              <w:left w:val="nil"/>
              <w:bottom w:val="single" w:sz="4" w:space="0" w:color="auto"/>
              <w:right w:val="single" w:sz="4" w:space="0" w:color="auto"/>
            </w:tcBorders>
            <w:shd w:val="clear" w:color="auto" w:fill="auto"/>
            <w:noWrap/>
            <w:hideMark/>
          </w:tcPr>
          <w:p w14:paraId="2BC00FE6" w14:textId="77777777" w:rsidR="00170C6E" w:rsidRPr="002F07F5" w:rsidRDefault="00170C6E" w:rsidP="00170C6E">
            <w:pPr>
              <w:spacing w:after="0" w:line="240" w:lineRule="auto"/>
              <w:jc w:val="center"/>
              <w:rPr>
                <w:rFonts w:eastAsia="Times New Roman"/>
              </w:rPr>
            </w:pPr>
            <w:r w:rsidRPr="002F07F5">
              <w:rPr>
                <w:rFonts w:eastAsia="Times New Roman"/>
              </w:rPr>
              <w:t>15</w:t>
            </w:r>
          </w:p>
        </w:tc>
        <w:tc>
          <w:tcPr>
            <w:tcW w:w="960" w:type="dxa"/>
            <w:tcBorders>
              <w:top w:val="nil"/>
              <w:left w:val="nil"/>
              <w:bottom w:val="single" w:sz="4" w:space="0" w:color="auto"/>
              <w:right w:val="single" w:sz="4" w:space="0" w:color="auto"/>
            </w:tcBorders>
            <w:shd w:val="clear" w:color="auto" w:fill="auto"/>
            <w:noWrap/>
            <w:hideMark/>
          </w:tcPr>
          <w:p w14:paraId="022EBEB4" w14:textId="77777777" w:rsidR="00170C6E" w:rsidRPr="002F07F5" w:rsidRDefault="00170C6E" w:rsidP="00170C6E">
            <w:pPr>
              <w:spacing w:after="0" w:line="240" w:lineRule="auto"/>
              <w:jc w:val="right"/>
              <w:rPr>
                <w:rFonts w:eastAsia="Times New Roman"/>
              </w:rPr>
            </w:pPr>
            <w:r w:rsidRPr="002F07F5">
              <w:rPr>
                <w:rFonts w:eastAsia="Times New Roman"/>
              </w:rPr>
              <w:t>20</w:t>
            </w:r>
          </w:p>
        </w:tc>
      </w:tr>
      <w:tr w:rsidR="00170C6E" w:rsidRPr="002F07F5" w14:paraId="5C648FF1" w14:textId="77777777" w:rsidTr="00170C6E">
        <w:trPr>
          <w:trHeight w:val="255"/>
        </w:trPr>
        <w:tc>
          <w:tcPr>
            <w:tcW w:w="2552" w:type="dxa"/>
            <w:tcBorders>
              <w:top w:val="nil"/>
              <w:left w:val="single" w:sz="4" w:space="0" w:color="auto"/>
              <w:bottom w:val="single" w:sz="4" w:space="0" w:color="auto"/>
              <w:right w:val="single" w:sz="4" w:space="0" w:color="auto"/>
            </w:tcBorders>
            <w:shd w:val="clear" w:color="auto" w:fill="auto"/>
            <w:noWrap/>
            <w:hideMark/>
          </w:tcPr>
          <w:p w14:paraId="56FEE17C" w14:textId="77777777" w:rsidR="00170C6E" w:rsidRPr="002F07F5" w:rsidRDefault="00170C6E" w:rsidP="00170C6E">
            <w:pPr>
              <w:spacing w:after="0" w:line="240" w:lineRule="auto"/>
              <w:rPr>
                <w:rFonts w:eastAsia="Times New Roman"/>
              </w:rPr>
            </w:pPr>
            <w:r w:rsidRPr="002F07F5">
              <w:rPr>
                <w:rFonts w:eastAsia="Times New Roman"/>
              </w:rPr>
              <w:t>WB Behaviours</w:t>
            </w:r>
          </w:p>
        </w:tc>
        <w:tc>
          <w:tcPr>
            <w:tcW w:w="948" w:type="dxa"/>
            <w:tcBorders>
              <w:top w:val="nil"/>
              <w:left w:val="nil"/>
              <w:bottom w:val="single" w:sz="4" w:space="0" w:color="auto"/>
              <w:right w:val="single" w:sz="4" w:space="0" w:color="auto"/>
            </w:tcBorders>
            <w:shd w:val="clear" w:color="auto" w:fill="auto"/>
            <w:noWrap/>
            <w:hideMark/>
          </w:tcPr>
          <w:p w14:paraId="0B1D412B"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840" w:type="dxa"/>
            <w:tcBorders>
              <w:top w:val="nil"/>
              <w:left w:val="nil"/>
              <w:bottom w:val="single" w:sz="4" w:space="0" w:color="auto"/>
              <w:right w:val="single" w:sz="4" w:space="0" w:color="auto"/>
            </w:tcBorders>
            <w:shd w:val="clear" w:color="auto" w:fill="auto"/>
            <w:noWrap/>
            <w:hideMark/>
          </w:tcPr>
          <w:p w14:paraId="7C59D068"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1100" w:type="dxa"/>
            <w:tcBorders>
              <w:top w:val="nil"/>
              <w:left w:val="nil"/>
              <w:bottom w:val="single" w:sz="4" w:space="0" w:color="auto"/>
              <w:right w:val="single" w:sz="4" w:space="0" w:color="auto"/>
            </w:tcBorders>
            <w:shd w:val="clear" w:color="auto" w:fill="auto"/>
            <w:noWrap/>
            <w:hideMark/>
          </w:tcPr>
          <w:p w14:paraId="1C9D120E"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1240" w:type="dxa"/>
            <w:tcBorders>
              <w:top w:val="nil"/>
              <w:left w:val="nil"/>
              <w:bottom w:val="single" w:sz="4" w:space="0" w:color="auto"/>
              <w:right w:val="single" w:sz="4" w:space="0" w:color="auto"/>
            </w:tcBorders>
            <w:shd w:val="clear" w:color="auto" w:fill="auto"/>
            <w:noWrap/>
            <w:hideMark/>
          </w:tcPr>
          <w:p w14:paraId="50CA68B2"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960" w:type="dxa"/>
            <w:tcBorders>
              <w:top w:val="nil"/>
              <w:left w:val="nil"/>
              <w:bottom w:val="single" w:sz="4" w:space="0" w:color="auto"/>
              <w:right w:val="single" w:sz="4" w:space="0" w:color="auto"/>
            </w:tcBorders>
            <w:shd w:val="clear" w:color="auto" w:fill="auto"/>
            <w:noWrap/>
            <w:hideMark/>
          </w:tcPr>
          <w:p w14:paraId="001F44B1"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820" w:type="dxa"/>
            <w:tcBorders>
              <w:top w:val="nil"/>
              <w:left w:val="nil"/>
              <w:bottom w:val="single" w:sz="4" w:space="0" w:color="auto"/>
              <w:right w:val="single" w:sz="4" w:space="0" w:color="auto"/>
            </w:tcBorders>
            <w:shd w:val="clear" w:color="auto" w:fill="auto"/>
            <w:noWrap/>
            <w:hideMark/>
          </w:tcPr>
          <w:p w14:paraId="4A9AED7A"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960" w:type="dxa"/>
            <w:tcBorders>
              <w:top w:val="nil"/>
              <w:left w:val="nil"/>
              <w:bottom w:val="single" w:sz="4" w:space="0" w:color="auto"/>
              <w:right w:val="single" w:sz="4" w:space="0" w:color="auto"/>
            </w:tcBorders>
            <w:shd w:val="clear" w:color="auto" w:fill="auto"/>
            <w:noWrap/>
            <w:hideMark/>
          </w:tcPr>
          <w:p w14:paraId="34953D7C" w14:textId="77777777" w:rsidR="00170C6E" w:rsidRPr="002F07F5" w:rsidRDefault="00170C6E" w:rsidP="00170C6E">
            <w:pPr>
              <w:spacing w:after="0" w:line="240" w:lineRule="auto"/>
              <w:jc w:val="right"/>
              <w:rPr>
                <w:rFonts w:eastAsia="Times New Roman"/>
              </w:rPr>
            </w:pPr>
            <w:r w:rsidRPr="002F07F5">
              <w:rPr>
                <w:rFonts w:eastAsia="Times New Roman"/>
              </w:rPr>
              <w:t>0</w:t>
            </w:r>
          </w:p>
        </w:tc>
      </w:tr>
      <w:tr w:rsidR="00170C6E" w:rsidRPr="002F07F5" w14:paraId="28699C20" w14:textId="77777777" w:rsidTr="00170C6E">
        <w:trPr>
          <w:trHeight w:val="255"/>
        </w:trPr>
        <w:tc>
          <w:tcPr>
            <w:tcW w:w="2552" w:type="dxa"/>
            <w:tcBorders>
              <w:top w:val="nil"/>
              <w:left w:val="nil"/>
              <w:bottom w:val="nil"/>
              <w:right w:val="nil"/>
            </w:tcBorders>
            <w:shd w:val="clear" w:color="auto" w:fill="auto"/>
            <w:noWrap/>
            <w:hideMark/>
          </w:tcPr>
          <w:p w14:paraId="18F2FED9" w14:textId="77777777" w:rsidR="00170C6E" w:rsidRPr="002F07F5" w:rsidRDefault="00170C6E" w:rsidP="00170C6E">
            <w:pPr>
              <w:spacing w:after="0" w:line="240" w:lineRule="auto"/>
              <w:rPr>
                <w:rFonts w:eastAsia="Times New Roman"/>
                <w:b/>
                <w:bCs/>
              </w:rPr>
            </w:pPr>
            <w:r w:rsidRPr="002F07F5">
              <w:rPr>
                <w:rFonts w:eastAsia="Times New Roman"/>
                <w:b/>
                <w:bCs/>
              </w:rPr>
              <w:t>Scoring total:</w:t>
            </w:r>
          </w:p>
        </w:tc>
        <w:tc>
          <w:tcPr>
            <w:tcW w:w="948" w:type="dxa"/>
            <w:tcBorders>
              <w:top w:val="nil"/>
              <w:left w:val="nil"/>
              <w:bottom w:val="nil"/>
              <w:right w:val="nil"/>
            </w:tcBorders>
            <w:shd w:val="clear" w:color="auto" w:fill="auto"/>
            <w:noWrap/>
            <w:hideMark/>
          </w:tcPr>
          <w:p w14:paraId="3D278CB2" w14:textId="77777777" w:rsidR="00170C6E" w:rsidRPr="002F07F5" w:rsidRDefault="00170C6E" w:rsidP="00170C6E">
            <w:pPr>
              <w:spacing w:after="0" w:line="240" w:lineRule="auto"/>
              <w:rPr>
                <w:rFonts w:eastAsia="Times New Roman"/>
                <w:b/>
                <w:bCs/>
              </w:rPr>
            </w:pPr>
          </w:p>
        </w:tc>
        <w:tc>
          <w:tcPr>
            <w:tcW w:w="840" w:type="dxa"/>
            <w:tcBorders>
              <w:top w:val="nil"/>
              <w:left w:val="nil"/>
              <w:bottom w:val="nil"/>
              <w:right w:val="nil"/>
            </w:tcBorders>
            <w:shd w:val="clear" w:color="auto" w:fill="auto"/>
            <w:noWrap/>
            <w:hideMark/>
          </w:tcPr>
          <w:p w14:paraId="314D558B"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1100" w:type="dxa"/>
            <w:tcBorders>
              <w:top w:val="nil"/>
              <w:left w:val="nil"/>
              <w:bottom w:val="nil"/>
              <w:right w:val="nil"/>
            </w:tcBorders>
            <w:shd w:val="clear" w:color="auto" w:fill="auto"/>
            <w:noWrap/>
            <w:hideMark/>
          </w:tcPr>
          <w:p w14:paraId="7ED776E8"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1240" w:type="dxa"/>
            <w:tcBorders>
              <w:top w:val="nil"/>
              <w:left w:val="nil"/>
              <w:bottom w:val="nil"/>
              <w:right w:val="nil"/>
            </w:tcBorders>
            <w:shd w:val="clear" w:color="auto" w:fill="auto"/>
            <w:noWrap/>
            <w:hideMark/>
          </w:tcPr>
          <w:p w14:paraId="2AF99213"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hideMark/>
          </w:tcPr>
          <w:p w14:paraId="4365BD0B"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820" w:type="dxa"/>
            <w:tcBorders>
              <w:top w:val="nil"/>
              <w:left w:val="nil"/>
              <w:bottom w:val="nil"/>
              <w:right w:val="nil"/>
            </w:tcBorders>
            <w:shd w:val="clear" w:color="auto" w:fill="auto"/>
            <w:noWrap/>
            <w:hideMark/>
          </w:tcPr>
          <w:p w14:paraId="3112162E"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hideMark/>
          </w:tcPr>
          <w:p w14:paraId="1DE9AB9E" w14:textId="77777777" w:rsidR="00170C6E" w:rsidRPr="002F07F5" w:rsidRDefault="00170C6E" w:rsidP="00170C6E">
            <w:pPr>
              <w:spacing w:after="0" w:line="240" w:lineRule="auto"/>
              <w:jc w:val="right"/>
              <w:rPr>
                <w:rFonts w:eastAsia="Times New Roman"/>
                <w:b/>
                <w:bCs/>
              </w:rPr>
            </w:pPr>
            <w:r w:rsidRPr="002F07F5">
              <w:rPr>
                <w:rFonts w:eastAsia="Times New Roman"/>
                <w:b/>
                <w:bCs/>
              </w:rPr>
              <w:t>50</w:t>
            </w:r>
          </w:p>
        </w:tc>
      </w:tr>
      <w:tr w:rsidR="00170C6E" w:rsidRPr="002F07F5" w14:paraId="19086498" w14:textId="77777777" w:rsidTr="00170C6E">
        <w:trPr>
          <w:trHeight w:val="255"/>
        </w:trPr>
        <w:tc>
          <w:tcPr>
            <w:tcW w:w="2552" w:type="dxa"/>
            <w:tcBorders>
              <w:top w:val="nil"/>
              <w:left w:val="nil"/>
              <w:bottom w:val="nil"/>
              <w:right w:val="nil"/>
            </w:tcBorders>
            <w:shd w:val="clear" w:color="auto" w:fill="auto"/>
            <w:noWrap/>
            <w:hideMark/>
          </w:tcPr>
          <w:p w14:paraId="7697354A" w14:textId="77777777" w:rsidR="00170C6E" w:rsidRPr="002F07F5" w:rsidRDefault="00170C6E" w:rsidP="00170C6E">
            <w:pPr>
              <w:tabs>
                <w:tab w:val="left" w:pos="375"/>
              </w:tabs>
              <w:spacing w:after="0" w:line="240" w:lineRule="auto"/>
              <w:rPr>
                <w:rFonts w:eastAsia="Times New Roman"/>
                <w:b/>
                <w:bCs/>
              </w:rPr>
            </w:pPr>
            <w:r w:rsidRPr="002F07F5">
              <w:rPr>
                <w:rFonts w:eastAsia="Times New Roman"/>
                <w:b/>
                <w:bCs/>
              </w:rPr>
              <w:tab/>
            </w:r>
          </w:p>
        </w:tc>
        <w:tc>
          <w:tcPr>
            <w:tcW w:w="948" w:type="dxa"/>
            <w:tcBorders>
              <w:top w:val="nil"/>
              <w:left w:val="nil"/>
              <w:bottom w:val="nil"/>
              <w:right w:val="nil"/>
            </w:tcBorders>
            <w:shd w:val="clear" w:color="auto" w:fill="auto"/>
            <w:noWrap/>
            <w:hideMark/>
          </w:tcPr>
          <w:p w14:paraId="21E44488" w14:textId="77777777" w:rsidR="00170C6E" w:rsidRPr="002F07F5" w:rsidRDefault="00170C6E" w:rsidP="00170C6E">
            <w:pPr>
              <w:spacing w:after="0"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hideMark/>
          </w:tcPr>
          <w:p w14:paraId="4D25D791"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1100" w:type="dxa"/>
            <w:tcBorders>
              <w:top w:val="nil"/>
              <w:left w:val="nil"/>
              <w:bottom w:val="nil"/>
              <w:right w:val="nil"/>
            </w:tcBorders>
            <w:shd w:val="clear" w:color="auto" w:fill="auto"/>
            <w:noWrap/>
            <w:hideMark/>
          </w:tcPr>
          <w:p w14:paraId="3FCBBE6D"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1240" w:type="dxa"/>
            <w:tcBorders>
              <w:top w:val="nil"/>
              <w:left w:val="nil"/>
              <w:bottom w:val="nil"/>
              <w:right w:val="nil"/>
            </w:tcBorders>
            <w:shd w:val="clear" w:color="auto" w:fill="auto"/>
            <w:noWrap/>
            <w:hideMark/>
          </w:tcPr>
          <w:p w14:paraId="065532E5"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hideMark/>
          </w:tcPr>
          <w:p w14:paraId="0D8E1FC3"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820" w:type="dxa"/>
            <w:tcBorders>
              <w:top w:val="nil"/>
              <w:left w:val="nil"/>
              <w:bottom w:val="nil"/>
              <w:right w:val="nil"/>
            </w:tcBorders>
            <w:shd w:val="clear" w:color="auto" w:fill="auto"/>
            <w:noWrap/>
            <w:hideMark/>
          </w:tcPr>
          <w:p w14:paraId="20652188"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hideMark/>
          </w:tcPr>
          <w:p w14:paraId="62C41FE4" w14:textId="77777777" w:rsidR="00170C6E" w:rsidRPr="002F07F5" w:rsidRDefault="00170C6E" w:rsidP="00170C6E">
            <w:pPr>
              <w:spacing w:after="0" w:line="240" w:lineRule="auto"/>
              <w:jc w:val="center"/>
              <w:rPr>
                <w:rFonts w:ascii="Times New Roman" w:eastAsia="Times New Roman" w:hAnsi="Times New Roman" w:cs="Times New Roman"/>
              </w:rPr>
            </w:pPr>
          </w:p>
        </w:tc>
      </w:tr>
      <w:tr w:rsidR="00170C6E" w:rsidRPr="002F07F5" w14:paraId="1C5A4C29" w14:textId="77777777" w:rsidTr="00170C6E">
        <w:trPr>
          <w:trHeight w:val="255"/>
        </w:trPr>
        <w:tc>
          <w:tcPr>
            <w:tcW w:w="2552" w:type="dxa"/>
            <w:tcBorders>
              <w:top w:val="nil"/>
              <w:left w:val="nil"/>
              <w:bottom w:val="nil"/>
              <w:right w:val="nil"/>
            </w:tcBorders>
            <w:shd w:val="clear" w:color="auto" w:fill="auto"/>
            <w:noWrap/>
            <w:hideMark/>
          </w:tcPr>
          <w:p w14:paraId="7207CADF" w14:textId="77777777" w:rsidR="00170C6E" w:rsidRPr="002F07F5" w:rsidRDefault="00170C6E" w:rsidP="00170C6E">
            <w:pPr>
              <w:spacing w:after="0" w:line="240" w:lineRule="auto"/>
              <w:rPr>
                <w:rFonts w:eastAsia="Times New Roman"/>
                <w:b/>
                <w:bCs/>
              </w:rPr>
            </w:pPr>
          </w:p>
          <w:p w14:paraId="2FFEBAEF" w14:textId="77777777" w:rsidR="00170C6E" w:rsidRPr="002F07F5" w:rsidRDefault="00170C6E" w:rsidP="00170C6E">
            <w:pPr>
              <w:spacing w:after="0" w:line="240" w:lineRule="auto"/>
              <w:rPr>
                <w:rFonts w:eastAsia="Times New Roman"/>
                <w:b/>
                <w:bCs/>
              </w:rPr>
            </w:pPr>
            <w:r w:rsidRPr="002F07F5">
              <w:rPr>
                <w:rFonts w:eastAsia="Times New Roman"/>
                <w:b/>
                <w:bCs/>
              </w:rPr>
              <w:t>OPTION C:</w:t>
            </w:r>
          </w:p>
        </w:tc>
        <w:tc>
          <w:tcPr>
            <w:tcW w:w="948" w:type="dxa"/>
            <w:tcBorders>
              <w:top w:val="nil"/>
              <w:left w:val="nil"/>
              <w:bottom w:val="nil"/>
              <w:right w:val="nil"/>
            </w:tcBorders>
            <w:shd w:val="clear" w:color="auto" w:fill="auto"/>
            <w:noWrap/>
            <w:hideMark/>
          </w:tcPr>
          <w:p w14:paraId="5A562848" w14:textId="77777777" w:rsidR="00170C6E" w:rsidRPr="002F07F5" w:rsidRDefault="00170C6E" w:rsidP="00170C6E">
            <w:pPr>
              <w:spacing w:after="0" w:line="240" w:lineRule="auto"/>
              <w:rPr>
                <w:rFonts w:eastAsia="Times New Roman"/>
                <w:b/>
                <w:bCs/>
              </w:rPr>
            </w:pPr>
          </w:p>
        </w:tc>
        <w:tc>
          <w:tcPr>
            <w:tcW w:w="840" w:type="dxa"/>
            <w:tcBorders>
              <w:top w:val="nil"/>
              <w:left w:val="nil"/>
              <w:bottom w:val="nil"/>
              <w:right w:val="nil"/>
            </w:tcBorders>
            <w:shd w:val="clear" w:color="auto" w:fill="auto"/>
            <w:noWrap/>
            <w:hideMark/>
          </w:tcPr>
          <w:p w14:paraId="36543A9B"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1100" w:type="dxa"/>
            <w:tcBorders>
              <w:top w:val="nil"/>
              <w:left w:val="nil"/>
              <w:bottom w:val="nil"/>
              <w:right w:val="nil"/>
            </w:tcBorders>
            <w:shd w:val="clear" w:color="auto" w:fill="auto"/>
            <w:noWrap/>
            <w:hideMark/>
          </w:tcPr>
          <w:p w14:paraId="58592E17"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1240" w:type="dxa"/>
            <w:tcBorders>
              <w:top w:val="nil"/>
              <w:left w:val="nil"/>
              <w:bottom w:val="nil"/>
              <w:right w:val="nil"/>
            </w:tcBorders>
            <w:shd w:val="clear" w:color="auto" w:fill="auto"/>
            <w:noWrap/>
            <w:hideMark/>
          </w:tcPr>
          <w:p w14:paraId="704A03C4"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hideMark/>
          </w:tcPr>
          <w:p w14:paraId="627F671E"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820" w:type="dxa"/>
            <w:tcBorders>
              <w:top w:val="nil"/>
              <w:left w:val="nil"/>
              <w:bottom w:val="nil"/>
              <w:right w:val="nil"/>
            </w:tcBorders>
            <w:shd w:val="clear" w:color="auto" w:fill="auto"/>
            <w:noWrap/>
            <w:hideMark/>
          </w:tcPr>
          <w:p w14:paraId="4CA3DFE9"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hideMark/>
          </w:tcPr>
          <w:p w14:paraId="45D1CAB5" w14:textId="77777777" w:rsidR="00170C6E" w:rsidRPr="002F07F5" w:rsidRDefault="00170C6E" w:rsidP="00170C6E">
            <w:pPr>
              <w:spacing w:after="0" w:line="240" w:lineRule="auto"/>
              <w:jc w:val="center"/>
              <w:rPr>
                <w:rFonts w:ascii="Times New Roman" w:eastAsia="Times New Roman" w:hAnsi="Times New Roman" w:cs="Times New Roman"/>
              </w:rPr>
            </w:pPr>
          </w:p>
        </w:tc>
      </w:tr>
      <w:tr w:rsidR="00170C6E" w:rsidRPr="002F07F5" w14:paraId="0659BA25" w14:textId="77777777" w:rsidTr="00170C6E">
        <w:trPr>
          <w:trHeight w:val="345"/>
        </w:trPr>
        <w:tc>
          <w:tcPr>
            <w:tcW w:w="2552" w:type="dxa"/>
            <w:tcBorders>
              <w:top w:val="single" w:sz="4" w:space="0" w:color="auto"/>
              <w:left w:val="single" w:sz="4" w:space="0" w:color="auto"/>
              <w:bottom w:val="single" w:sz="4" w:space="0" w:color="auto"/>
              <w:right w:val="single" w:sz="4" w:space="0" w:color="auto"/>
            </w:tcBorders>
            <w:shd w:val="clear" w:color="000000" w:fill="F2F2F2"/>
            <w:hideMark/>
          </w:tcPr>
          <w:p w14:paraId="4F288288" w14:textId="77777777" w:rsidR="00170C6E" w:rsidRPr="002F07F5" w:rsidRDefault="00170C6E" w:rsidP="00170C6E">
            <w:pPr>
              <w:spacing w:after="0" w:line="240" w:lineRule="auto"/>
              <w:rPr>
                <w:rFonts w:eastAsia="Times New Roman"/>
              </w:rPr>
            </w:pPr>
            <w:r w:rsidRPr="002F07F5">
              <w:rPr>
                <w:rFonts w:eastAsia="Times New Roman"/>
              </w:rPr>
              <w:t>Material Handler (MH)</w:t>
            </w:r>
          </w:p>
        </w:tc>
        <w:tc>
          <w:tcPr>
            <w:tcW w:w="1788" w:type="dxa"/>
            <w:gridSpan w:val="2"/>
            <w:tcBorders>
              <w:top w:val="single" w:sz="4" w:space="0" w:color="auto"/>
              <w:left w:val="nil"/>
              <w:bottom w:val="single" w:sz="4" w:space="0" w:color="auto"/>
              <w:right w:val="single" w:sz="4" w:space="0" w:color="auto"/>
            </w:tcBorders>
            <w:shd w:val="clear" w:color="000000" w:fill="F2F2F2"/>
            <w:hideMark/>
          </w:tcPr>
          <w:p w14:paraId="602479BD" w14:textId="77777777" w:rsidR="00170C6E" w:rsidRPr="002F07F5" w:rsidRDefault="00170C6E" w:rsidP="00170C6E">
            <w:pPr>
              <w:spacing w:after="0" w:line="240" w:lineRule="auto"/>
              <w:jc w:val="center"/>
              <w:rPr>
                <w:rFonts w:eastAsia="Times New Roman"/>
              </w:rPr>
            </w:pPr>
            <w:r w:rsidRPr="002F07F5">
              <w:rPr>
                <w:rFonts w:eastAsia="Times New Roman"/>
              </w:rPr>
              <w:t>Multiple</w:t>
            </w:r>
            <w:r w:rsidR="00E96945" w:rsidRPr="002F07F5">
              <w:rPr>
                <w:rFonts w:eastAsia="Times New Roman"/>
              </w:rPr>
              <w:t>-</w:t>
            </w:r>
            <w:r w:rsidRPr="002F07F5">
              <w:rPr>
                <w:rFonts w:eastAsia="Times New Roman"/>
              </w:rPr>
              <w:t>Choice</w:t>
            </w:r>
            <w:r w:rsidR="00E96945" w:rsidRPr="002F07F5">
              <w:rPr>
                <w:rFonts w:eastAsia="Times New Roman"/>
              </w:rPr>
              <w:t xml:space="preserve"> Test </w:t>
            </w:r>
          </w:p>
        </w:tc>
        <w:tc>
          <w:tcPr>
            <w:tcW w:w="2340" w:type="dxa"/>
            <w:gridSpan w:val="2"/>
            <w:tcBorders>
              <w:top w:val="single" w:sz="4" w:space="0" w:color="auto"/>
              <w:left w:val="nil"/>
              <w:bottom w:val="single" w:sz="4" w:space="0" w:color="auto"/>
              <w:right w:val="single" w:sz="4" w:space="0" w:color="auto"/>
            </w:tcBorders>
            <w:shd w:val="clear" w:color="000000" w:fill="F2F2F2"/>
            <w:hideMark/>
          </w:tcPr>
          <w:p w14:paraId="725F3BCC" w14:textId="77777777" w:rsidR="00170C6E" w:rsidRPr="002F07F5" w:rsidRDefault="00170C6E" w:rsidP="00170C6E">
            <w:pPr>
              <w:spacing w:after="0" w:line="240" w:lineRule="auto"/>
              <w:jc w:val="center"/>
              <w:rPr>
                <w:rFonts w:eastAsia="Times New Roman"/>
              </w:rPr>
            </w:pPr>
            <w:r w:rsidRPr="002F07F5">
              <w:rPr>
                <w:rFonts w:eastAsia="Times New Roman"/>
              </w:rPr>
              <w:t>Professional Discussion</w:t>
            </w:r>
          </w:p>
        </w:tc>
        <w:tc>
          <w:tcPr>
            <w:tcW w:w="1780" w:type="dxa"/>
            <w:gridSpan w:val="2"/>
            <w:tcBorders>
              <w:top w:val="single" w:sz="4" w:space="0" w:color="auto"/>
              <w:left w:val="nil"/>
              <w:bottom w:val="single" w:sz="4" w:space="0" w:color="auto"/>
              <w:right w:val="single" w:sz="4" w:space="0" w:color="auto"/>
            </w:tcBorders>
            <w:shd w:val="clear" w:color="000000" w:fill="F2F2F2"/>
            <w:hideMark/>
          </w:tcPr>
          <w:p w14:paraId="4A85EFC7" w14:textId="77777777" w:rsidR="00170C6E" w:rsidRPr="002F07F5" w:rsidRDefault="00170C6E" w:rsidP="00170C6E">
            <w:pPr>
              <w:spacing w:after="0" w:line="240" w:lineRule="auto"/>
              <w:jc w:val="center"/>
              <w:rPr>
                <w:rFonts w:eastAsia="Times New Roman"/>
              </w:rPr>
            </w:pPr>
            <w:r w:rsidRPr="002F07F5">
              <w:rPr>
                <w:rFonts w:eastAsia="Times New Roman"/>
              </w:rPr>
              <w:t>Observation</w:t>
            </w:r>
          </w:p>
        </w:tc>
        <w:tc>
          <w:tcPr>
            <w:tcW w:w="960" w:type="dxa"/>
            <w:tcBorders>
              <w:top w:val="single" w:sz="4" w:space="0" w:color="auto"/>
              <w:left w:val="nil"/>
              <w:bottom w:val="single" w:sz="4" w:space="0" w:color="auto"/>
              <w:right w:val="single" w:sz="4" w:space="0" w:color="auto"/>
            </w:tcBorders>
            <w:shd w:val="clear" w:color="000000" w:fill="F2F2F2"/>
            <w:hideMark/>
          </w:tcPr>
          <w:p w14:paraId="0F4C8A13" w14:textId="77777777" w:rsidR="00170C6E" w:rsidRPr="002F07F5" w:rsidRDefault="00170C6E" w:rsidP="00170C6E">
            <w:pPr>
              <w:spacing w:after="0" w:line="240" w:lineRule="auto"/>
              <w:jc w:val="center"/>
              <w:rPr>
                <w:rFonts w:eastAsia="Times New Roman"/>
              </w:rPr>
            </w:pPr>
            <w:r w:rsidRPr="002F07F5">
              <w:rPr>
                <w:rFonts w:eastAsia="Times New Roman"/>
              </w:rPr>
              <w:t>Totals</w:t>
            </w:r>
          </w:p>
        </w:tc>
      </w:tr>
      <w:tr w:rsidR="00170C6E" w:rsidRPr="002F07F5" w14:paraId="0862B7F9" w14:textId="77777777" w:rsidTr="00170C6E">
        <w:trPr>
          <w:trHeight w:val="255"/>
        </w:trPr>
        <w:tc>
          <w:tcPr>
            <w:tcW w:w="2552" w:type="dxa"/>
            <w:tcBorders>
              <w:top w:val="nil"/>
              <w:left w:val="single" w:sz="4" w:space="0" w:color="auto"/>
              <w:bottom w:val="single" w:sz="4" w:space="0" w:color="auto"/>
              <w:right w:val="single" w:sz="4" w:space="0" w:color="auto"/>
            </w:tcBorders>
            <w:shd w:val="clear" w:color="auto" w:fill="auto"/>
            <w:hideMark/>
          </w:tcPr>
          <w:p w14:paraId="3B46DC9B" w14:textId="77777777" w:rsidR="00170C6E" w:rsidRPr="002F07F5" w:rsidRDefault="00170C6E" w:rsidP="00170C6E">
            <w:pPr>
              <w:spacing w:after="0" w:line="240" w:lineRule="auto"/>
              <w:rPr>
                <w:rFonts w:eastAsia="Times New Roman"/>
              </w:rPr>
            </w:pPr>
            <w:r w:rsidRPr="002F07F5">
              <w:rPr>
                <w:rFonts w:eastAsia="Times New Roman"/>
              </w:rPr>
              <w:t>Scoring</w:t>
            </w:r>
          </w:p>
        </w:tc>
        <w:tc>
          <w:tcPr>
            <w:tcW w:w="1788" w:type="dxa"/>
            <w:gridSpan w:val="2"/>
            <w:tcBorders>
              <w:top w:val="single" w:sz="4" w:space="0" w:color="auto"/>
              <w:left w:val="nil"/>
              <w:bottom w:val="single" w:sz="4" w:space="0" w:color="auto"/>
              <w:right w:val="single" w:sz="4" w:space="0" w:color="auto"/>
            </w:tcBorders>
            <w:shd w:val="clear" w:color="auto" w:fill="auto"/>
            <w:hideMark/>
          </w:tcPr>
          <w:p w14:paraId="288A04DF" w14:textId="77777777" w:rsidR="00170C6E" w:rsidRPr="002F07F5" w:rsidRDefault="00170C6E" w:rsidP="00170C6E">
            <w:pPr>
              <w:spacing w:after="0" w:line="240" w:lineRule="auto"/>
              <w:jc w:val="center"/>
              <w:rPr>
                <w:rFonts w:eastAsia="Times New Roman"/>
              </w:rPr>
            </w:pPr>
            <w:r w:rsidRPr="002F07F5">
              <w:rPr>
                <w:rFonts w:eastAsia="Times New Roman"/>
              </w:rPr>
              <w:t>10</w:t>
            </w:r>
          </w:p>
        </w:tc>
        <w:tc>
          <w:tcPr>
            <w:tcW w:w="2340" w:type="dxa"/>
            <w:gridSpan w:val="2"/>
            <w:tcBorders>
              <w:top w:val="single" w:sz="4" w:space="0" w:color="auto"/>
              <w:left w:val="nil"/>
              <w:bottom w:val="single" w:sz="4" w:space="0" w:color="auto"/>
              <w:right w:val="single" w:sz="4" w:space="0" w:color="auto"/>
            </w:tcBorders>
            <w:shd w:val="clear" w:color="auto" w:fill="auto"/>
            <w:hideMark/>
          </w:tcPr>
          <w:p w14:paraId="51E99B54" w14:textId="77777777" w:rsidR="00170C6E" w:rsidRPr="002F07F5" w:rsidRDefault="00170C6E" w:rsidP="00170C6E">
            <w:pPr>
              <w:spacing w:after="0" w:line="240" w:lineRule="auto"/>
              <w:jc w:val="center"/>
              <w:rPr>
                <w:rFonts w:eastAsia="Times New Roman"/>
              </w:rPr>
            </w:pPr>
            <w:r w:rsidRPr="002F07F5">
              <w:rPr>
                <w:rFonts w:eastAsia="Times New Roman"/>
              </w:rPr>
              <w:t>5</w:t>
            </w:r>
          </w:p>
        </w:tc>
        <w:tc>
          <w:tcPr>
            <w:tcW w:w="1780" w:type="dxa"/>
            <w:gridSpan w:val="2"/>
            <w:tcBorders>
              <w:top w:val="single" w:sz="4" w:space="0" w:color="auto"/>
              <w:left w:val="nil"/>
              <w:bottom w:val="single" w:sz="4" w:space="0" w:color="auto"/>
              <w:right w:val="single" w:sz="4" w:space="0" w:color="auto"/>
            </w:tcBorders>
            <w:shd w:val="clear" w:color="auto" w:fill="auto"/>
            <w:hideMark/>
          </w:tcPr>
          <w:p w14:paraId="09F8C7D3" w14:textId="77777777" w:rsidR="00170C6E" w:rsidRPr="002F07F5" w:rsidRDefault="00170C6E" w:rsidP="00170C6E">
            <w:pPr>
              <w:spacing w:after="0" w:line="240" w:lineRule="auto"/>
              <w:jc w:val="center"/>
              <w:rPr>
                <w:rFonts w:eastAsia="Times New Roman"/>
              </w:rPr>
            </w:pPr>
            <w:r w:rsidRPr="002F07F5">
              <w:rPr>
                <w:rFonts w:eastAsia="Times New Roman"/>
              </w:rPr>
              <w:t>5</w:t>
            </w:r>
          </w:p>
        </w:tc>
        <w:tc>
          <w:tcPr>
            <w:tcW w:w="960" w:type="dxa"/>
            <w:tcBorders>
              <w:top w:val="nil"/>
              <w:left w:val="nil"/>
              <w:bottom w:val="single" w:sz="4" w:space="0" w:color="auto"/>
              <w:right w:val="single" w:sz="4" w:space="0" w:color="auto"/>
            </w:tcBorders>
            <w:shd w:val="clear" w:color="auto" w:fill="auto"/>
            <w:hideMark/>
          </w:tcPr>
          <w:p w14:paraId="2816A91E" w14:textId="77777777" w:rsidR="00170C6E" w:rsidRPr="002F07F5" w:rsidRDefault="00170C6E" w:rsidP="00170C6E">
            <w:pPr>
              <w:spacing w:after="0" w:line="240" w:lineRule="auto"/>
              <w:rPr>
                <w:rFonts w:eastAsia="Times New Roman"/>
              </w:rPr>
            </w:pPr>
            <w:r w:rsidRPr="002F07F5">
              <w:rPr>
                <w:rFonts w:eastAsia="Times New Roman"/>
              </w:rPr>
              <w:t> </w:t>
            </w:r>
          </w:p>
        </w:tc>
      </w:tr>
      <w:tr w:rsidR="00170C6E" w:rsidRPr="002F07F5" w14:paraId="6630ADC9" w14:textId="77777777" w:rsidTr="00170C6E">
        <w:trPr>
          <w:trHeight w:val="255"/>
        </w:trPr>
        <w:tc>
          <w:tcPr>
            <w:tcW w:w="2552" w:type="dxa"/>
            <w:tcBorders>
              <w:top w:val="nil"/>
              <w:left w:val="single" w:sz="4" w:space="0" w:color="auto"/>
              <w:bottom w:val="single" w:sz="4" w:space="0" w:color="auto"/>
              <w:right w:val="single" w:sz="4" w:space="0" w:color="auto"/>
            </w:tcBorders>
            <w:shd w:val="clear" w:color="auto" w:fill="auto"/>
            <w:hideMark/>
          </w:tcPr>
          <w:p w14:paraId="4E38774A" w14:textId="77777777" w:rsidR="00170C6E" w:rsidRPr="002F07F5" w:rsidRDefault="00170C6E" w:rsidP="00170C6E">
            <w:pPr>
              <w:spacing w:after="0" w:line="240" w:lineRule="auto"/>
              <w:rPr>
                <w:rFonts w:eastAsia="Times New Roman"/>
              </w:rPr>
            </w:pPr>
            <w:r w:rsidRPr="002F07F5">
              <w:rPr>
                <w:rFonts w:eastAsia="Times New Roman"/>
              </w:rPr>
              <w:t> </w:t>
            </w:r>
          </w:p>
        </w:tc>
        <w:tc>
          <w:tcPr>
            <w:tcW w:w="948" w:type="dxa"/>
            <w:tcBorders>
              <w:top w:val="nil"/>
              <w:left w:val="nil"/>
              <w:bottom w:val="single" w:sz="4" w:space="0" w:color="auto"/>
              <w:right w:val="single" w:sz="4" w:space="0" w:color="auto"/>
            </w:tcBorders>
            <w:shd w:val="clear" w:color="auto" w:fill="auto"/>
            <w:hideMark/>
          </w:tcPr>
          <w:p w14:paraId="674535AF" w14:textId="77777777" w:rsidR="00170C6E" w:rsidRPr="002F07F5" w:rsidRDefault="00170C6E" w:rsidP="00170C6E">
            <w:pPr>
              <w:spacing w:after="0" w:line="240" w:lineRule="auto"/>
              <w:jc w:val="center"/>
              <w:rPr>
                <w:rFonts w:eastAsia="Times New Roman"/>
              </w:rPr>
            </w:pPr>
            <w:r w:rsidRPr="002F07F5">
              <w:rPr>
                <w:rFonts w:eastAsia="Times New Roman"/>
              </w:rPr>
              <w:t>Criteria</w:t>
            </w:r>
          </w:p>
        </w:tc>
        <w:tc>
          <w:tcPr>
            <w:tcW w:w="840" w:type="dxa"/>
            <w:tcBorders>
              <w:top w:val="nil"/>
              <w:left w:val="nil"/>
              <w:bottom w:val="single" w:sz="4" w:space="0" w:color="auto"/>
              <w:right w:val="single" w:sz="4" w:space="0" w:color="auto"/>
            </w:tcBorders>
            <w:shd w:val="clear" w:color="auto" w:fill="auto"/>
            <w:hideMark/>
          </w:tcPr>
          <w:p w14:paraId="652978AD" w14:textId="77777777" w:rsidR="00170C6E" w:rsidRPr="002F07F5" w:rsidRDefault="00170C6E" w:rsidP="00170C6E">
            <w:pPr>
              <w:spacing w:after="0" w:line="240" w:lineRule="auto"/>
              <w:jc w:val="center"/>
              <w:rPr>
                <w:rFonts w:eastAsia="Times New Roman"/>
              </w:rPr>
            </w:pPr>
            <w:r w:rsidRPr="002F07F5">
              <w:rPr>
                <w:rFonts w:eastAsia="Times New Roman"/>
              </w:rPr>
              <w:t>Marks</w:t>
            </w:r>
          </w:p>
        </w:tc>
        <w:tc>
          <w:tcPr>
            <w:tcW w:w="1100" w:type="dxa"/>
            <w:tcBorders>
              <w:top w:val="nil"/>
              <w:left w:val="nil"/>
              <w:bottom w:val="single" w:sz="4" w:space="0" w:color="auto"/>
              <w:right w:val="single" w:sz="4" w:space="0" w:color="auto"/>
            </w:tcBorders>
            <w:shd w:val="clear" w:color="auto" w:fill="auto"/>
            <w:hideMark/>
          </w:tcPr>
          <w:p w14:paraId="03077997" w14:textId="77777777" w:rsidR="00170C6E" w:rsidRPr="002F07F5" w:rsidRDefault="00170C6E" w:rsidP="00170C6E">
            <w:pPr>
              <w:spacing w:after="0" w:line="240" w:lineRule="auto"/>
              <w:jc w:val="center"/>
              <w:rPr>
                <w:rFonts w:eastAsia="Times New Roman"/>
              </w:rPr>
            </w:pPr>
            <w:r w:rsidRPr="002F07F5">
              <w:rPr>
                <w:rFonts w:eastAsia="Times New Roman"/>
              </w:rPr>
              <w:t>Criteria</w:t>
            </w:r>
          </w:p>
        </w:tc>
        <w:tc>
          <w:tcPr>
            <w:tcW w:w="1240" w:type="dxa"/>
            <w:tcBorders>
              <w:top w:val="nil"/>
              <w:left w:val="nil"/>
              <w:bottom w:val="single" w:sz="4" w:space="0" w:color="auto"/>
              <w:right w:val="single" w:sz="4" w:space="0" w:color="auto"/>
            </w:tcBorders>
            <w:shd w:val="clear" w:color="auto" w:fill="auto"/>
            <w:hideMark/>
          </w:tcPr>
          <w:p w14:paraId="50D0492E" w14:textId="77777777" w:rsidR="00170C6E" w:rsidRPr="002F07F5" w:rsidRDefault="00170C6E" w:rsidP="00170C6E">
            <w:pPr>
              <w:spacing w:after="0" w:line="240" w:lineRule="auto"/>
              <w:jc w:val="center"/>
              <w:rPr>
                <w:rFonts w:eastAsia="Times New Roman"/>
              </w:rPr>
            </w:pPr>
            <w:r w:rsidRPr="002F07F5">
              <w:rPr>
                <w:rFonts w:eastAsia="Times New Roman"/>
              </w:rPr>
              <w:t>Marks</w:t>
            </w:r>
          </w:p>
        </w:tc>
        <w:tc>
          <w:tcPr>
            <w:tcW w:w="960" w:type="dxa"/>
            <w:tcBorders>
              <w:top w:val="nil"/>
              <w:left w:val="nil"/>
              <w:bottom w:val="single" w:sz="4" w:space="0" w:color="auto"/>
              <w:right w:val="single" w:sz="4" w:space="0" w:color="auto"/>
            </w:tcBorders>
            <w:shd w:val="clear" w:color="auto" w:fill="auto"/>
            <w:hideMark/>
          </w:tcPr>
          <w:p w14:paraId="619453CF" w14:textId="77777777" w:rsidR="00170C6E" w:rsidRPr="002F07F5" w:rsidRDefault="00170C6E" w:rsidP="00170C6E">
            <w:pPr>
              <w:spacing w:after="0" w:line="240" w:lineRule="auto"/>
              <w:jc w:val="center"/>
              <w:rPr>
                <w:rFonts w:eastAsia="Times New Roman"/>
              </w:rPr>
            </w:pPr>
            <w:r w:rsidRPr="002F07F5">
              <w:rPr>
                <w:rFonts w:eastAsia="Times New Roman"/>
              </w:rPr>
              <w:t>Criteria</w:t>
            </w:r>
          </w:p>
        </w:tc>
        <w:tc>
          <w:tcPr>
            <w:tcW w:w="820" w:type="dxa"/>
            <w:tcBorders>
              <w:top w:val="nil"/>
              <w:left w:val="nil"/>
              <w:bottom w:val="single" w:sz="4" w:space="0" w:color="auto"/>
              <w:right w:val="single" w:sz="4" w:space="0" w:color="auto"/>
            </w:tcBorders>
            <w:shd w:val="clear" w:color="auto" w:fill="auto"/>
            <w:hideMark/>
          </w:tcPr>
          <w:p w14:paraId="126024D6" w14:textId="77777777" w:rsidR="00170C6E" w:rsidRPr="002F07F5" w:rsidRDefault="00170C6E" w:rsidP="00170C6E">
            <w:pPr>
              <w:spacing w:after="0" w:line="240" w:lineRule="auto"/>
              <w:jc w:val="center"/>
              <w:rPr>
                <w:rFonts w:eastAsia="Times New Roman"/>
              </w:rPr>
            </w:pPr>
            <w:r w:rsidRPr="002F07F5">
              <w:rPr>
                <w:rFonts w:eastAsia="Times New Roman"/>
              </w:rPr>
              <w:t>Marks</w:t>
            </w:r>
          </w:p>
        </w:tc>
        <w:tc>
          <w:tcPr>
            <w:tcW w:w="960" w:type="dxa"/>
            <w:tcBorders>
              <w:top w:val="nil"/>
              <w:left w:val="nil"/>
              <w:bottom w:val="single" w:sz="4" w:space="0" w:color="auto"/>
              <w:right w:val="single" w:sz="4" w:space="0" w:color="auto"/>
            </w:tcBorders>
            <w:shd w:val="clear" w:color="auto" w:fill="auto"/>
            <w:hideMark/>
          </w:tcPr>
          <w:p w14:paraId="0D71EA28" w14:textId="77777777" w:rsidR="00170C6E" w:rsidRPr="002F07F5" w:rsidRDefault="00170C6E" w:rsidP="00170C6E">
            <w:pPr>
              <w:spacing w:after="0" w:line="240" w:lineRule="auto"/>
              <w:rPr>
                <w:rFonts w:eastAsia="Times New Roman"/>
              </w:rPr>
            </w:pPr>
            <w:r w:rsidRPr="002F07F5">
              <w:rPr>
                <w:rFonts w:eastAsia="Times New Roman"/>
              </w:rPr>
              <w:t> </w:t>
            </w:r>
          </w:p>
        </w:tc>
      </w:tr>
      <w:tr w:rsidR="00170C6E" w:rsidRPr="002F07F5" w14:paraId="04467E60" w14:textId="77777777" w:rsidTr="00170C6E">
        <w:trPr>
          <w:trHeight w:val="255"/>
        </w:trPr>
        <w:tc>
          <w:tcPr>
            <w:tcW w:w="2552" w:type="dxa"/>
            <w:tcBorders>
              <w:top w:val="nil"/>
              <w:left w:val="single" w:sz="4" w:space="0" w:color="auto"/>
              <w:bottom w:val="single" w:sz="4" w:space="0" w:color="auto"/>
              <w:right w:val="single" w:sz="4" w:space="0" w:color="auto"/>
            </w:tcBorders>
            <w:shd w:val="clear" w:color="auto" w:fill="auto"/>
            <w:noWrap/>
            <w:hideMark/>
          </w:tcPr>
          <w:p w14:paraId="7487ED21" w14:textId="77777777" w:rsidR="00170C6E" w:rsidRPr="002F07F5" w:rsidRDefault="00170C6E" w:rsidP="00170C6E">
            <w:pPr>
              <w:spacing w:after="0" w:line="240" w:lineRule="auto"/>
              <w:rPr>
                <w:rFonts w:eastAsia="Times New Roman"/>
              </w:rPr>
            </w:pPr>
            <w:r w:rsidRPr="002F07F5">
              <w:rPr>
                <w:rFonts w:eastAsia="Times New Roman"/>
              </w:rPr>
              <w:t>MH Knowledge</w:t>
            </w:r>
          </w:p>
        </w:tc>
        <w:tc>
          <w:tcPr>
            <w:tcW w:w="948" w:type="dxa"/>
            <w:tcBorders>
              <w:top w:val="nil"/>
              <w:left w:val="nil"/>
              <w:bottom w:val="single" w:sz="4" w:space="0" w:color="auto"/>
              <w:right w:val="single" w:sz="4" w:space="0" w:color="auto"/>
            </w:tcBorders>
            <w:shd w:val="clear" w:color="auto" w:fill="auto"/>
            <w:noWrap/>
            <w:hideMark/>
          </w:tcPr>
          <w:p w14:paraId="1DA10786" w14:textId="77777777" w:rsidR="00170C6E" w:rsidRPr="002F07F5" w:rsidRDefault="00170C6E" w:rsidP="00170C6E">
            <w:pPr>
              <w:spacing w:after="0" w:line="240" w:lineRule="auto"/>
              <w:jc w:val="center"/>
              <w:rPr>
                <w:rFonts w:eastAsia="Times New Roman"/>
              </w:rPr>
            </w:pPr>
            <w:r w:rsidRPr="002F07F5">
              <w:rPr>
                <w:rFonts w:eastAsia="Times New Roman"/>
              </w:rPr>
              <w:t>1</w:t>
            </w:r>
          </w:p>
        </w:tc>
        <w:tc>
          <w:tcPr>
            <w:tcW w:w="840" w:type="dxa"/>
            <w:tcBorders>
              <w:top w:val="nil"/>
              <w:left w:val="nil"/>
              <w:bottom w:val="single" w:sz="4" w:space="0" w:color="auto"/>
              <w:right w:val="single" w:sz="4" w:space="0" w:color="auto"/>
            </w:tcBorders>
            <w:shd w:val="clear" w:color="auto" w:fill="auto"/>
            <w:noWrap/>
            <w:hideMark/>
          </w:tcPr>
          <w:p w14:paraId="45AA4EF6" w14:textId="77777777" w:rsidR="00170C6E" w:rsidRPr="002F07F5" w:rsidRDefault="00170C6E" w:rsidP="00170C6E">
            <w:pPr>
              <w:spacing w:after="0" w:line="240" w:lineRule="auto"/>
              <w:jc w:val="center"/>
              <w:rPr>
                <w:rFonts w:eastAsia="Times New Roman"/>
              </w:rPr>
            </w:pPr>
            <w:r w:rsidRPr="002F07F5">
              <w:rPr>
                <w:rFonts w:eastAsia="Times New Roman"/>
              </w:rPr>
              <w:t>10</w:t>
            </w:r>
          </w:p>
        </w:tc>
        <w:tc>
          <w:tcPr>
            <w:tcW w:w="1100" w:type="dxa"/>
            <w:tcBorders>
              <w:top w:val="nil"/>
              <w:left w:val="nil"/>
              <w:bottom w:val="single" w:sz="4" w:space="0" w:color="auto"/>
              <w:right w:val="single" w:sz="4" w:space="0" w:color="auto"/>
            </w:tcBorders>
            <w:shd w:val="clear" w:color="auto" w:fill="auto"/>
            <w:noWrap/>
            <w:hideMark/>
          </w:tcPr>
          <w:p w14:paraId="31A3FE72" w14:textId="77777777" w:rsidR="00170C6E" w:rsidRPr="002F07F5" w:rsidRDefault="00170C6E" w:rsidP="00170C6E">
            <w:pPr>
              <w:spacing w:after="0" w:line="240" w:lineRule="auto"/>
              <w:jc w:val="center"/>
              <w:rPr>
                <w:rFonts w:eastAsia="Times New Roman"/>
              </w:rPr>
            </w:pPr>
            <w:r w:rsidRPr="002F07F5">
              <w:rPr>
                <w:rFonts w:eastAsia="Times New Roman"/>
              </w:rPr>
              <w:t>2</w:t>
            </w:r>
          </w:p>
        </w:tc>
        <w:tc>
          <w:tcPr>
            <w:tcW w:w="1240" w:type="dxa"/>
            <w:tcBorders>
              <w:top w:val="nil"/>
              <w:left w:val="nil"/>
              <w:bottom w:val="single" w:sz="4" w:space="0" w:color="auto"/>
              <w:right w:val="single" w:sz="4" w:space="0" w:color="auto"/>
            </w:tcBorders>
            <w:shd w:val="clear" w:color="auto" w:fill="auto"/>
            <w:noWrap/>
            <w:hideMark/>
          </w:tcPr>
          <w:p w14:paraId="7B653566" w14:textId="77777777" w:rsidR="00170C6E" w:rsidRPr="002F07F5" w:rsidRDefault="00170C6E" w:rsidP="00170C6E">
            <w:pPr>
              <w:spacing w:after="0" w:line="240" w:lineRule="auto"/>
              <w:jc w:val="center"/>
              <w:rPr>
                <w:rFonts w:eastAsia="Times New Roman"/>
              </w:rPr>
            </w:pPr>
            <w:r w:rsidRPr="002F07F5">
              <w:rPr>
                <w:rFonts w:eastAsia="Times New Roman"/>
              </w:rPr>
              <w:t>10</w:t>
            </w:r>
          </w:p>
        </w:tc>
        <w:tc>
          <w:tcPr>
            <w:tcW w:w="960" w:type="dxa"/>
            <w:tcBorders>
              <w:top w:val="nil"/>
              <w:left w:val="nil"/>
              <w:bottom w:val="single" w:sz="4" w:space="0" w:color="auto"/>
              <w:right w:val="single" w:sz="4" w:space="0" w:color="auto"/>
            </w:tcBorders>
            <w:shd w:val="clear" w:color="auto" w:fill="auto"/>
            <w:noWrap/>
            <w:hideMark/>
          </w:tcPr>
          <w:p w14:paraId="74BE9006" w14:textId="77777777" w:rsidR="00170C6E" w:rsidRPr="002F07F5" w:rsidRDefault="00170C6E" w:rsidP="00170C6E">
            <w:pPr>
              <w:spacing w:after="0" w:line="240" w:lineRule="auto"/>
              <w:jc w:val="center"/>
              <w:rPr>
                <w:rFonts w:eastAsia="Times New Roman"/>
              </w:rPr>
            </w:pPr>
            <w:r w:rsidRPr="002F07F5">
              <w:rPr>
                <w:rFonts w:eastAsia="Times New Roman"/>
              </w:rPr>
              <w:t>2</w:t>
            </w:r>
          </w:p>
        </w:tc>
        <w:tc>
          <w:tcPr>
            <w:tcW w:w="820" w:type="dxa"/>
            <w:tcBorders>
              <w:top w:val="nil"/>
              <w:left w:val="nil"/>
              <w:bottom w:val="single" w:sz="4" w:space="0" w:color="auto"/>
              <w:right w:val="single" w:sz="4" w:space="0" w:color="auto"/>
            </w:tcBorders>
            <w:shd w:val="clear" w:color="auto" w:fill="auto"/>
            <w:noWrap/>
            <w:hideMark/>
          </w:tcPr>
          <w:p w14:paraId="4DA82DB1" w14:textId="77777777" w:rsidR="00170C6E" w:rsidRPr="002F07F5" w:rsidRDefault="00170C6E" w:rsidP="00170C6E">
            <w:pPr>
              <w:spacing w:after="0" w:line="240" w:lineRule="auto"/>
              <w:jc w:val="center"/>
              <w:rPr>
                <w:rFonts w:eastAsia="Times New Roman"/>
              </w:rPr>
            </w:pPr>
            <w:r w:rsidRPr="002F07F5">
              <w:rPr>
                <w:rFonts w:eastAsia="Times New Roman"/>
              </w:rPr>
              <w:t>10</w:t>
            </w:r>
          </w:p>
        </w:tc>
        <w:tc>
          <w:tcPr>
            <w:tcW w:w="960" w:type="dxa"/>
            <w:tcBorders>
              <w:top w:val="nil"/>
              <w:left w:val="nil"/>
              <w:bottom w:val="single" w:sz="4" w:space="0" w:color="auto"/>
              <w:right w:val="single" w:sz="4" w:space="0" w:color="auto"/>
            </w:tcBorders>
            <w:shd w:val="clear" w:color="auto" w:fill="auto"/>
            <w:noWrap/>
            <w:hideMark/>
          </w:tcPr>
          <w:p w14:paraId="47EDAE5A" w14:textId="77777777" w:rsidR="00170C6E" w:rsidRPr="002F07F5" w:rsidRDefault="00170C6E" w:rsidP="00170C6E">
            <w:pPr>
              <w:spacing w:after="0" w:line="240" w:lineRule="auto"/>
              <w:jc w:val="right"/>
              <w:rPr>
                <w:rFonts w:eastAsia="Times New Roman"/>
              </w:rPr>
            </w:pPr>
            <w:r w:rsidRPr="002F07F5">
              <w:rPr>
                <w:rFonts w:eastAsia="Times New Roman"/>
              </w:rPr>
              <w:t>30</w:t>
            </w:r>
          </w:p>
        </w:tc>
      </w:tr>
      <w:tr w:rsidR="00170C6E" w:rsidRPr="002F07F5" w14:paraId="205F55B8" w14:textId="77777777" w:rsidTr="00170C6E">
        <w:trPr>
          <w:trHeight w:val="255"/>
        </w:trPr>
        <w:tc>
          <w:tcPr>
            <w:tcW w:w="2552" w:type="dxa"/>
            <w:tcBorders>
              <w:top w:val="nil"/>
              <w:left w:val="single" w:sz="4" w:space="0" w:color="auto"/>
              <w:bottom w:val="single" w:sz="4" w:space="0" w:color="auto"/>
              <w:right w:val="single" w:sz="4" w:space="0" w:color="auto"/>
            </w:tcBorders>
            <w:shd w:val="clear" w:color="auto" w:fill="auto"/>
            <w:noWrap/>
            <w:hideMark/>
          </w:tcPr>
          <w:p w14:paraId="1F6AEDE3" w14:textId="77777777" w:rsidR="00170C6E" w:rsidRPr="002F07F5" w:rsidRDefault="00170C6E" w:rsidP="00170C6E">
            <w:pPr>
              <w:spacing w:after="0" w:line="240" w:lineRule="auto"/>
              <w:rPr>
                <w:rFonts w:eastAsia="Times New Roman"/>
              </w:rPr>
            </w:pPr>
            <w:r w:rsidRPr="002F07F5">
              <w:rPr>
                <w:rFonts w:eastAsia="Times New Roman"/>
              </w:rPr>
              <w:t xml:space="preserve">MH Skills </w:t>
            </w:r>
          </w:p>
        </w:tc>
        <w:tc>
          <w:tcPr>
            <w:tcW w:w="948" w:type="dxa"/>
            <w:tcBorders>
              <w:top w:val="nil"/>
              <w:left w:val="nil"/>
              <w:bottom w:val="single" w:sz="4" w:space="0" w:color="auto"/>
              <w:right w:val="single" w:sz="4" w:space="0" w:color="auto"/>
            </w:tcBorders>
            <w:shd w:val="clear" w:color="auto" w:fill="auto"/>
            <w:noWrap/>
            <w:hideMark/>
          </w:tcPr>
          <w:p w14:paraId="6434DC1A"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840" w:type="dxa"/>
            <w:tcBorders>
              <w:top w:val="nil"/>
              <w:left w:val="nil"/>
              <w:bottom w:val="single" w:sz="4" w:space="0" w:color="auto"/>
              <w:right w:val="single" w:sz="4" w:space="0" w:color="auto"/>
            </w:tcBorders>
            <w:shd w:val="clear" w:color="auto" w:fill="auto"/>
            <w:noWrap/>
            <w:hideMark/>
          </w:tcPr>
          <w:p w14:paraId="5AECCBF4"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1100" w:type="dxa"/>
            <w:tcBorders>
              <w:top w:val="nil"/>
              <w:left w:val="nil"/>
              <w:bottom w:val="single" w:sz="4" w:space="0" w:color="auto"/>
              <w:right w:val="single" w:sz="4" w:space="0" w:color="auto"/>
            </w:tcBorders>
            <w:shd w:val="clear" w:color="auto" w:fill="auto"/>
            <w:noWrap/>
            <w:hideMark/>
          </w:tcPr>
          <w:p w14:paraId="495928CE" w14:textId="77777777" w:rsidR="00170C6E" w:rsidRPr="002F07F5" w:rsidRDefault="00170C6E" w:rsidP="00170C6E">
            <w:pPr>
              <w:spacing w:after="0" w:line="240" w:lineRule="auto"/>
              <w:jc w:val="center"/>
              <w:rPr>
                <w:rFonts w:eastAsia="Times New Roman"/>
              </w:rPr>
            </w:pPr>
            <w:r w:rsidRPr="002F07F5">
              <w:rPr>
                <w:rFonts w:eastAsia="Times New Roman"/>
              </w:rPr>
              <w:t>2</w:t>
            </w:r>
          </w:p>
        </w:tc>
        <w:tc>
          <w:tcPr>
            <w:tcW w:w="1240" w:type="dxa"/>
            <w:tcBorders>
              <w:top w:val="nil"/>
              <w:left w:val="nil"/>
              <w:bottom w:val="single" w:sz="4" w:space="0" w:color="auto"/>
              <w:right w:val="single" w:sz="4" w:space="0" w:color="auto"/>
            </w:tcBorders>
            <w:shd w:val="clear" w:color="auto" w:fill="auto"/>
            <w:noWrap/>
            <w:hideMark/>
          </w:tcPr>
          <w:p w14:paraId="7C7F4684" w14:textId="77777777" w:rsidR="00170C6E" w:rsidRPr="002F07F5" w:rsidRDefault="00170C6E" w:rsidP="00170C6E">
            <w:pPr>
              <w:spacing w:after="0" w:line="240" w:lineRule="auto"/>
              <w:jc w:val="center"/>
              <w:rPr>
                <w:rFonts w:eastAsia="Times New Roman"/>
              </w:rPr>
            </w:pPr>
            <w:r w:rsidRPr="002F07F5">
              <w:rPr>
                <w:rFonts w:eastAsia="Times New Roman"/>
              </w:rPr>
              <w:t>10</w:t>
            </w:r>
          </w:p>
        </w:tc>
        <w:tc>
          <w:tcPr>
            <w:tcW w:w="960" w:type="dxa"/>
            <w:tcBorders>
              <w:top w:val="nil"/>
              <w:left w:val="nil"/>
              <w:bottom w:val="single" w:sz="4" w:space="0" w:color="auto"/>
              <w:right w:val="single" w:sz="4" w:space="0" w:color="auto"/>
            </w:tcBorders>
            <w:shd w:val="clear" w:color="auto" w:fill="auto"/>
            <w:noWrap/>
            <w:hideMark/>
          </w:tcPr>
          <w:p w14:paraId="39C1346F" w14:textId="77777777" w:rsidR="00170C6E" w:rsidRPr="002F07F5" w:rsidRDefault="00170C6E" w:rsidP="00170C6E">
            <w:pPr>
              <w:spacing w:after="0" w:line="240" w:lineRule="auto"/>
              <w:jc w:val="center"/>
              <w:rPr>
                <w:rFonts w:eastAsia="Times New Roman"/>
              </w:rPr>
            </w:pPr>
            <w:r w:rsidRPr="002F07F5">
              <w:rPr>
                <w:rFonts w:eastAsia="Times New Roman"/>
              </w:rPr>
              <w:t>2</w:t>
            </w:r>
          </w:p>
        </w:tc>
        <w:tc>
          <w:tcPr>
            <w:tcW w:w="820" w:type="dxa"/>
            <w:tcBorders>
              <w:top w:val="nil"/>
              <w:left w:val="nil"/>
              <w:bottom w:val="single" w:sz="4" w:space="0" w:color="auto"/>
              <w:right w:val="single" w:sz="4" w:space="0" w:color="auto"/>
            </w:tcBorders>
            <w:shd w:val="clear" w:color="auto" w:fill="auto"/>
            <w:noWrap/>
            <w:hideMark/>
          </w:tcPr>
          <w:p w14:paraId="4405512D" w14:textId="77777777" w:rsidR="00170C6E" w:rsidRPr="002F07F5" w:rsidRDefault="00170C6E" w:rsidP="00170C6E">
            <w:pPr>
              <w:spacing w:after="0" w:line="240" w:lineRule="auto"/>
              <w:jc w:val="center"/>
              <w:rPr>
                <w:rFonts w:eastAsia="Times New Roman"/>
              </w:rPr>
            </w:pPr>
            <w:r w:rsidRPr="002F07F5">
              <w:rPr>
                <w:rFonts w:eastAsia="Times New Roman"/>
              </w:rPr>
              <w:t>10</w:t>
            </w:r>
          </w:p>
        </w:tc>
        <w:tc>
          <w:tcPr>
            <w:tcW w:w="960" w:type="dxa"/>
            <w:tcBorders>
              <w:top w:val="nil"/>
              <w:left w:val="nil"/>
              <w:bottom w:val="single" w:sz="4" w:space="0" w:color="auto"/>
              <w:right w:val="single" w:sz="4" w:space="0" w:color="auto"/>
            </w:tcBorders>
            <w:shd w:val="clear" w:color="auto" w:fill="auto"/>
            <w:noWrap/>
            <w:hideMark/>
          </w:tcPr>
          <w:p w14:paraId="1B0816CC" w14:textId="77777777" w:rsidR="00170C6E" w:rsidRPr="002F07F5" w:rsidRDefault="00170C6E" w:rsidP="00170C6E">
            <w:pPr>
              <w:spacing w:after="0" w:line="240" w:lineRule="auto"/>
              <w:jc w:val="right"/>
              <w:rPr>
                <w:rFonts w:eastAsia="Times New Roman"/>
              </w:rPr>
            </w:pPr>
            <w:r w:rsidRPr="002F07F5">
              <w:rPr>
                <w:rFonts w:eastAsia="Times New Roman"/>
              </w:rPr>
              <w:t>20</w:t>
            </w:r>
          </w:p>
        </w:tc>
      </w:tr>
      <w:tr w:rsidR="00170C6E" w:rsidRPr="002F07F5" w14:paraId="707CAFF7" w14:textId="77777777" w:rsidTr="00170C6E">
        <w:trPr>
          <w:trHeight w:val="255"/>
        </w:trPr>
        <w:tc>
          <w:tcPr>
            <w:tcW w:w="2552" w:type="dxa"/>
            <w:tcBorders>
              <w:top w:val="nil"/>
              <w:left w:val="single" w:sz="4" w:space="0" w:color="auto"/>
              <w:bottom w:val="single" w:sz="4" w:space="0" w:color="auto"/>
              <w:right w:val="single" w:sz="4" w:space="0" w:color="auto"/>
            </w:tcBorders>
            <w:shd w:val="clear" w:color="auto" w:fill="auto"/>
            <w:noWrap/>
            <w:hideMark/>
          </w:tcPr>
          <w:p w14:paraId="046843DF" w14:textId="77777777" w:rsidR="00170C6E" w:rsidRPr="002F07F5" w:rsidRDefault="00170C6E" w:rsidP="00170C6E">
            <w:pPr>
              <w:spacing w:after="0" w:line="240" w:lineRule="auto"/>
              <w:rPr>
                <w:rFonts w:eastAsia="Times New Roman"/>
              </w:rPr>
            </w:pPr>
            <w:r w:rsidRPr="002F07F5">
              <w:rPr>
                <w:rFonts w:eastAsia="Times New Roman"/>
              </w:rPr>
              <w:t>MH Behaviours</w:t>
            </w:r>
          </w:p>
        </w:tc>
        <w:tc>
          <w:tcPr>
            <w:tcW w:w="948" w:type="dxa"/>
            <w:tcBorders>
              <w:top w:val="nil"/>
              <w:left w:val="nil"/>
              <w:bottom w:val="single" w:sz="4" w:space="0" w:color="auto"/>
              <w:right w:val="single" w:sz="4" w:space="0" w:color="auto"/>
            </w:tcBorders>
            <w:shd w:val="clear" w:color="auto" w:fill="auto"/>
            <w:noWrap/>
            <w:hideMark/>
          </w:tcPr>
          <w:p w14:paraId="2F007530"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840" w:type="dxa"/>
            <w:tcBorders>
              <w:top w:val="nil"/>
              <w:left w:val="nil"/>
              <w:bottom w:val="single" w:sz="4" w:space="0" w:color="auto"/>
              <w:right w:val="single" w:sz="4" w:space="0" w:color="auto"/>
            </w:tcBorders>
            <w:shd w:val="clear" w:color="auto" w:fill="auto"/>
            <w:noWrap/>
            <w:hideMark/>
          </w:tcPr>
          <w:p w14:paraId="3F9C8E9A"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1100" w:type="dxa"/>
            <w:tcBorders>
              <w:top w:val="nil"/>
              <w:left w:val="nil"/>
              <w:bottom w:val="single" w:sz="4" w:space="0" w:color="auto"/>
              <w:right w:val="single" w:sz="4" w:space="0" w:color="auto"/>
            </w:tcBorders>
            <w:shd w:val="clear" w:color="auto" w:fill="auto"/>
            <w:noWrap/>
            <w:hideMark/>
          </w:tcPr>
          <w:p w14:paraId="74176D74"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1240" w:type="dxa"/>
            <w:tcBorders>
              <w:top w:val="nil"/>
              <w:left w:val="nil"/>
              <w:bottom w:val="single" w:sz="4" w:space="0" w:color="auto"/>
              <w:right w:val="single" w:sz="4" w:space="0" w:color="auto"/>
            </w:tcBorders>
            <w:shd w:val="clear" w:color="auto" w:fill="auto"/>
            <w:noWrap/>
            <w:hideMark/>
          </w:tcPr>
          <w:p w14:paraId="41CEEE3B"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960" w:type="dxa"/>
            <w:tcBorders>
              <w:top w:val="nil"/>
              <w:left w:val="nil"/>
              <w:bottom w:val="single" w:sz="4" w:space="0" w:color="auto"/>
              <w:right w:val="single" w:sz="4" w:space="0" w:color="auto"/>
            </w:tcBorders>
            <w:shd w:val="clear" w:color="auto" w:fill="auto"/>
            <w:noWrap/>
            <w:hideMark/>
          </w:tcPr>
          <w:p w14:paraId="3A962746"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820" w:type="dxa"/>
            <w:tcBorders>
              <w:top w:val="nil"/>
              <w:left w:val="nil"/>
              <w:bottom w:val="single" w:sz="4" w:space="0" w:color="auto"/>
              <w:right w:val="single" w:sz="4" w:space="0" w:color="auto"/>
            </w:tcBorders>
            <w:shd w:val="clear" w:color="auto" w:fill="auto"/>
            <w:noWrap/>
            <w:hideMark/>
          </w:tcPr>
          <w:p w14:paraId="2D6D7A1A"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960" w:type="dxa"/>
            <w:tcBorders>
              <w:top w:val="nil"/>
              <w:left w:val="nil"/>
              <w:bottom w:val="single" w:sz="4" w:space="0" w:color="auto"/>
              <w:right w:val="single" w:sz="4" w:space="0" w:color="auto"/>
            </w:tcBorders>
            <w:shd w:val="clear" w:color="auto" w:fill="auto"/>
            <w:noWrap/>
            <w:hideMark/>
          </w:tcPr>
          <w:p w14:paraId="5BF210D5" w14:textId="77777777" w:rsidR="00170C6E" w:rsidRPr="002F07F5" w:rsidRDefault="00170C6E" w:rsidP="00170C6E">
            <w:pPr>
              <w:spacing w:after="0" w:line="240" w:lineRule="auto"/>
              <w:jc w:val="right"/>
              <w:rPr>
                <w:rFonts w:eastAsia="Times New Roman"/>
              </w:rPr>
            </w:pPr>
            <w:r w:rsidRPr="002F07F5">
              <w:rPr>
                <w:rFonts w:eastAsia="Times New Roman"/>
              </w:rPr>
              <w:t>0</w:t>
            </w:r>
          </w:p>
        </w:tc>
      </w:tr>
      <w:tr w:rsidR="00170C6E" w:rsidRPr="002F07F5" w14:paraId="269D03D2" w14:textId="77777777" w:rsidTr="00170C6E">
        <w:trPr>
          <w:trHeight w:val="255"/>
        </w:trPr>
        <w:tc>
          <w:tcPr>
            <w:tcW w:w="2552" w:type="dxa"/>
            <w:tcBorders>
              <w:top w:val="nil"/>
              <w:left w:val="nil"/>
              <w:bottom w:val="nil"/>
              <w:right w:val="nil"/>
            </w:tcBorders>
            <w:shd w:val="clear" w:color="auto" w:fill="auto"/>
            <w:noWrap/>
            <w:hideMark/>
          </w:tcPr>
          <w:p w14:paraId="7A7788D8" w14:textId="77777777" w:rsidR="00170C6E" w:rsidRPr="002F07F5" w:rsidRDefault="00170C6E" w:rsidP="00170C6E">
            <w:pPr>
              <w:spacing w:after="0" w:line="240" w:lineRule="auto"/>
              <w:rPr>
                <w:rFonts w:eastAsia="Times New Roman"/>
                <w:b/>
                <w:bCs/>
              </w:rPr>
            </w:pPr>
            <w:r w:rsidRPr="002F07F5">
              <w:rPr>
                <w:rFonts w:eastAsia="Times New Roman"/>
                <w:b/>
                <w:bCs/>
              </w:rPr>
              <w:t>Scoring total:</w:t>
            </w:r>
          </w:p>
        </w:tc>
        <w:tc>
          <w:tcPr>
            <w:tcW w:w="948" w:type="dxa"/>
            <w:tcBorders>
              <w:top w:val="nil"/>
              <w:left w:val="nil"/>
              <w:bottom w:val="nil"/>
              <w:right w:val="nil"/>
            </w:tcBorders>
            <w:shd w:val="clear" w:color="auto" w:fill="auto"/>
            <w:noWrap/>
            <w:hideMark/>
          </w:tcPr>
          <w:p w14:paraId="56C9B8E2" w14:textId="77777777" w:rsidR="00170C6E" w:rsidRPr="002F07F5" w:rsidRDefault="00170C6E" w:rsidP="00170C6E">
            <w:pPr>
              <w:spacing w:after="0" w:line="240" w:lineRule="auto"/>
              <w:rPr>
                <w:rFonts w:eastAsia="Times New Roman"/>
                <w:b/>
                <w:bCs/>
              </w:rPr>
            </w:pPr>
          </w:p>
        </w:tc>
        <w:tc>
          <w:tcPr>
            <w:tcW w:w="840" w:type="dxa"/>
            <w:tcBorders>
              <w:top w:val="nil"/>
              <w:left w:val="nil"/>
              <w:bottom w:val="nil"/>
              <w:right w:val="nil"/>
            </w:tcBorders>
            <w:shd w:val="clear" w:color="auto" w:fill="auto"/>
            <w:noWrap/>
            <w:hideMark/>
          </w:tcPr>
          <w:p w14:paraId="13C69E08"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1100" w:type="dxa"/>
            <w:tcBorders>
              <w:top w:val="nil"/>
              <w:left w:val="nil"/>
              <w:bottom w:val="nil"/>
              <w:right w:val="nil"/>
            </w:tcBorders>
            <w:shd w:val="clear" w:color="auto" w:fill="auto"/>
            <w:noWrap/>
            <w:hideMark/>
          </w:tcPr>
          <w:p w14:paraId="45A949E9"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1240" w:type="dxa"/>
            <w:tcBorders>
              <w:top w:val="nil"/>
              <w:left w:val="nil"/>
              <w:bottom w:val="nil"/>
              <w:right w:val="nil"/>
            </w:tcBorders>
            <w:shd w:val="clear" w:color="auto" w:fill="auto"/>
            <w:noWrap/>
            <w:hideMark/>
          </w:tcPr>
          <w:p w14:paraId="0A85418B"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hideMark/>
          </w:tcPr>
          <w:p w14:paraId="3530396E"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820" w:type="dxa"/>
            <w:tcBorders>
              <w:top w:val="nil"/>
              <w:left w:val="nil"/>
              <w:bottom w:val="nil"/>
              <w:right w:val="nil"/>
            </w:tcBorders>
            <w:shd w:val="clear" w:color="auto" w:fill="auto"/>
            <w:noWrap/>
            <w:hideMark/>
          </w:tcPr>
          <w:p w14:paraId="1617F2D3"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hideMark/>
          </w:tcPr>
          <w:p w14:paraId="2FCB5588" w14:textId="77777777" w:rsidR="00170C6E" w:rsidRPr="002F07F5" w:rsidRDefault="00170C6E" w:rsidP="00170C6E">
            <w:pPr>
              <w:spacing w:after="0" w:line="240" w:lineRule="auto"/>
              <w:jc w:val="right"/>
              <w:rPr>
                <w:rFonts w:eastAsia="Times New Roman"/>
                <w:b/>
                <w:bCs/>
              </w:rPr>
            </w:pPr>
            <w:r w:rsidRPr="002F07F5">
              <w:rPr>
                <w:rFonts w:eastAsia="Times New Roman"/>
                <w:b/>
                <w:bCs/>
              </w:rPr>
              <w:t>50</w:t>
            </w:r>
          </w:p>
        </w:tc>
      </w:tr>
      <w:tr w:rsidR="00170C6E" w:rsidRPr="002F07F5" w14:paraId="01509EB5" w14:textId="77777777" w:rsidTr="00170C6E">
        <w:trPr>
          <w:trHeight w:val="255"/>
        </w:trPr>
        <w:tc>
          <w:tcPr>
            <w:tcW w:w="2552" w:type="dxa"/>
            <w:tcBorders>
              <w:top w:val="nil"/>
              <w:left w:val="nil"/>
              <w:bottom w:val="nil"/>
              <w:right w:val="nil"/>
            </w:tcBorders>
            <w:shd w:val="clear" w:color="auto" w:fill="auto"/>
            <w:noWrap/>
            <w:hideMark/>
          </w:tcPr>
          <w:p w14:paraId="70A858B7" w14:textId="77777777" w:rsidR="00170C6E" w:rsidRPr="002F07F5" w:rsidRDefault="00170C6E" w:rsidP="00170C6E">
            <w:pPr>
              <w:tabs>
                <w:tab w:val="left" w:pos="375"/>
              </w:tabs>
              <w:spacing w:after="0" w:line="240" w:lineRule="auto"/>
              <w:rPr>
                <w:rFonts w:eastAsia="Times New Roman"/>
                <w:b/>
                <w:bCs/>
              </w:rPr>
            </w:pPr>
            <w:r w:rsidRPr="002F07F5">
              <w:rPr>
                <w:rFonts w:eastAsia="Times New Roman"/>
                <w:b/>
                <w:bCs/>
              </w:rPr>
              <w:tab/>
            </w:r>
          </w:p>
        </w:tc>
        <w:tc>
          <w:tcPr>
            <w:tcW w:w="948" w:type="dxa"/>
            <w:tcBorders>
              <w:top w:val="nil"/>
              <w:left w:val="nil"/>
              <w:bottom w:val="nil"/>
              <w:right w:val="nil"/>
            </w:tcBorders>
            <w:shd w:val="clear" w:color="auto" w:fill="auto"/>
            <w:noWrap/>
            <w:hideMark/>
          </w:tcPr>
          <w:p w14:paraId="056064FD" w14:textId="77777777" w:rsidR="00170C6E" w:rsidRPr="002F07F5" w:rsidRDefault="00170C6E" w:rsidP="00170C6E">
            <w:pPr>
              <w:spacing w:after="0"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hideMark/>
          </w:tcPr>
          <w:p w14:paraId="5E0EDECD"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1100" w:type="dxa"/>
            <w:tcBorders>
              <w:top w:val="nil"/>
              <w:left w:val="nil"/>
              <w:bottom w:val="nil"/>
              <w:right w:val="nil"/>
            </w:tcBorders>
            <w:shd w:val="clear" w:color="auto" w:fill="auto"/>
            <w:noWrap/>
            <w:hideMark/>
          </w:tcPr>
          <w:p w14:paraId="7B8654B5"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1240" w:type="dxa"/>
            <w:tcBorders>
              <w:top w:val="nil"/>
              <w:left w:val="nil"/>
              <w:bottom w:val="nil"/>
              <w:right w:val="nil"/>
            </w:tcBorders>
            <w:shd w:val="clear" w:color="auto" w:fill="auto"/>
            <w:noWrap/>
            <w:hideMark/>
          </w:tcPr>
          <w:p w14:paraId="6B6C95B8"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hideMark/>
          </w:tcPr>
          <w:p w14:paraId="3FB89853"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820" w:type="dxa"/>
            <w:tcBorders>
              <w:top w:val="nil"/>
              <w:left w:val="nil"/>
              <w:bottom w:val="nil"/>
              <w:right w:val="nil"/>
            </w:tcBorders>
            <w:shd w:val="clear" w:color="auto" w:fill="auto"/>
            <w:noWrap/>
            <w:hideMark/>
          </w:tcPr>
          <w:p w14:paraId="27B871F5"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hideMark/>
          </w:tcPr>
          <w:p w14:paraId="69F89A9E" w14:textId="77777777" w:rsidR="00170C6E" w:rsidRPr="002F07F5" w:rsidRDefault="00170C6E" w:rsidP="00170C6E">
            <w:pPr>
              <w:spacing w:after="0" w:line="240" w:lineRule="auto"/>
              <w:jc w:val="center"/>
              <w:rPr>
                <w:rFonts w:ascii="Times New Roman" w:eastAsia="Times New Roman" w:hAnsi="Times New Roman" w:cs="Times New Roman"/>
              </w:rPr>
            </w:pPr>
          </w:p>
        </w:tc>
      </w:tr>
      <w:tr w:rsidR="00170C6E" w:rsidRPr="002F07F5" w14:paraId="4BEB0642" w14:textId="77777777" w:rsidTr="00170C6E">
        <w:trPr>
          <w:trHeight w:val="255"/>
        </w:trPr>
        <w:tc>
          <w:tcPr>
            <w:tcW w:w="2552" w:type="dxa"/>
            <w:tcBorders>
              <w:top w:val="nil"/>
              <w:left w:val="nil"/>
              <w:bottom w:val="nil"/>
              <w:right w:val="nil"/>
            </w:tcBorders>
            <w:shd w:val="clear" w:color="auto" w:fill="auto"/>
            <w:noWrap/>
            <w:hideMark/>
          </w:tcPr>
          <w:p w14:paraId="0CE52A2C" w14:textId="77777777" w:rsidR="00170C6E" w:rsidRPr="002F07F5" w:rsidRDefault="00170C6E" w:rsidP="00170C6E">
            <w:pPr>
              <w:spacing w:after="0" w:line="240" w:lineRule="auto"/>
              <w:rPr>
                <w:rFonts w:eastAsia="Times New Roman"/>
                <w:b/>
                <w:bCs/>
              </w:rPr>
            </w:pPr>
          </w:p>
          <w:p w14:paraId="4E8F981A" w14:textId="77777777" w:rsidR="00170C6E" w:rsidRPr="002F07F5" w:rsidRDefault="00170C6E" w:rsidP="00170C6E">
            <w:pPr>
              <w:spacing w:after="0" w:line="240" w:lineRule="auto"/>
              <w:rPr>
                <w:rFonts w:eastAsia="Times New Roman"/>
                <w:b/>
                <w:bCs/>
              </w:rPr>
            </w:pPr>
          </w:p>
          <w:p w14:paraId="75CAF2AC" w14:textId="77777777" w:rsidR="00170C6E" w:rsidRPr="002F07F5" w:rsidRDefault="00170C6E" w:rsidP="00170C6E">
            <w:pPr>
              <w:spacing w:after="0" w:line="240" w:lineRule="auto"/>
              <w:rPr>
                <w:rFonts w:eastAsia="Times New Roman"/>
                <w:b/>
                <w:bCs/>
              </w:rPr>
            </w:pPr>
          </w:p>
          <w:p w14:paraId="05CCB51D" w14:textId="77777777" w:rsidR="00170C6E" w:rsidRPr="002F07F5" w:rsidRDefault="00170C6E" w:rsidP="00170C6E">
            <w:pPr>
              <w:spacing w:after="0" w:line="240" w:lineRule="auto"/>
              <w:rPr>
                <w:rFonts w:eastAsia="Times New Roman"/>
                <w:b/>
                <w:bCs/>
              </w:rPr>
            </w:pPr>
            <w:r w:rsidRPr="002F07F5">
              <w:rPr>
                <w:rFonts w:eastAsia="Times New Roman"/>
                <w:b/>
                <w:bCs/>
              </w:rPr>
              <w:lastRenderedPageBreak/>
              <w:t>OPTION D:</w:t>
            </w:r>
          </w:p>
        </w:tc>
        <w:tc>
          <w:tcPr>
            <w:tcW w:w="948" w:type="dxa"/>
            <w:tcBorders>
              <w:top w:val="nil"/>
              <w:left w:val="nil"/>
              <w:bottom w:val="nil"/>
              <w:right w:val="nil"/>
            </w:tcBorders>
            <w:shd w:val="clear" w:color="auto" w:fill="auto"/>
            <w:noWrap/>
            <w:hideMark/>
          </w:tcPr>
          <w:p w14:paraId="194CBA22" w14:textId="77777777" w:rsidR="00170C6E" w:rsidRPr="002F07F5" w:rsidRDefault="00170C6E" w:rsidP="00170C6E">
            <w:pPr>
              <w:spacing w:after="0" w:line="240" w:lineRule="auto"/>
              <w:rPr>
                <w:rFonts w:eastAsia="Times New Roman"/>
                <w:b/>
                <w:bCs/>
              </w:rPr>
            </w:pPr>
          </w:p>
        </w:tc>
        <w:tc>
          <w:tcPr>
            <w:tcW w:w="840" w:type="dxa"/>
            <w:tcBorders>
              <w:top w:val="nil"/>
              <w:left w:val="nil"/>
              <w:bottom w:val="nil"/>
              <w:right w:val="nil"/>
            </w:tcBorders>
            <w:shd w:val="clear" w:color="auto" w:fill="auto"/>
            <w:noWrap/>
            <w:hideMark/>
          </w:tcPr>
          <w:p w14:paraId="2F8D5E5A"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1100" w:type="dxa"/>
            <w:tcBorders>
              <w:top w:val="nil"/>
              <w:left w:val="nil"/>
              <w:bottom w:val="nil"/>
              <w:right w:val="nil"/>
            </w:tcBorders>
            <w:shd w:val="clear" w:color="auto" w:fill="auto"/>
            <w:noWrap/>
            <w:hideMark/>
          </w:tcPr>
          <w:p w14:paraId="5D697EC8"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1240" w:type="dxa"/>
            <w:tcBorders>
              <w:top w:val="nil"/>
              <w:left w:val="nil"/>
              <w:bottom w:val="nil"/>
              <w:right w:val="nil"/>
            </w:tcBorders>
            <w:shd w:val="clear" w:color="auto" w:fill="auto"/>
            <w:noWrap/>
            <w:hideMark/>
          </w:tcPr>
          <w:p w14:paraId="3331A190"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hideMark/>
          </w:tcPr>
          <w:p w14:paraId="120FE22A"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820" w:type="dxa"/>
            <w:tcBorders>
              <w:top w:val="nil"/>
              <w:left w:val="nil"/>
              <w:bottom w:val="nil"/>
              <w:right w:val="nil"/>
            </w:tcBorders>
            <w:shd w:val="clear" w:color="auto" w:fill="auto"/>
            <w:noWrap/>
            <w:hideMark/>
          </w:tcPr>
          <w:p w14:paraId="0664185D"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hideMark/>
          </w:tcPr>
          <w:p w14:paraId="4907569D" w14:textId="77777777" w:rsidR="00665CB6" w:rsidRPr="002F07F5" w:rsidRDefault="00665CB6" w:rsidP="00665CB6">
            <w:pPr>
              <w:spacing w:after="0" w:line="240" w:lineRule="auto"/>
              <w:jc w:val="right"/>
              <w:rPr>
                <w:rFonts w:eastAsia="Times New Roman"/>
                <w:bCs/>
                <w:i/>
              </w:rPr>
            </w:pPr>
            <w:r w:rsidRPr="002F07F5">
              <w:rPr>
                <w:rFonts w:eastAsia="Times New Roman"/>
                <w:bCs/>
                <w:i/>
              </w:rPr>
              <w:t>TBC</w:t>
            </w:r>
          </w:p>
          <w:p w14:paraId="3992B308" w14:textId="77777777" w:rsidR="00170C6E" w:rsidRPr="002F07F5" w:rsidRDefault="00170C6E" w:rsidP="00170C6E">
            <w:pPr>
              <w:spacing w:after="0" w:line="240" w:lineRule="auto"/>
              <w:jc w:val="center"/>
              <w:rPr>
                <w:rFonts w:ascii="Times New Roman" w:eastAsia="Times New Roman" w:hAnsi="Times New Roman" w:cs="Times New Roman"/>
              </w:rPr>
            </w:pPr>
          </w:p>
        </w:tc>
      </w:tr>
      <w:tr w:rsidR="00170C6E" w:rsidRPr="002F07F5" w14:paraId="01770A1A" w14:textId="77777777" w:rsidTr="00170C6E">
        <w:trPr>
          <w:trHeight w:val="308"/>
        </w:trPr>
        <w:tc>
          <w:tcPr>
            <w:tcW w:w="2552" w:type="dxa"/>
            <w:tcBorders>
              <w:top w:val="single" w:sz="4" w:space="0" w:color="auto"/>
              <w:left w:val="single" w:sz="4" w:space="0" w:color="auto"/>
              <w:bottom w:val="single" w:sz="4" w:space="0" w:color="auto"/>
              <w:right w:val="single" w:sz="4" w:space="0" w:color="auto"/>
            </w:tcBorders>
            <w:shd w:val="clear" w:color="000000" w:fill="F2F2F2"/>
            <w:hideMark/>
          </w:tcPr>
          <w:p w14:paraId="125BEF57" w14:textId="77777777" w:rsidR="00170C6E" w:rsidRPr="002F07F5" w:rsidRDefault="00170C6E" w:rsidP="00170C6E">
            <w:pPr>
              <w:spacing w:after="0" w:line="240" w:lineRule="auto"/>
              <w:rPr>
                <w:rFonts w:eastAsia="Times New Roman"/>
              </w:rPr>
            </w:pPr>
            <w:r w:rsidRPr="002F07F5">
              <w:rPr>
                <w:rFonts w:eastAsia="Times New Roman"/>
              </w:rPr>
              <w:t>Material Classification (MC)</w:t>
            </w:r>
          </w:p>
        </w:tc>
        <w:tc>
          <w:tcPr>
            <w:tcW w:w="1788" w:type="dxa"/>
            <w:gridSpan w:val="2"/>
            <w:tcBorders>
              <w:top w:val="single" w:sz="4" w:space="0" w:color="auto"/>
              <w:left w:val="nil"/>
              <w:bottom w:val="single" w:sz="4" w:space="0" w:color="auto"/>
              <w:right w:val="single" w:sz="4" w:space="0" w:color="auto"/>
            </w:tcBorders>
            <w:shd w:val="clear" w:color="000000" w:fill="F2F2F2"/>
            <w:hideMark/>
          </w:tcPr>
          <w:p w14:paraId="6BF99C84" w14:textId="77777777" w:rsidR="00170C6E" w:rsidRPr="002F07F5" w:rsidRDefault="00170C6E" w:rsidP="00170C6E">
            <w:pPr>
              <w:spacing w:after="0" w:line="240" w:lineRule="auto"/>
              <w:jc w:val="center"/>
              <w:rPr>
                <w:rFonts w:eastAsia="Times New Roman"/>
              </w:rPr>
            </w:pPr>
            <w:r w:rsidRPr="002F07F5">
              <w:rPr>
                <w:rFonts w:eastAsia="Times New Roman"/>
              </w:rPr>
              <w:t>Multiple</w:t>
            </w:r>
            <w:r w:rsidR="00E96945" w:rsidRPr="002F07F5">
              <w:rPr>
                <w:rFonts w:eastAsia="Times New Roman"/>
              </w:rPr>
              <w:t>-</w:t>
            </w:r>
            <w:r w:rsidRPr="002F07F5">
              <w:rPr>
                <w:rFonts w:eastAsia="Times New Roman"/>
              </w:rPr>
              <w:t>Choice</w:t>
            </w:r>
            <w:r w:rsidR="00E96945" w:rsidRPr="002F07F5">
              <w:rPr>
                <w:rFonts w:eastAsia="Times New Roman"/>
              </w:rPr>
              <w:t xml:space="preserve"> Test</w:t>
            </w:r>
          </w:p>
        </w:tc>
        <w:tc>
          <w:tcPr>
            <w:tcW w:w="2340" w:type="dxa"/>
            <w:gridSpan w:val="2"/>
            <w:tcBorders>
              <w:top w:val="single" w:sz="4" w:space="0" w:color="auto"/>
              <w:left w:val="nil"/>
              <w:bottom w:val="single" w:sz="4" w:space="0" w:color="auto"/>
              <w:right w:val="single" w:sz="4" w:space="0" w:color="auto"/>
            </w:tcBorders>
            <w:shd w:val="clear" w:color="000000" w:fill="F2F2F2"/>
            <w:hideMark/>
          </w:tcPr>
          <w:p w14:paraId="61F671D5" w14:textId="77777777" w:rsidR="00170C6E" w:rsidRPr="002F07F5" w:rsidRDefault="00170C6E" w:rsidP="00170C6E">
            <w:pPr>
              <w:spacing w:after="0" w:line="240" w:lineRule="auto"/>
              <w:jc w:val="center"/>
              <w:rPr>
                <w:rFonts w:eastAsia="Times New Roman"/>
              </w:rPr>
            </w:pPr>
            <w:r w:rsidRPr="002F07F5">
              <w:rPr>
                <w:rFonts w:eastAsia="Times New Roman"/>
              </w:rPr>
              <w:t>Professional Discussion</w:t>
            </w:r>
          </w:p>
        </w:tc>
        <w:tc>
          <w:tcPr>
            <w:tcW w:w="1780" w:type="dxa"/>
            <w:gridSpan w:val="2"/>
            <w:tcBorders>
              <w:top w:val="single" w:sz="4" w:space="0" w:color="auto"/>
              <w:left w:val="nil"/>
              <w:bottom w:val="single" w:sz="4" w:space="0" w:color="auto"/>
              <w:right w:val="single" w:sz="4" w:space="0" w:color="auto"/>
            </w:tcBorders>
            <w:shd w:val="clear" w:color="000000" w:fill="F2F2F2"/>
            <w:hideMark/>
          </w:tcPr>
          <w:p w14:paraId="4679D836" w14:textId="77777777" w:rsidR="00170C6E" w:rsidRPr="002F07F5" w:rsidRDefault="00170C6E" w:rsidP="00170C6E">
            <w:pPr>
              <w:spacing w:after="0" w:line="240" w:lineRule="auto"/>
              <w:jc w:val="center"/>
              <w:rPr>
                <w:rFonts w:eastAsia="Times New Roman"/>
              </w:rPr>
            </w:pPr>
            <w:r w:rsidRPr="002F07F5">
              <w:rPr>
                <w:rFonts w:eastAsia="Times New Roman"/>
              </w:rPr>
              <w:t>Observation</w:t>
            </w:r>
          </w:p>
        </w:tc>
        <w:tc>
          <w:tcPr>
            <w:tcW w:w="960" w:type="dxa"/>
            <w:tcBorders>
              <w:top w:val="single" w:sz="4" w:space="0" w:color="auto"/>
              <w:left w:val="nil"/>
              <w:bottom w:val="single" w:sz="4" w:space="0" w:color="auto"/>
              <w:right w:val="single" w:sz="4" w:space="0" w:color="auto"/>
            </w:tcBorders>
            <w:shd w:val="clear" w:color="000000" w:fill="F2F2F2"/>
            <w:hideMark/>
          </w:tcPr>
          <w:p w14:paraId="4B6875AB" w14:textId="77777777" w:rsidR="00170C6E" w:rsidRPr="002F07F5" w:rsidRDefault="00170C6E" w:rsidP="00170C6E">
            <w:pPr>
              <w:spacing w:after="0" w:line="240" w:lineRule="auto"/>
              <w:jc w:val="center"/>
              <w:rPr>
                <w:rFonts w:eastAsia="Times New Roman"/>
              </w:rPr>
            </w:pPr>
            <w:r w:rsidRPr="002F07F5">
              <w:rPr>
                <w:rFonts w:eastAsia="Times New Roman"/>
              </w:rPr>
              <w:t>Totals</w:t>
            </w:r>
          </w:p>
        </w:tc>
      </w:tr>
      <w:tr w:rsidR="00170C6E" w:rsidRPr="002F07F5" w14:paraId="7D22F87D" w14:textId="77777777" w:rsidTr="00170C6E">
        <w:trPr>
          <w:trHeight w:val="255"/>
        </w:trPr>
        <w:tc>
          <w:tcPr>
            <w:tcW w:w="2552" w:type="dxa"/>
            <w:tcBorders>
              <w:top w:val="nil"/>
              <w:left w:val="single" w:sz="4" w:space="0" w:color="auto"/>
              <w:bottom w:val="single" w:sz="4" w:space="0" w:color="auto"/>
              <w:right w:val="single" w:sz="4" w:space="0" w:color="auto"/>
            </w:tcBorders>
            <w:shd w:val="clear" w:color="auto" w:fill="auto"/>
            <w:hideMark/>
          </w:tcPr>
          <w:p w14:paraId="4ECB26EA" w14:textId="77777777" w:rsidR="00170C6E" w:rsidRPr="002F07F5" w:rsidRDefault="00170C6E" w:rsidP="00170C6E">
            <w:pPr>
              <w:spacing w:after="0" w:line="240" w:lineRule="auto"/>
              <w:rPr>
                <w:rFonts w:eastAsia="Times New Roman"/>
              </w:rPr>
            </w:pPr>
            <w:r w:rsidRPr="002F07F5">
              <w:rPr>
                <w:rFonts w:eastAsia="Times New Roman"/>
              </w:rPr>
              <w:t>Scoring</w:t>
            </w:r>
          </w:p>
        </w:tc>
        <w:tc>
          <w:tcPr>
            <w:tcW w:w="1788" w:type="dxa"/>
            <w:gridSpan w:val="2"/>
            <w:tcBorders>
              <w:top w:val="single" w:sz="4" w:space="0" w:color="auto"/>
              <w:left w:val="nil"/>
              <w:bottom w:val="single" w:sz="4" w:space="0" w:color="auto"/>
              <w:right w:val="single" w:sz="4" w:space="0" w:color="auto"/>
            </w:tcBorders>
            <w:shd w:val="clear" w:color="auto" w:fill="auto"/>
            <w:hideMark/>
          </w:tcPr>
          <w:p w14:paraId="62A0C3F0" w14:textId="77777777" w:rsidR="00170C6E" w:rsidRPr="002F07F5" w:rsidRDefault="00170C6E" w:rsidP="00170C6E">
            <w:pPr>
              <w:spacing w:after="0" w:line="240" w:lineRule="auto"/>
              <w:jc w:val="center"/>
              <w:rPr>
                <w:rFonts w:eastAsia="Times New Roman"/>
              </w:rPr>
            </w:pPr>
            <w:r w:rsidRPr="002F07F5">
              <w:rPr>
                <w:rFonts w:eastAsia="Times New Roman"/>
              </w:rPr>
              <w:t>10</w:t>
            </w:r>
          </w:p>
        </w:tc>
        <w:tc>
          <w:tcPr>
            <w:tcW w:w="2340" w:type="dxa"/>
            <w:gridSpan w:val="2"/>
            <w:tcBorders>
              <w:top w:val="single" w:sz="4" w:space="0" w:color="auto"/>
              <w:left w:val="nil"/>
              <w:bottom w:val="single" w:sz="4" w:space="0" w:color="auto"/>
              <w:right w:val="single" w:sz="4" w:space="0" w:color="auto"/>
            </w:tcBorders>
            <w:shd w:val="clear" w:color="auto" w:fill="auto"/>
            <w:hideMark/>
          </w:tcPr>
          <w:p w14:paraId="4C89A6D4" w14:textId="77777777" w:rsidR="00170C6E" w:rsidRPr="002F07F5" w:rsidRDefault="00170C6E" w:rsidP="00170C6E">
            <w:pPr>
              <w:spacing w:after="0" w:line="240" w:lineRule="auto"/>
              <w:jc w:val="center"/>
              <w:rPr>
                <w:rFonts w:eastAsia="Times New Roman"/>
              </w:rPr>
            </w:pPr>
            <w:r w:rsidRPr="002F07F5">
              <w:rPr>
                <w:rFonts w:eastAsia="Times New Roman"/>
              </w:rPr>
              <w:t>5</w:t>
            </w:r>
          </w:p>
        </w:tc>
        <w:tc>
          <w:tcPr>
            <w:tcW w:w="1780" w:type="dxa"/>
            <w:gridSpan w:val="2"/>
            <w:tcBorders>
              <w:top w:val="single" w:sz="4" w:space="0" w:color="auto"/>
              <w:left w:val="nil"/>
              <w:bottom w:val="single" w:sz="4" w:space="0" w:color="auto"/>
              <w:right w:val="single" w:sz="4" w:space="0" w:color="auto"/>
            </w:tcBorders>
            <w:shd w:val="clear" w:color="auto" w:fill="auto"/>
            <w:hideMark/>
          </w:tcPr>
          <w:p w14:paraId="57D1E848" w14:textId="77777777" w:rsidR="00170C6E" w:rsidRPr="002F07F5" w:rsidRDefault="00170C6E" w:rsidP="00170C6E">
            <w:pPr>
              <w:spacing w:after="0" w:line="240" w:lineRule="auto"/>
              <w:jc w:val="center"/>
              <w:rPr>
                <w:rFonts w:eastAsia="Times New Roman"/>
              </w:rPr>
            </w:pPr>
            <w:r w:rsidRPr="002F07F5">
              <w:rPr>
                <w:rFonts w:eastAsia="Times New Roman"/>
              </w:rPr>
              <w:t>5</w:t>
            </w:r>
          </w:p>
        </w:tc>
        <w:tc>
          <w:tcPr>
            <w:tcW w:w="960" w:type="dxa"/>
            <w:tcBorders>
              <w:top w:val="nil"/>
              <w:left w:val="nil"/>
              <w:bottom w:val="single" w:sz="4" w:space="0" w:color="auto"/>
              <w:right w:val="single" w:sz="4" w:space="0" w:color="auto"/>
            </w:tcBorders>
            <w:shd w:val="clear" w:color="auto" w:fill="auto"/>
            <w:hideMark/>
          </w:tcPr>
          <w:p w14:paraId="2AC9071F" w14:textId="77777777" w:rsidR="00170C6E" w:rsidRPr="002F07F5" w:rsidRDefault="00170C6E" w:rsidP="00170C6E">
            <w:pPr>
              <w:spacing w:after="0" w:line="240" w:lineRule="auto"/>
              <w:rPr>
                <w:rFonts w:eastAsia="Times New Roman"/>
              </w:rPr>
            </w:pPr>
            <w:r w:rsidRPr="002F07F5">
              <w:rPr>
                <w:rFonts w:eastAsia="Times New Roman"/>
              </w:rPr>
              <w:t> </w:t>
            </w:r>
          </w:p>
        </w:tc>
      </w:tr>
      <w:tr w:rsidR="00170C6E" w:rsidRPr="002F07F5" w14:paraId="31691677" w14:textId="77777777" w:rsidTr="00170C6E">
        <w:trPr>
          <w:trHeight w:val="255"/>
        </w:trPr>
        <w:tc>
          <w:tcPr>
            <w:tcW w:w="2552" w:type="dxa"/>
            <w:tcBorders>
              <w:top w:val="nil"/>
              <w:left w:val="single" w:sz="4" w:space="0" w:color="auto"/>
              <w:bottom w:val="single" w:sz="4" w:space="0" w:color="auto"/>
              <w:right w:val="single" w:sz="4" w:space="0" w:color="auto"/>
            </w:tcBorders>
            <w:shd w:val="clear" w:color="auto" w:fill="auto"/>
            <w:hideMark/>
          </w:tcPr>
          <w:p w14:paraId="41A3D782" w14:textId="77777777" w:rsidR="00170C6E" w:rsidRPr="002F07F5" w:rsidRDefault="00170C6E" w:rsidP="00170C6E">
            <w:pPr>
              <w:spacing w:after="0" w:line="240" w:lineRule="auto"/>
              <w:rPr>
                <w:rFonts w:eastAsia="Times New Roman"/>
              </w:rPr>
            </w:pPr>
            <w:r w:rsidRPr="002F07F5">
              <w:rPr>
                <w:rFonts w:eastAsia="Times New Roman"/>
              </w:rPr>
              <w:t> </w:t>
            </w:r>
          </w:p>
        </w:tc>
        <w:tc>
          <w:tcPr>
            <w:tcW w:w="948" w:type="dxa"/>
            <w:tcBorders>
              <w:top w:val="nil"/>
              <w:left w:val="nil"/>
              <w:bottom w:val="single" w:sz="4" w:space="0" w:color="auto"/>
              <w:right w:val="single" w:sz="4" w:space="0" w:color="auto"/>
            </w:tcBorders>
            <w:shd w:val="clear" w:color="auto" w:fill="auto"/>
            <w:hideMark/>
          </w:tcPr>
          <w:p w14:paraId="458F790F" w14:textId="77777777" w:rsidR="00170C6E" w:rsidRPr="002F07F5" w:rsidRDefault="00170C6E" w:rsidP="00170C6E">
            <w:pPr>
              <w:spacing w:after="0" w:line="240" w:lineRule="auto"/>
              <w:jc w:val="center"/>
              <w:rPr>
                <w:rFonts w:eastAsia="Times New Roman"/>
              </w:rPr>
            </w:pPr>
            <w:r w:rsidRPr="002F07F5">
              <w:rPr>
                <w:rFonts w:eastAsia="Times New Roman"/>
              </w:rPr>
              <w:t>Criteria</w:t>
            </w:r>
          </w:p>
        </w:tc>
        <w:tc>
          <w:tcPr>
            <w:tcW w:w="840" w:type="dxa"/>
            <w:tcBorders>
              <w:top w:val="nil"/>
              <w:left w:val="nil"/>
              <w:bottom w:val="single" w:sz="4" w:space="0" w:color="auto"/>
              <w:right w:val="single" w:sz="4" w:space="0" w:color="auto"/>
            </w:tcBorders>
            <w:shd w:val="clear" w:color="auto" w:fill="auto"/>
            <w:hideMark/>
          </w:tcPr>
          <w:p w14:paraId="2C23FE54" w14:textId="77777777" w:rsidR="00170C6E" w:rsidRPr="002F07F5" w:rsidRDefault="00170C6E" w:rsidP="00170C6E">
            <w:pPr>
              <w:spacing w:after="0" w:line="240" w:lineRule="auto"/>
              <w:jc w:val="center"/>
              <w:rPr>
                <w:rFonts w:eastAsia="Times New Roman"/>
              </w:rPr>
            </w:pPr>
            <w:r w:rsidRPr="002F07F5">
              <w:rPr>
                <w:rFonts w:eastAsia="Times New Roman"/>
              </w:rPr>
              <w:t>Marks</w:t>
            </w:r>
          </w:p>
        </w:tc>
        <w:tc>
          <w:tcPr>
            <w:tcW w:w="1100" w:type="dxa"/>
            <w:tcBorders>
              <w:top w:val="nil"/>
              <w:left w:val="nil"/>
              <w:bottom w:val="single" w:sz="4" w:space="0" w:color="auto"/>
              <w:right w:val="single" w:sz="4" w:space="0" w:color="auto"/>
            </w:tcBorders>
            <w:shd w:val="clear" w:color="auto" w:fill="auto"/>
            <w:hideMark/>
          </w:tcPr>
          <w:p w14:paraId="7BE0BA19" w14:textId="77777777" w:rsidR="00170C6E" w:rsidRPr="002F07F5" w:rsidRDefault="00170C6E" w:rsidP="00170C6E">
            <w:pPr>
              <w:spacing w:after="0" w:line="240" w:lineRule="auto"/>
              <w:jc w:val="center"/>
              <w:rPr>
                <w:rFonts w:eastAsia="Times New Roman"/>
              </w:rPr>
            </w:pPr>
            <w:r w:rsidRPr="002F07F5">
              <w:rPr>
                <w:rFonts w:eastAsia="Times New Roman"/>
              </w:rPr>
              <w:t>Criteria</w:t>
            </w:r>
          </w:p>
        </w:tc>
        <w:tc>
          <w:tcPr>
            <w:tcW w:w="1240" w:type="dxa"/>
            <w:tcBorders>
              <w:top w:val="nil"/>
              <w:left w:val="nil"/>
              <w:bottom w:val="single" w:sz="4" w:space="0" w:color="auto"/>
              <w:right w:val="single" w:sz="4" w:space="0" w:color="auto"/>
            </w:tcBorders>
            <w:shd w:val="clear" w:color="auto" w:fill="auto"/>
            <w:hideMark/>
          </w:tcPr>
          <w:p w14:paraId="77504C43" w14:textId="77777777" w:rsidR="00170C6E" w:rsidRPr="002F07F5" w:rsidRDefault="00170C6E" w:rsidP="00170C6E">
            <w:pPr>
              <w:spacing w:after="0" w:line="240" w:lineRule="auto"/>
              <w:jc w:val="center"/>
              <w:rPr>
                <w:rFonts w:eastAsia="Times New Roman"/>
              </w:rPr>
            </w:pPr>
            <w:r w:rsidRPr="002F07F5">
              <w:rPr>
                <w:rFonts w:eastAsia="Times New Roman"/>
              </w:rPr>
              <w:t>Marks</w:t>
            </w:r>
          </w:p>
        </w:tc>
        <w:tc>
          <w:tcPr>
            <w:tcW w:w="960" w:type="dxa"/>
            <w:tcBorders>
              <w:top w:val="nil"/>
              <w:left w:val="nil"/>
              <w:bottom w:val="single" w:sz="4" w:space="0" w:color="auto"/>
              <w:right w:val="single" w:sz="4" w:space="0" w:color="auto"/>
            </w:tcBorders>
            <w:shd w:val="clear" w:color="auto" w:fill="auto"/>
            <w:hideMark/>
          </w:tcPr>
          <w:p w14:paraId="5E8A97DB" w14:textId="77777777" w:rsidR="00170C6E" w:rsidRPr="002F07F5" w:rsidRDefault="00170C6E" w:rsidP="00170C6E">
            <w:pPr>
              <w:spacing w:after="0" w:line="240" w:lineRule="auto"/>
              <w:jc w:val="center"/>
              <w:rPr>
                <w:rFonts w:eastAsia="Times New Roman"/>
              </w:rPr>
            </w:pPr>
            <w:r w:rsidRPr="002F07F5">
              <w:rPr>
                <w:rFonts w:eastAsia="Times New Roman"/>
              </w:rPr>
              <w:t>Criteria</w:t>
            </w:r>
          </w:p>
        </w:tc>
        <w:tc>
          <w:tcPr>
            <w:tcW w:w="820" w:type="dxa"/>
            <w:tcBorders>
              <w:top w:val="nil"/>
              <w:left w:val="nil"/>
              <w:bottom w:val="single" w:sz="4" w:space="0" w:color="auto"/>
              <w:right w:val="single" w:sz="4" w:space="0" w:color="auto"/>
            </w:tcBorders>
            <w:shd w:val="clear" w:color="auto" w:fill="auto"/>
            <w:hideMark/>
          </w:tcPr>
          <w:p w14:paraId="05F08D98" w14:textId="77777777" w:rsidR="00170C6E" w:rsidRPr="002F07F5" w:rsidRDefault="00170C6E" w:rsidP="00170C6E">
            <w:pPr>
              <w:spacing w:after="0" w:line="240" w:lineRule="auto"/>
              <w:jc w:val="center"/>
              <w:rPr>
                <w:rFonts w:eastAsia="Times New Roman"/>
              </w:rPr>
            </w:pPr>
            <w:r w:rsidRPr="002F07F5">
              <w:rPr>
                <w:rFonts w:eastAsia="Times New Roman"/>
              </w:rPr>
              <w:t>Marks</w:t>
            </w:r>
          </w:p>
        </w:tc>
        <w:tc>
          <w:tcPr>
            <w:tcW w:w="960" w:type="dxa"/>
            <w:tcBorders>
              <w:top w:val="nil"/>
              <w:left w:val="nil"/>
              <w:bottom w:val="single" w:sz="4" w:space="0" w:color="auto"/>
              <w:right w:val="single" w:sz="4" w:space="0" w:color="auto"/>
            </w:tcBorders>
            <w:shd w:val="clear" w:color="auto" w:fill="auto"/>
            <w:hideMark/>
          </w:tcPr>
          <w:p w14:paraId="7874BC4F" w14:textId="77777777" w:rsidR="00170C6E" w:rsidRPr="002F07F5" w:rsidRDefault="00170C6E" w:rsidP="00170C6E">
            <w:pPr>
              <w:spacing w:after="0" w:line="240" w:lineRule="auto"/>
              <w:rPr>
                <w:rFonts w:eastAsia="Times New Roman"/>
              </w:rPr>
            </w:pPr>
            <w:r w:rsidRPr="002F07F5">
              <w:rPr>
                <w:rFonts w:eastAsia="Times New Roman"/>
              </w:rPr>
              <w:t> </w:t>
            </w:r>
          </w:p>
        </w:tc>
      </w:tr>
      <w:tr w:rsidR="00170C6E" w:rsidRPr="002F07F5" w14:paraId="327D268D" w14:textId="77777777" w:rsidTr="00170C6E">
        <w:trPr>
          <w:trHeight w:val="255"/>
        </w:trPr>
        <w:tc>
          <w:tcPr>
            <w:tcW w:w="2552" w:type="dxa"/>
            <w:tcBorders>
              <w:top w:val="nil"/>
              <w:left w:val="single" w:sz="4" w:space="0" w:color="auto"/>
              <w:bottom w:val="single" w:sz="4" w:space="0" w:color="auto"/>
              <w:right w:val="single" w:sz="4" w:space="0" w:color="auto"/>
            </w:tcBorders>
            <w:shd w:val="clear" w:color="auto" w:fill="auto"/>
            <w:noWrap/>
            <w:hideMark/>
          </w:tcPr>
          <w:p w14:paraId="278F9F22" w14:textId="77777777" w:rsidR="00170C6E" w:rsidRPr="002F07F5" w:rsidRDefault="00170C6E" w:rsidP="00170C6E">
            <w:pPr>
              <w:spacing w:after="0" w:line="240" w:lineRule="auto"/>
              <w:rPr>
                <w:rFonts w:eastAsia="Times New Roman"/>
              </w:rPr>
            </w:pPr>
            <w:r w:rsidRPr="002F07F5">
              <w:rPr>
                <w:rFonts w:eastAsia="Times New Roman"/>
              </w:rPr>
              <w:t>MC Knowledge</w:t>
            </w:r>
          </w:p>
        </w:tc>
        <w:tc>
          <w:tcPr>
            <w:tcW w:w="948" w:type="dxa"/>
            <w:tcBorders>
              <w:top w:val="nil"/>
              <w:left w:val="nil"/>
              <w:bottom w:val="single" w:sz="4" w:space="0" w:color="auto"/>
              <w:right w:val="single" w:sz="4" w:space="0" w:color="auto"/>
            </w:tcBorders>
            <w:shd w:val="clear" w:color="auto" w:fill="auto"/>
            <w:noWrap/>
            <w:hideMark/>
          </w:tcPr>
          <w:p w14:paraId="4BD8B544"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840" w:type="dxa"/>
            <w:tcBorders>
              <w:top w:val="nil"/>
              <w:left w:val="nil"/>
              <w:bottom w:val="single" w:sz="4" w:space="0" w:color="auto"/>
              <w:right w:val="single" w:sz="4" w:space="0" w:color="auto"/>
            </w:tcBorders>
            <w:shd w:val="clear" w:color="auto" w:fill="auto"/>
            <w:noWrap/>
            <w:hideMark/>
          </w:tcPr>
          <w:p w14:paraId="53AECA58"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1100" w:type="dxa"/>
            <w:tcBorders>
              <w:top w:val="nil"/>
              <w:left w:val="nil"/>
              <w:bottom w:val="single" w:sz="4" w:space="0" w:color="auto"/>
              <w:right w:val="single" w:sz="4" w:space="0" w:color="auto"/>
            </w:tcBorders>
            <w:shd w:val="clear" w:color="auto" w:fill="auto"/>
            <w:noWrap/>
            <w:hideMark/>
          </w:tcPr>
          <w:p w14:paraId="7395673C" w14:textId="77777777" w:rsidR="00170C6E" w:rsidRPr="002F07F5" w:rsidRDefault="00170C6E" w:rsidP="00170C6E">
            <w:pPr>
              <w:spacing w:after="0" w:line="240" w:lineRule="auto"/>
              <w:jc w:val="center"/>
              <w:rPr>
                <w:rFonts w:eastAsia="Times New Roman"/>
              </w:rPr>
            </w:pPr>
            <w:r w:rsidRPr="002F07F5">
              <w:rPr>
                <w:rFonts w:eastAsia="Times New Roman"/>
              </w:rPr>
              <w:t> </w:t>
            </w:r>
            <w:r w:rsidR="006E6D63" w:rsidRPr="002F07F5">
              <w:rPr>
                <w:rFonts w:eastAsia="Times New Roman"/>
              </w:rPr>
              <w:t>4</w:t>
            </w:r>
          </w:p>
        </w:tc>
        <w:tc>
          <w:tcPr>
            <w:tcW w:w="1240" w:type="dxa"/>
            <w:tcBorders>
              <w:top w:val="nil"/>
              <w:left w:val="nil"/>
              <w:bottom w:val="single" w:sz="4" w:space="0" w:color="auto"/>
              <w:right w:val="single" w:sz="4" w:space="0" w:color="auto"/>
            </w:tcBorders>
            <w:shd w:val="clear" w:color="auto" w:fill="auto"/>
            <w:noWrap/>
            <w:hideMark/>
          </w:tcPr>
          <w:p w14:paraId="45A65DC3" w14:textId="77777777" w:rsidR="00170C6E" w:rsidRPr="002F07F5" w:rsidRDefault="00170C6E" w:rsidP="00170C6E">
            <w:pPr>
              <w:spacing w:after="0" w:line="240" w:lineRule="auto"/>
              <w:jc w:val="center"/>
              <w:rPr>
                <w:rFonts w:eastAsia="Times New Roman"/>
              </w:rPr>
            </w:pPr>
            <w:r w:rsidRPr="002F07F5">
              <w:rPr>
                <w:rFonts w:eastAsia="Times New Roman"/>
              </w:rPr>
              <w:t> </w:t>
            </w:r>
            <w:r w:rsidR="006E6D63" w:rsidRPr="002F07F5">
              <w:rPr>
                <w:rFonts w:eastAsia="Times New Roman"/>
              </w:rPr>
              <w:t>20</w:t>
            </w:r>
          </w:p>
        </w:tc>
        <w:tc>
          <w:tcPr>
            <w:tcW w:w="960" w:type="dxa"/>
            <w:tcBorders>
              <w:top w:val="nil"/>
              <w:left w:val="nil"/>
              <w:bottom w:val="single" w:sz="4" w:space="0" w:color="auto"/>
              <w:right w:val="single" w:sz="4" w:space="0" w:color="auto"/>
            </w:tcBorders>
            <w:shd w:val="clear" w:color="auto" w:fill="auto"/>
            <w:noWrap/>
            <w:hideMark/>
          </w:tcPr>
          <w:p w14:paraId="1A67CA26" w14:textId="77777777" w:rsidR="00170C6E" w:rsidRPr="002F07F5" w:rsidRDefault="00170C6E" w:rsidP="00170C6E">
            <w:pPr>
              <w:spacing w:after="0" w:line="240" w:lineRule="auto"/>
              <w:jc w:val="center"/>
              <w:rPr>
                <w:rFonts w:eastAsia="Times New Roman"/>
              </w:rPr>
            </w:pPr>
          </w:p>
        </w:tc>
        <w:tc>
          <w:tcPr>
            <w:tcW w:w="820" w:type="dxa"/>
            <w:tcBorders>
              <w:top w:val="nil"/>
              <w:left w:val="nil"/>
              <w:bottom w:val="single" w:sz="4" w:space="0" w:color="auto"/>
              <w:right w:val="single" w:sz="4" w:space="0" w:color="auto"/>
            </w:tcBorders>
            <w:shd w:val="clear" w:color="auto" w:fill="auto"/>
            <w:noWrap/>
            <w:hideMark/>
          </w:tcPr>
          <w:p w14:paraId="1AC2D226" w14:textId="77777777" w:rsidR="00170C6E" w:rsidRPr="002F07F5" w:rsidRDefault="00170C6E" w:rsidP="00170C6E">
            <w:pPr>
              <w:spacing w:after="0" w:line="240" w:lineRule="auto"/>
              <w:jc w:val="center"/>
              <w:rPr>
                <w:rFonts w:eastAsia="Times New Roman"/>
              </w:rPr>
            </w:pPr>
          </w:p>
        </w:tc>
        <w:tc>
          <w:tcPr>
            <w:tcW w:w="960" w:type="dxa"/>
            <w:tcBorders>
              <w:top w:val="nil"/>
              <w:left w:val="nil"/>
              <w:bottom w:val="single" w:sz="4" w:space="0" w:color="auto"/>
              <w:right w:val="single" w:sz="4" w:space="0" w:color="auto"/>
            </w:tcBorders>
            <w:shd w:val="clear" w:color="auto" w:fill="auto"/>
            <w:noWrap/>
            <w:hideMark/>
          </w:tcPr>
          <w:p w14:paraId="3F04B414" w14:textId="77777777" w:rsidR="00170C6E" w:rsidRPr="002F07F5" w:rsidRDefault="00170C6E" w:rsidP="00170C6E">
            <w:pPr>
              <w:spacing w:after="0" w:line="240" w:lineRule="auto"/>
              <w:jc w:val="right"/>
              <w:rPr>
                <w:rFonts w:eastAsia="Times New Roman"/>
              </w:rPr>
            </w:pPr>
            <w:r w:rsidRPr="002F07F5">
              <w:rPr>
                <w:rFonts w:eastAsia="Times New Roman"/>
              </w:rPr>
              <w:t>20</w:t>
            </w:r>
          </w:p>
        </w:tc>
      </w:tr>
      <w:tr w:rsidR="00170C6E" w:rsidRPr="002F07F5" w14:paraId="0CC87681" w14:textId="77777777" w:rsidTr="00170C6E">
        <w:trPr>
          <w:trHeight w:val="255"/>
        </w:trPr>
        <w:tc>
          <w:tcPr>
            <w:tcW w:w="2552" w:type="dxa"/>
            <w:tcBorders>
              <w:top w:val="nil"/>
              <w:left w:val="single" w:sz="4" w:space="0" w:color="auto"/>
              <w:bottom w:val="single" w:sz="4" w:space="0" w:color="auto"/>
              <w:right w:val="single" w:sz="4" w:space="0" w:color="auto"/>
            </w:tcBorders>
            <w:shd w:val="clear" w:color="auto" w:fill="auto"/>
            <w:noWrap/>
            <w:hideMark/>
          </w:tcPr>
          <w:p w14:paraId="063CCD69" w14:textId="77777777" w:rsidR="00170C6E" w:rsidRPr="002F07F5" w:rsidRDefault="00170C6E" w:rsidP="00170C6E">
            <w:pPr>
              <w:spacing w:after="0" w:line="240" w:lineRule="auto"/>
              <w:rPr>
                <w:rFonts w:eastAsia="Times New Roman"/>
              </w:rPr>
            </w:pPr>
            <w:r w:rsidRPr="002F07F5">
              <w:rPr>
                <w:rFonts w:eastAsia="Times New Roman"/>
              </w:rPr>
              <w:t xml:space="preserve">MC Skills </w:t>
            </w:r>
          </w:p>
        </w:tc>
        <w:tc>
          <w:tcPr>
            <w:tcW w:w="948" w:type="dxa"/>
            <w:tcBorders>
              <w:top w:val="nil"/>
              <w:left w:val="nil"/>
              <w:bottom w:val="single" w:sz="4" w:space="0" w:color="auto"/>
              <w:right w:val="single" w:sz="4" w:space="0" w:color="auto"/>
            </w:tcBorders>
            <w:shd w:val="clear" w:color="auto" w:fill="auto"/>
            <w:noWrap/>
            <w:hideMark/>
          </w:tcPr>
          <w:p w14:paraId="65A0F4FB"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840" w:type="dxa"/>
            <w:tcBorders>
              <w:top w:val="nil"/>
              <w:left w:val="nil"/>
              <w:bottom w:val="single" w:sz="4" w:space="0" w:color="auto"/>
              <w:right w:val="single" w:sz="4" w:space="0" w:color="auto"/>
            </w:tcBorders>
            <w:shd w:val="clear" w:color="auto" w:fill="auto"/>
            <w:noWrap/>
            <w:hideMark/>
          </w:tcPr>
          <w:p w14:paraId="6AE33818"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1100" w:type="dxa"/>
            <w:tcBorders>
              <w:top w:val="nil"/>
              <w:left w:val="nil"/>
              <w:bottom w:val="single" w:sz="4" w:space="0" w:color="auto"/>
              <w:right w:val="single" w:sz="4" w:space="0" w:color="auto"/>
            </w:tcBorders>
            <w:shd w:val="clear" w:color="auto" w:fill="auto"/>
            <w:noWrap/>
            <w:hideMark/>
          </w:tcPr>
          <w:p w14:paraId="29EBD4AD" w14:textId="77777777" w:rsidR="00170C6E" w:rsidRPr="002F07F5" w:rsidRDefault="00170C6E" w:rsidP="00170C6E">
            <w:pPr>
              <w:spacing w:after="0" w:line="240" w:lineRule="auto"/>
              <w:jc w:val="center"/>
              <w:rPr>
                <w:rFonts w:eastAsia="Times New Roman"/>
              </w:rPr>
            </w:pPr>
            <w:r w:rsidRPr="002F07F5">
              <w:rPr>
                <w:rFonts w:eastAsia="Times New Roman"/>
              </w:rPr>
              <w:t>2</w:t>
            </w:r>
          </w:p>
        </w:tc>
        <w:tc>
          <w:tcPr>
            <w:tcW w:w="1240" w:type="dxa"/>
            <w:tcBorders>
              <w:top w:val="nil"/>
              <w:left w:val="nil"/>
              <w:bottom w:val="single" w:sz="4" w:space="0" w:color="auto"/>
              <w:right w:val="single" w:sz="4" w:space="0" w:color="auto"/>
            </w:tcBorders>
            <w:shd w:val="clear" w:color="auto" w:fill="auto"/>
            <w:noWrap/>
            <w:hideMark/>
          </w:tcPr>
          <w:p w14:paraId="574AB050" w14:textId="77777777" w:rsidR="00170C6E" w:rsidRPr="002F07F5" w:rsidRDefault="00170C6E" w:rsidP="00170C6E">
            <w:pPr>
              <w:spacing w:after="0" w:line="240" w:lineRule="auto"/>
              <w:jc w:val="center"/>
              <w:rPr>
                <w:rFonts w:eastAsia="Times New Roman"/>
              </w:rPr>
            </w:pPr>
            <w:r w:rsidRPr="002F07F5">
              <w:rPr>
                <w:rFonts w:eastAsia="Times New Roman"/>
              </w:rPr>
              <w:t>10</w:t>
            </w:r>
          </w:p>
        </w:tc>
        <w:tc>
          <w:tcPr>
            <w:tcW w:w="960" w:type="dxa"/>
            <w:tcBorders>
              <w:top w:val="nil"/>
              <w:left w:val="nil"/>
              <w:bottom w:val="single" w:sz="4" w:space="0" w:color="auto"/>
              <w:right w:val="single" w:sz="4" w:space="0" w:color="auto"/>
            </w:tcBorders>
            <w:shd w:val="clear" w:color="auto" w:fill="auto"/>
            <w:noWrap/>
            <w:hideMark/>
          </w:tcPr>
          <w:p w14:paraId="675AC121" w14:textId="77777777" w:rsidR="00170C6E" w:rsidRPr="002F07F5" w:rsidRDefault="00170C6E" w:rsidP="00170C6E">
            <w:pPr>
              <w:spacing w:after="0" w:line="240" w:lineRule="auto"/>
              <w:jc w:val="center"/>
              <w:rPr>
                <w:rFonts w:eastAsia="Times New Roman"/>
              </w:rPr>
            </w:pPr>
            <w:r w:rsidRPr="002F07F5">
              <w:rPr>
                <w:rFonts w:eastAsia="Times New Roman"/>
              </w:rPr>
              <w:t>4</w:t>
            </w:r>
          </w:p>
        </w:tc>
        <w:tc>
          <w:tcPr>
            <w:tcW w:w="820" w:type="dxa"/>
            <w:tcBorders>
              <w:top w:val="nil"/>
              <w:left w:val="nil"/>
              <w:bottom w:val="single" w:sz="4" w:space="0" w:color="auto"/>
              <w:right w:val="single" w:sz="4" w:space="0" w:color="auto"/>
            </w:tcBorders>
            <w:shd w:val="clear" w:color="auto" w:fill="auto"/>
            <w:noWrap/>
            <w:hideMark/>
          </w:tcPr>
          <w:p w14:paraId="1FB0078D" w14:textId="77777777" w:rsidR="00170C6E" w:rsidRPr="002F07F5" w:rsidRDefault="00170C6E" w:rsidP="00170C6E">
            <w:pPr>
              <w:spacing w:after="0" w:line="240" w:lineRule="auto"/>
              <w:jc w:val="center"/>
              <w:rPr>
                <w:rFonts w:eastAsia="Times New Roman"/>
              </w:rPr>
            </w:pPr>
            <w:r w:rsidRPr="002F07F5">
              <w:rPr>
                <w:rFonts w:eastAsia="Times New Roman"/>
              </w:rPr>
              <w:t>20</w:t>
            </w:r>
          </w:p>
        </w:tc>
        <w:tc>
          <w:tcPr>
            <w:tcW w:w="960" w:type="dxa"/>
            <w:tcBorders>
              <w:top w:val="nil"/>
              <w:left w:val="nil"/>
              <w:bottom w:val="single" w:sz="4" w:space="0" w:color="auto"/>
              <w:right w:val="single" w:sz="4" w:space="0" w:color="auto"/>
            </w:tcBorders>
            <w:shd w:val="clear" w:color="auto" w:fill="auto"/>
            <w:noWrap/>
            <w:hideMark/>
          </w:tcPr>
          <w:p w14:paraId="3F1E69AA" w14:textId="77777777" w:rsidR="00170C6E" w:rsidRPr="002F07F5" w:rsidRDefault="00170C6E" w:rsidP="00170C6E">
            <w:pPr>
              <w:spacing w:after="0" w:line="240" w:lineRule="auto"/>
              <w:jc w:val="right"/>
              <w:rPr>
                <w:rFonts w:eastAsia="Times New Roman"/>
              </w:rPr>
            </w:pPr>
            <w:r w:rsidRPr="002F07F5">
              <w:rPr>
                <w:rFonts w:eastAsia="Times New Roman"/>
              </w:rPr>
              <w:t>30</w:t>
            </w:r>
          </w:p>
        </w:tc>
      </w:tr>
      <w:tr w:rsidR="00170C6E" w:rsidRPr="002F07F5" w14:paraId="7F02AEC1" w14:textId="77777777" w:rsidTr="00170C6E">
        <w:trPr>
          <w:trHeight w:val="255"/>
        </w:trPr>
        <w:tc>
          <w:tcPr>
            <w:tcW w:w="2552" w:type="dxa"/>
            <w:tcBorders>
              <w:top w:val="nil"/>
              <w:left w:val="single" w:sz="4" w:space="0" w:color="auto"/>
              <w:bottom w:val="single" w:sz="4" w:space="0" w:color="auto"/>
              <w:right w:val="single" w:sz="4" w:space="0" w:color="auto"/>
            </w:tcBorders>
            <w:shd w:val="clear" w:color="auto" w:fill="auto"/>
            <w:noWrap/>
            <w:hideMark/>
          </w:tcPr>
          <w:p w14:paraId="0176DAE1" w14:textId="77777777" w:rsidR="00170C6E" w:rsidRPr="002F07F5" w:rsidRDefault="00170C6E" w:rsidP="00170C6E">
            <w:pPr>
              <w:spacing w:after="0" w:line="240" w:lineRule="auto"/>
              <w:rPr>
                <w:rFonts w:eastAsia="Times New Roman"/>
              </w:rPr>
            </w:pPr>
            <w:r w:rsidRPr="002F07F5">
              <w:rPr>
                <w:rFonts w:eastAsia="Times New Roman"/>
              </w:rPr>
              <w:t>MC Behaviours</w:t>
            </w:r>
          </w:p>
        </w:tc>
        <w:tc>
          <w:tcPr>
            <w:tcW w:w="948" w:type="dxa"/>
            <w:tcBorders>
              <w:top w:val="nil"/>
              <w:left w:val="nil"/>
              <w:bottom w:val="single" w:sz="4" w:space="0" w:color="auto"/>
              <w:right w:val="single" w:sz="4" w:space="0" w:color="auto"/>
            </w:tcBorders>
            <w:shd w:val="clear" w:color="auto" w:fill="auto"/>
            <w:noWrap/>
            <w:hideMark/>
          </w:tcPr>
          <w:p w14:paraId="47B79D10"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840" w:type="dxa"/>
            <w:tcBorders>
              <w:top w:val="nil"/>
              <w:left w:val="nil"/>
              <w:bottom w:val="single" w:sz="4" w:space="0" w:color="auto"/>
              <w:right w:val="single" w:sz="4" w:space="0" w:color="auto"/>
            </w:tcBorders>
            <w:shd w:val="clear" w:color="auto" w:fill="auto"/>
            <w:noWrap/>
            <w:hideMark/>
          </w:tcPr>
          <w:p w14:paraId="6A1158E9"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1100" w:type="dxa"/>
            <w:tcBorders>
              <w:top w:val="nil"/>
              <w:left w:val="nil"/>
              <w:bottom w:val="single" w:sz="4" w:space="0" w:color="auto"/>
              <w:right w:val="single" w:sz="4" w:space="0" w:color="auto"/>
            </w:tcBorders>
            <w:shd w:val="clear" w:color="auto" w:fill="auto"/>
            <w:noWrap/>
            <w:hideMark/>
          </w:tcPr>
          <w:p w14:paraId="368CCFBE"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1240" w:type="dxa"/>
            <w:tcBorders>
              <w:top w:val="nil"/>
              <w:left w:val="nil"/>
              <w:bottom w:val="single" w:sz="4" w:space="0" w:color="auto"/>
              <w:right w:val="single" w:sz="4" w:space="0" w:color="auto"/>
            </w:tcBorders>
            <w:shd w:val="clear" w:color="auto" w:fill="auto"/>
            <w:noWrap/>
            <w:hideMark/>
          </w:tcPr>
          <w:p w14:paraId="530A717B"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960" w:type="dxa"/>
            <w:tcBorders>
              <w:top w:val="nil"/>
              <w:left w:val="nil"/>
              <w:bottom w:val="single" w:sz="4" w:space="0" w:color="auto"/>
              <w:right w:val="single" w:sz="4" w:space="0" w:color="auto"/>
            </w:tcBorders>
            <w:shd w:val="clear" w:color="auto" w:fill="auto"/>
            <w:noWrap/>
            <w:hideMark/>
          </w:tcPr>
          <w:p w14:paraId="52B06422"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820" w:type="dxa"/>
            <w:tcBorders>
              <w:top w:val="nil"/>
              <w:left w:val="nil"/>
              <w:bottom w:val="single" w:sz="4" w:space="0" w:color="auto"/>
              <w:right w:val="single" w:sz="4" w:space="0" w:color="auto"/>
            </w:tcBorders>
            <w:shd w:val="clear" w:color="auto" w:fill="auto"/>
            <w:noWrap/>
            <w:hideMark/>
          </w:tcPr>
          <w:p w14:paraId="53FE4E22"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960" w:type="dxa"/>
            <w:tcBorders>
              <w:top w:val="nil"/>
              <w:left w:val="nil"/>
              <w:bottom w:val="single" w:sz="4" w:space="0" w:color="auto"/>
              <w:right w:val="single" w:sz="4" w:space="0" w:color="auto"/>
            </w:tcBorders>
            <w:shd w:val="clear" w:color="auto" w:fill="auto"/>
            <w:noWrap/>
            <w:hideMark/>
          </w:tcPr>
          <w:p w14:paraId="5E0849C3" w14:textId="77777777" w:rsidR="00170C6E" w:rsidRPr="002F07F5" w:rsidRDefault="00170C6E" w:rsidP="00170C6E">
            <w:pPr>
              <w:spacing w:after="0" w:line="240" w:lineRule="auto"/>
              <w:jc w:val="right"/>
              <w:rPr>
                <w:rFonts w:eastAsia="Times New Roman"/>
              </w:rPr>
            </w:pPr>
            <w:r w:rsidRPr="002F07F5">
              <w:rPr>
                <w:rFonts w:eastAsia="Times New Roman"/>
              </w:rPr>
              <w:t>0</w:t>
            </w:r>
          </w:p>
        </w:tc>
      </w:tr>
      <w:tr w:rsidR="00170C6E" w:rsidRPr="002F07F5" w14:paraId="029DE848" w14:textId="77777777" w:rsidTr="00170C6E">
        <w:trPr>
          <w:trHeight w:val="255"/>
        </w:trPr>
        <w:tc>
          <w:tcPr>
            <w:tcW w:w="2552" w:type="dxa"/>
            <w:tcBorders>
              <w:top w:val="nil"/>
              <w:left w:val="nil"/>
              <w:bottom w:val="nil"/>
              <w:right w:val="nil"/>
            </w:tcBorders>
            <w:shd w:val="clear" w:color="auto" w:fill="auto"/>
            <w:noWrap/>
            <w:hideMark/>
          </w:tcPr>
          <w:p w14:paraId="24F7180D" w14:textId="77777777" w:rsidR="00170C6E" w:rsidRPr="002F07F5" w:rsidRDefault="00170C6E" w:rsidP="00170C6E">
            <w:pPr>
              <w:spacing w:after="0" w:line="240" w:lineRule="auto"/>
              <w:rPr>
                <w:rFonts w:eastAsia="Times New Roman"/>
                <w:b/>
                <w:bCs/>
              </w:rPr>
            </w:pPr>
            <w:r w:rsidRPr="002F07F5">
              <w:rPr>
                <w:rFonts w:eastAsia="Times New Roman"/>
                <w:b/>
                <w:bCs/>
              </w:rPr>
              <w:t>Scoring total:</w:t>
            </w:r>
          </w:p>
        </w:tc>
        <w:tc>
          <w:tcPr>
            <w:tcW w:w="948" w:type="dxa"/>
            <w:tcBorders>
              <w:top w:val="nil"/>
              <w:left w:val="nil"/>
              <w:bottom w:val="nil"/>
              <w:right w:val="nil"/>
            </w:tcBorders>
            <w:shd w:val="clear" w:color="auto" w:fill="auto"/>
            <w:noWrap/>
            <w:hideMark/>
          </w:tcPr>
          <w:p w14:paraId="366280F7" w14:textId="77777777" w:rsidR="00170C6E" w:rsidRPr="002F07F5" w:rsidRDefault="00170C6E" w:rsidP="00170C6E">
            <w:pPr>
              <w:spacing w:after="0" w:line="240" w:lineRule="auto"/>
              <w:rPr>
                <w:rFonts w:eastAsia="Times New Roman"/>
                <w:b/>
                <w:bCs/>
              </w:rPr>
            </w:pPr>
          </w:p>
        </w:tc>
        <w:tc>
          <w:tcPr>
            <w:tcW w:w="840" w:type="dxa"/>
            <w:tcBorders>
              <w:top w:val="nil"/>
              <w:left w:val="nil"/>
              <w:bottom w:val="nil"/>
              <w:right w:val="nil"/>
            </w:tcBorders>
            <w:shd w:val="clear" w:color="auto" w:fill="auto"/>
            <w:noWrap/>
            <w:hideMark/>
          </w:tcPr>
          <w:p w14:paraId="7BFA6030"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1100" w:type="dxa"/>
            <w:tcBorders>
              <w:top w:val="nil"/>
              <w:left w:val="nil"/>
              <w:bottom w:val="nil"/>
              <w:right w:val="nil"/>
            </w:tcBorders>
            <w:shd w:val="clear" w:color="auto" w:fill="auto"/>
            <w:noWrap/>
            <w:hideMark/>
          </w:tcPr>
          <w:p w14:paraId="4F49172F"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1240" w:type="dxa"/>
            <w:tcBorders>
              <w:top w:val="nil"/>
              <w:left w:val="nil"/>
              <w:bottom w:val="nil"/>
              <w:right w:val="nil"/>
            </w:tcBorders>
            <w:shd w:val="clear" w:color="auto" w:fill="auto"/>
            <w:noWrap/>
            <w:hideMark/>
          </w:tcPr>
          <w:p w14:paraId="420B48C1"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hideMark/>
          </w:tcPr>
          <w:p w14:paraId="45F2F66B"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820" w:type="dxa"/>
            <w:tcBorders>
              <w:top w:val="nil"/>
              <w:left w:val="nil"/>
              <w:bottom w:val="nil"/>
              <w:right w:val="nil"/>
            </w:tcBorders>
            <w:shd w:val="clear" w:color="auto" w:fill="auto"/>
            <w:noWrap/>
            <w:hideMark/>
          </w:tcPr>
          <w:p w14:paraId="14E44CB4"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hideMark/>
          </w:tcPr>
          <w:p w14:paraId="155F431A" w14:textId="77777777" w:rsidR="00170C6E" w:rsidRPr="002F07F5" w:rsidRDefault="00170C6E" w:rsidP="00170C6E">
            <w:pPr>
              <w:spacing w:after="0" w:line="240" w:lineRule="auto"/>
              <w:jc w:val="right"/>
              <w:rPr>
                <w:rFonts w:eastAsia="Times New Roman"/>
                <w:b/>
                <w:bCs/>
              </w:rPr>
            </w:pPr>
            <w:r w:rsidRPr="002F07F5">
              <w:rPr>
                <w:rFonts w:eastAsia="Times New Roman"/>
                <w:b/>
                <w:bCs/>
              </w:rPr>
              <w:t>50</w:t>
            </w:r>
          </w:p>
        </w:tc>
      </w:tr>
      <w:tr w:rsidR="00170C6E" w:rsidRPr="002F07F5" w14:paraId="582391D6" w14:textId="77777777" w:rsidTr="00170C6E">
        <w:trPr>
          <w:trHeight w:val="255"/>
        </w:trPr>
        <w:tc>
          <w:tcPr>
            <w:tcW w:w="2552" w:type="dxa"/>
            <w:tcBorders>
              <w:top w:val="nil"/>
              <w:left w:val="nil"/>
              <w:bottom w:val="nil"/>
              <w:right w:val="nil"/>
            </w:tcBorders>
            <w:shd w:val="clear" w:color="auto" w:fill="auto"/>
            <w:noWrap/>
            <w:hideMark/>
          </w:tcPr>
          <w:p w14:paraId="7EE4CF98" w14:textId="77777777" w:rsidR="00170C6E" w:rsidRPr="002F07F5" w:rsidRDefault="00170C6E" w:rsidP="00170C6E">
            <w:pPr>
              <w:tabs>
                <w:tab w:val="left" w:pos="285"/>
              </w:tabs>
              <w:spacing w:after="0" w:line="240" w:lineRule="auto"/>
              <w:rPr>
                <w:rFonts w:eastAsia="Times New Roman"/>
                <w:b/>
                <w:bCs/>
              </w:rPr>
            </w:pPr>
            <w:r w:rsidRPr="002F07F5">
              <w:rPr>
                <w:rFonts w:eastAsia="Times New Roman"/>
                <w:b/>
                <w:bCs/>
              </w:rPr>
              <w:tab/>
            </w:r>
          </w:p>
        </w:tc>
        <w:tc>
          <w:tcPr>
            <w:tcW w:w="948" w:type="dxa"/>
            <w:tcBorders>
              <w:top w:val="nil"/>
              <w:left w:val="nil"/>
              <w:bottom w:val="nil"/>
              <w:right w:val="nil"/>
            </w:tcBorders>
            <w:shd w:val="clear" w:color="auto" w:fill="auto"/>
            <w:noWrap/>
            <w:hideMark/>
          </w:tcPr>
          <w:p w14:paraId="2AFCF854" w14:textId="77777777" w:rsidR="00170C6E" w:rsidRPr="002F07F5" w:rsidRDefault="00170C6E" w:rsidP="00170C6E">
            <w:pPr>
              <w:spacing w:after="0"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hideMark/>
          </w:tcPr>
          <w:p w14:paraId="45CF6D88"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1100" w:type="dxa"/>
            <w:tcBorders>
              <w:top w:val="nil"/>
              <w:left w:val="nil"/>
              <w:bottom w:val="nil"/>
              <w:right w:val="nil"/>
            </w:tcBorders>
            <w:shd w:val="clear" w:color="auto" w:fill="auto"/>
            <w:noWrap/>
            <w:hideMark/>
          </w:tcPr>
          <w:p w14:paraId="41A9CB08"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1240" w:type="dxa"/>
            <w:tcBorders>
              <w:top w:val="nil"/>
              <w:left w:val="nil"/>
              <w:bottom w:val="nil"/>
              <w:right w:val="nil"/>
            </w:tcBorders>
            <w:shd w:val="clear" w:color="auto" w:fill="auto"/>
            <w:noWrap/>
            <w:hideMark/>
          </w:tcPr>
          <w:p w14:paraId="29DEB678"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hideMark/>
          </w:tcPr>
          <w:p w14:paraId="600AD4C9"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820" w:type="dxa"/>
            <w:tcBorders>
              <w:top w:val="nil"/>
              <w:left w:val="nil"/>
              <w:bottom w:val="nil"/>
              <w:right w:val="nil"/>
            </w:tcBorders>
            <w:shd w:val="clear" w:color="auto" w:fill="auto"/>
            <w:noWrap/>
            <w:hideMark/>
          </w:tcPr>
          <w:p w14:paraId="1A920FE5"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hideMark/>
          </w:tcPr>
          <w:p w14:paraId="707874BE" w14:textId="77777777" w:rsidR="00170C6E" w:rsidRPr="002F07F5" w:rsidRDefault="00170C6E" w:rsidP="00170C6E">
            <w:pPr>
              <w:spacing w:after="0" w:line="240" w:lineRule="auto"/>
              <w:jc w:val="center"/>
              <w:rPr>
                <w:rFonts w:ascii="Times New Roman" w:eastAsia="Times New Roman" w:hAnsi="Times New Roman" w:cs="Times New Roman"/>
              </w:rPr>
            </w:pPr>
          </w:p>
        </w:tc>
      </w:tr>
      <w:tr w:rsidR="00170C6E" w:rsidRPr="002F07F5" w14:paraId="41B60788" w14:textId="77777777" w:rsidTr="00170C6E">
        <w:trPr>
          <w:trHeight w:val="255"/>
        </w:trPr>
        <w:tc>
          <w:tcPr>
            <w:tcW w:w="2552" w:type="dxa"/>
            <w:tcBorders>
              <w:top w:val="nil"/>
              <w:left w:val="nil"/>
              <w:bottom w:val="nil"/>
              <w:right w:val="nil"/>
            </w:tcBorders>
            <w:shd w:val="clear" w:color="auto" w:fill="auto"/>
            <w:noWrap/>
            <w:hideMark/>
          </w:tcPr>
          <w:p w14:paraId="679E9F79" w14:textId="77777777" w:rsidR="00170C6E" w:rsidRPr="002F07F5" w:rsidRDefault="00170C6E" w:rsidP="00170C6E">
            <w:pPr>
              <w:spacing w:after="0" w:line="240" w:lineRule="auto"/>
              <w:rPr>
                <w:rFonts w:eastAsia="Times New Roman"/>
                <w:b/>
                <w:bCs/>
              </w:rPr>
            </w:pPr>
            <w:r w:rsidRPr="002F07F5">
              <w:rPr>
                <w:rFonts w:eastAsia="Times New Roman"/>
                <w:b/>
                <w:bCs/>
              </w:rPr>
              <w:t>OPTION E:</w:t>
            </w:r>
          </w:p>
        </w:tc>
        <w:tc>
          <w:tcPr>
            <w:tcW w:w="948" w:type="dxa"/>
            <w:tcBorders>
              <w:top w:val="nil"/>
              <w:left w:val="nil"/>
              <w:bottom w:val="nil"/>
              <w:right w:val="nil"/>
            </w:tcBorders>
            <w:shd w:val="clear" w:color="auto" w:fill="auto"/>
            <w:noWrap/>
            <w:hideMark/>
          </w:tcPr>
          <w:p w14:paraId="4B58D1E7" w14:textId="77777777" w:rsidR="00170C6E" w:rsidRPr="002F07F5" w:rsidRDefault="00170C6E" w:rsidP="00170C6E">
            <w:pPr>
              <w:spacing w:after="0" w:line="240" w:lineRule="auto"/>
              <w:rPr>
                <w:rFonts w:eastAsia="Times New Roman"/>
                <w:b/>
                <w:bCs/>
              </w:rPr>
            </w:pPr>
          </w:p>
        </w:tc>
        <w:tc>
          <w:tcPr>
            <w:tcW w:w="840" w:type="dxa"/>
            <w:tcBorders>
              <w:top w:val="nil"/>
              <w:left w:val="nil"/>
              <w:bottom w:val="nil"/>
              <w:right w:val="nil"/>
            </w:tcBorders>
            <w:shd w:val="clear" w:color="auto" w:fill="auto"/>
            <w:noWrap/>
            <w:hideMark/>
          </w:tcPr>
          <w:p w14:paraId="297968CE"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1100" w:type="dxa"/>
            <w:tcBorders>
              <w:top w:val="nil"/>
              <w:left w:val="nil"/>
              <w:bottom w:val="nil"/>
              <w:right w:val="nil"/>
            </w:tcBorders>
            <w:shd w:val="clear" w:color="auto" w:fill="auto"/>
            <w:noWrap/>
            <w:hideMark/>
          </w:tcPr>
          <w:p w14:paraId="31B6712A"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1240" w:type="dxa"/>
            <w:tcBorders>
              <w:top w:val="nil"/>
              <w:left w:val="nil"/>
              <w:bottom w:val="nil"/>
              <w:right w:val="nil"/>
            </w:tcBorders>
            <w:shd w:val="clear" w:color="auto" w:fill="auto"/>
            <w:noWrap/>
            <w:hideMark/>
          </w:tcPr>
          <w:p w14:paraId="3F20394A"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hideMark/>
          </w:tcPr>
          <w:p w14:paraId="5242AE56"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820" w:type="dxa"/>
            <w:tcBorders>
              <w:top w:val="nil"/>
              <w:left w:val="nil"/>
              <w:bottom w:val="nil"/>
              <w:right w:val="nil"/>
            </w:tcBorders>
            <w:shd w:val="clear" w:color="auto" w:fill="auto"/>
            <w:noWrap/>
            <w:hideMark/>
          </w:tcPr>
          <w:p w14:paraId="63270D01"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hideMark/>
          </w:tcPr>
          <w:p w14:paraId="6C2AD18D" w14:textId="77777777" w:rsidR="00170C6E" w:rsidRPr="002F07F5" w:rsidRDefault="00170C6E" w:rsidP="00170C6E">
            <w:pPr>
              <w:spacing w:after="0" w:line="240" w:lineRule="auto"/>
              <w:jc w:val="center"/>
              <w:rPr>
                <w:rFonts w:ascii="Times New Roman" w:eastAsia="Times New Roman" w:hAnsi="Times New Roman" w:cs="Times New Roman"/>
              </w:rPr>
            </w:pPr>
          </w:p>
        </w:tc>
      </w:tr>
      <w:tr w:rsidR="00170C6E" w:rsidRPr="002F07F5" w14:paraId="707DD5FD" w14:textId="77777777" w:rsidTr="00170C6E">
        <w:trPr>
          <w:trHeight w:val="765"/>
        </w:trPr>
        <w:tc>
          <w:tcPr>
            <w:tcW w:w="2552" w:type="dxa"/>
            <w:tcBorders>
              <w:top w:val="single" w:sz="4" w:space="0" w:color="auto"/>
              <w:left w:val="single" w:sz="4" w:space="0" w:color="auto"/>
              <w:bottom w:val="single" w:sz="4" w:space="0" w:color="auto"/>
              <w:right w:val="single" w:sz="4" w:space="0" w:color="auto"/>
            </w:tcBorders>
            <w:shd w:val="clear" w:color="000000" w:fill="F2F2F2"/>
            <w:hideMark/>
          </w:tcPr>
          <w:p w14:paraId="7F4BC93D" w14:textId="77777777" w:rsidR="00170C6E" w:rsidRPr="002F07F5" w:rsidRDefault="00170C6E" w:rsidP="00170C6E">
            <w:pPr>
              <w:spacing w:after="0" w:line="240" w:lineRule="auto"/>
              <w:rPr>
                <w:rFonts w:eastAsia="Times New Roman"/>
              </w:rPr>
            </w:pPr>
            <w:r w:rsidRPr="002F07F5">
              <w:rPr>
                <w:rFonts w:eastAsia="Times New Roman"/>
              </w:rPr>
              <w:t>Waste Electrical &amp; Electronic Equipment (WEEE)</w:t>
            </w:r>
          </w:p>
        </w:tc>
        <w:tc>
          <w:tcPr>
            <w:tcW w:w="1788" w:type="dxa"/>
            <w:gridSpan w:val="2"/>
            <w:tcBorders>
              <w:top w:val="single" w:sz="4" w:space="0" w:color="auto"/>
              <w:left w:val="nil"/>
              <w:bottom w:val="single" w:sz="4" w:space="0" w:color="auto"/>
              <w:right w:val="single" w:sz="4" w:space="0" w:color="auto"/>
            </w:tcBorders>
            <w:shd w:val="clear" w:color="000000" w:fill="F2F2F2"/>
            <w:hideMark/>
          </w:tcPr>
          <w:p w14:paraId="19742B63" w14:textId="77777777" w:rsidR="00170C6E" w:rsidRPr="002F07F5" w:rsidRDefault="00170C6E" w:rsidP="00170C6E">
            <w:pPr>
              <w:spacing w:after="0" w:line="240" w:lineRule="auto"/>
              <w:jc w:val="center"/>
              <w:rPr>
                <w:rFonts w:eastAsia="Times New Roman"/>
              </w:rPr>
            </w:pPr>
            <w:r w:rsidRPr="002F07F5">
              <w:rPr>
                <w:rFonts w:eastAsia="Times New Roman"/>
              </w:rPr>
              <w:t>Multiple</w:t>
            </w:r>
            <w:r w:rsidR="00E96945" w:rsidRPr="002F07F5">
              <w:rPr>
                <w:rFonts w:eastAsia="Times New Roman"/>
              </w:rPr>
              <w:t>-</w:t>
            </w:r>
            <w:r w:rsidRPr="002F07F5">
              <w:rPr>
                <w:rFonts w:eastAsia="Times New Roman"/>
              </w:rPr>
              <w:t>Choice</w:t>
            </w:r>
            <w:r w:rsidR="00E96945" w:rsidRPr="002F07F5">
              <w:rPr>
                <w:rFonts w:eastAsia="Times New Roman"/>
              </w:rPr>
              <w:t xml:space="preserve"> Test</w:t>
            </w:r>
          </w:p>
        </w:tc>
        <w:tc>
          <w:tcPr>
            <w:tcW w:w="2340" w:type="dxa"/>
            <w:gridSpan w:val="2"/>
            <w:tcBorders>
              <w:top w:val="single" w:sz="4" w:space="0" w:color="auto"/>
              <w:left w:val="nil"/>
              <w:bottom w:val="single" w:sz="4" w:space="0" w:color="auto"/>
              <w:right w:val="single" w:sz="4" w:space="0" w:color="auto"/>
            </w:tcBorders>
            <w:shd w:val="clear" w:color="000000" w:fill="F2F2F2"/>
            <w:hideMark/>
          </w:tcPr>
          <w:p w14:paraId="18B1431E" w14:textId="77777777" w:rsidR="00170C6E" w:rsidRPr="002F07F5" w:rsidRDefault="00170C6E" w:rsidP="00170C6E">
            <w:pPr>
              <w:spacing w:after="0" w:line="240" w:lineRule="auto"/>
              <w:jc w:val="center"/>
              <w:rPr>
                <w:rFonts w:eastAsia="Times New Roman"/>
              </w:rPr>
            </w:pPr>
            <w:r w:rsidRPr="002F07F5">
              <w:rPr>
                <w:rFonts w:eastAsia="Times New Roman"/>
              </w:rPr>
              <w:t>Professional Discussion</w:t>
            </w:r>
          </w:p>
        </w:tc>
        <w:tc>
          <w:tcPr>
            <w:tcW w:w="1780" w:type="dxa"/>
            <w:gridSpan w:val="2"/>
            <w:tcBorders>
              <w:top w:val="single" w:sz="4" w:space="0" w:color="auto"/>
              <w:left w:val="nil"/>
              <w:bottom w:val="single" w:sz="4" w:space="0" w:color="auto"/>
              <w:right w:val="single" w:sz="4" w:space="0" w:color="auto"/>
            </w:tcBorders>
            <w:shd w:val="clear" w:color="000000" w:fill="F2F2F2"/>
            <w:hideMark/>
          </w:tcPr>
          <w:p w14:paraId="63689AAE" w14:textId="77777777" w:rsidR="00170C6E" w:rsidRPr="002F07F5" w:rsidRDefault="00170C6E" w:rsidP="00170C6E">
            <w:pPr>
              <w:spacing w:after="0" w:line="240" w:lineRule="auto"/>
              <w:jc w:val="center"/>
              <w:rPr>
                <w:rFonts w:eastAsia="Times New Roman"/>
              </w:rPr>
            </w:pPr>
            <w:r w:rsidRPr="002F07F5">
              <w:rPr>
                <w:rFonts w:eastAsia="Times New Roman"/>
              </w:rPr>
              <w:t>Observation</w:t>
            </w:r>
          </w:p>
        </w:tc>
        <w:tc>
          <w:tcPr>
            <w:tcW w:w="960" w:type="dxa"/>
            <w:tcBorders>
              <w:top w:val="single" w:sz="4" w:space="0" w:color="auto"/>
              <w:left w:val="nil"/>
              <w:bottom w:val="single" w:sz="4" w:space="0" w:color="auto"/>
              <w:right w:val="single" w:sz="4" w:space="0" w:color="auto"/>
            </w:tcBorders>
            <w:shd w:val="clear" w:color="000000" w:fill="F2F2F2"/>
            <w:hideMark/>
          </w:tcPr>
          <w:p w14:paraId="3F02FBAC" w14:textId="77777777" w:rsidR="00170C6E" w:rsidRPr="002F07F5" w:rsidRDefault="00170C6E" w:rsidP="00170C6E">
            <w:pPr>
              <w:spacing w:after="0" w:line="240" w:lineRule="auto"/>
              <w:jc w:val="center"/>
              <w:rPr>
                <w:rFonts w:eastAsia="Times New Roman"/>
              </w:rPr>
            </w:pPr>
            <w:r w:rsidRPr="002F07F5">
              <w:rPr>
                <w:rFonts w:eastAsia="Times New Roman"/>
              </w:rPr>
              <w:t>Totals</w:t>
            </w:r>
          </w:p>
        </w:tc>
      </w:tr>
      <w:tr w:rsidR="00170C6E" w:rsidRPr="002F07F5" w14:paraId="0B865C78" w14:textId="77777777" w:rsidTr="00170C6E">
        <w:trPr>
          <w:trHeight w:val="255"/>
        </w:trPr>
        <w:tc>
          <w:tcPr>
            <w:tcW w:w="2552" w:type="dxa"/>
            <w:tcBorders>
              <w:top w:val="nil"/>
              <w:left w:val="single" w:sz="4" w:space="0" w:color="auto"/>
              <w:bottom w:val="single" w:sz="4" w:space="0" w:color="auto"/>
              <w:right w:val="single" w:sz="4" w:space="0" w:color="auto"/>
            </w:tcBorders>
            <w:shd w:val="clear" w:color="auto" w:fill="auto"/>
            <w:hideMark/>
          </w:tcPr>
          <w:p w14:paraId="26874951" w14:textId="77777777" w:rsidR="00170C6E" w:rsidRPr="002F07F5" w:rsidRDefault="00170C6E" w:rsidP="00170C6E">
            <w:pPr>
              <w:spacing w:after="0" w:line="240" w:lineRule="auto"/>
              <w:rPr>
                <w:rFonts w:eastAsia="Times New Roman"/>
              </w:rPr>
            </w:pPr>
            <w:r w:rsidRPr="002F07F5">
              <w:rPr>
                <w:rFonts w:eastAsia="Times New Roman"/>
              </w:rPr>
              <w:t>Scoring</w:t>
            </w:r>
          </w:p>
        </w:tc>
        <w:tc>
          <w:tcPr>
            <w:tcW w:w="1788" w:type="dxa"/>
            <w:gridSpan w:val="2"/>
            <w:tcBorders>
              <w:top w:val="single" w:sz="4" w:space="0" w:color="auto"/>
              <w:left w:val="nil"/>
              <w:bottom w:val="single" w:sz="4" w:space="0" w:color="auto"/>
              <w:right w:val="single" w:sz="4" w:space="0" w:color="auto"/>
            </w:tcBorders>
            <w:shd w:val="clear" w:color="auto" w:fill="auto"/>
            <w:hideMark/>
          </w:tcPr>
          <w:p w14:paraId="2F146C63" w14:textId="77777777" w:rsidR="00170C6E" w:rsidRPr="002F07F5" w:rsidRDefault="00170C6E" w:rsidP="00170C6E">
            <w:pPr>
              <w:spacing w:after="0" w:line="240" w:lineRule="auto"/>
              <w:jc w:val="center"/>
              <w:rPr>
                <w:rFonts w:eastAsia="Times New Roman"/>
              </w:rPr>
            </w:pPr>
            <w:r w:rsidRPr="002F07F5">
              <w:rPr>
                <w:rFonts w:eastAsia="Times New Roman"/>
              </w:rPr>
              <w:t>10</w:t>
            </w:r>
          </w:p>
        </w:tc>
        <w:tc>
          <w:tcPr>
            <w:tcW w:w="2340" w:type="dxa"/>
            <w:gridSpan w:val="2"/>
            <w:tcBorders>
              <w:top w:val="single" w:sz="4" w:space="0" w:color="auto"/>
              <w:left w:val="nil"/>
              <w:bottom w:val="single" w:sz="4" w:space="0" w:color="auto"/>
              <w:right w:val="single" w:sz="4" w:space="0" w:color="auto"/>
            </w:tcBorders>
            <w:shd w:val="clear" w:color="auto" w:fill="auto"/>
            <w:hideMark/>
          </w:tcPr>
          <w:p w14:paraId="3D8EE223" w14:textId="77777777" w:rsidR="00170C6E" w:rsidRPr="002F07F5" w:rsidRDefault="00170C6E" w:rsidP="00170C6E">
            <w:pPr>
              <w:spacing w:after="0" w:line="240" w:lineRule="auto"/>
              <w:jc w:val="center"/>
              <w:rPr>
                <w:rFonts w:eastAsia="Times New Roman"/>
              </w:rPr>
            </w:pPr>
            <w:r w:rsidRPr="002F07F5">
              <w:rPr>
                <w:rFonts w:eastAsia="Times New Roman"/>
              </w:rPr>
              <w:t>5</w:t>
            </w:r>
          </w:p>
        </w:tc>
        <w:tc>
          <w:tcPr>
            <w:tcW w:w="1780" w:type="dxa"/>
            <w:gridSpan w:val="2"/>
            <w:tcBorders>
              <w:top w:val="single" w:sz="4" w:space="0" w:color="auto"/>
              <w:left w:val="nil"/>
              <w:bottom w:val="single" w:sz="4" w:space="0" w:color="auto"/>
              <w:right w:val="single" w:sz="4" w:space="0" w:color="auto"/>
            </w:tcBorders>
            <w:shd w:val="clear" w:color="auto" w:fill="auto"/>
            <w:hideMark/>
          </w:tcPr>
          <w:p w14:paraId="2D864031" w14:textId="77777777" w:rsidR="00170C6E" w:rsidRPr="002F07F5" w:rsidRDefault="00170C6E" w:rsidP="00170C6E">
            <w:pPr>
              <w:spacing w:after="0" w:line="240" w:lineRule="auto"/>
              <w:jc w:val="center"/>
              <w:rPr>
                <w:rFonts w:eastAsia="Times New Roman"/>
              </w:rPr>
            </w:pPr>
            <w:r w:rsidRPr="002F07F5">
              <w:rPr>
                <w:rFonts w:eastAsia="Times New Roman"/>
              </w:rPr>
              <w:t>5</w:t>
            </w:r>
          </w:p>
        </w:tc>
        <w:tc>
          <w:tcPr>
            <w:tcW w:w="960" w:type="dxa"/>
            <w:tcBorders>
              <w:top w:val="nil"/>
              <w:left w:val="nil"/>
              <w:bottom w:val="single" w:sz="4" w:space="0" w:color="auto"/>
              <w:right w:val="single" w:sz="4" w:space="0" w:color="auto"/>
            </w:tcBorders>
            <w:shd w:val="clear" w:color="auto" w:fill="auto"/>
            <w:hideMark/>
          </w:tcPr>
          <w:p w14:paraId="12596BB9" w14:textId="77777777" w:rsidR="00170C6E" w:rsidRPr="002F07F5" w:rsidRDefault="00170C6E" w:rsidP="00170C6E">
            <w:pPr>
              <w:spacing w:after="0" w:line="240" w:lineRule="auto"/>
              <w:rPr>
                <w:rFonts w:eastAsia="Times New Roman"/>
              </w:rPr>
            </w:pPr>
            <w:r w:rsidRPr="002F07F5">
              <w:rPr>
                <w:rFonts w:eastAsia="Times New Roman"/>
              </w:rPr>
              <w:t> </w:t>
            </w:r>
          </w:p>
        </w:tc>
      </w:tr>
      <w:tr w:rsidR="00170C6E" w:rsidRPr="002F07F5" w14:paraId="6D59F2FC" w14:textId="77777777" w:rsidTr="00170C6E">
        <w:trPr>
          <w:trHeight w:val="255"/>
        </w:trPr>
        <w:tc>
          <w:tcPr>
            <w:tcW w:w="2552" w:type="dxa"/>
            <w:tcBorders>
              <w:top w:val="nil"/>
              <w:left w:val="single" w:sz="4" w:space="0" w:color="auto"/>
              <w:bottom w:val="single" w:sz="4" w:space="0" w:color="auto"/>
              <w:right w:val="single" w:sz="4" w:space="0" w:color="auto"/>
            </w:tcBorders>
            <w:shd w:val="clear" w:color="auto" w:fill="auto"/>
            <w:hideMark/>
          </w:tcPr>
          <w:p w14:paraId="3C962D47" w14:textId="77777777" w:rsidR="00170C6E" w:rsidRPr="002F07F5" w:rsidRDefault="00170C6E" w:rsidP="00170C6E">
            <w:pPr>
              <w:spacing w:after="0" w:line="240" w:lineRule="auto"/>
              <w:rPr>
                <w:rFonts w:eastAsia="Times New Roman"/>
              </w:rPr>
            </w:pPr>
            <w:r w:rsidRPr="002F07F5">
              <w:rPr>
                <w:rFonts w:eastAsia="Times New Roman"/>
              </w:rPr>
              <w:t> </w:t>
            </w:r>
          </w:p>
        </w:tc>
        <w:tc>
          <w:tcPr>
            <w:tcW w:w="948" w:type="dxa"/>
            <w:tcBorders>
              <w:top w:val="nil"/>
              <w:left w:val="nil"/>
              <w:bottom w:val="single" w:sz="4" w:space="0" w:color="auto"/>
              <w:right w:val="single" w:sz="4" w:space="0" w:color="auto"/>
            </w:tcBorders>
            <w:shd w:val="clear" w:color="auto" w:fill="auto"/>
            <w:hideMark/>
          </w:tcPr>
          <w:p w14:paraId="6853D3C8" w14:textId="77777777" w:rsidR="00170C6E" w:rsidRPr="002F07F5" w:rsidRDefault="00170C6E" w:rsidP="00170C6E">
            <w:pPr>
              <w:spacing w:after="0" w:line="240" w:lineRule="auto"/>
              <w:jc w:val="center"/>
              <w:rPr>
                <w:rFonts w:eastAsia="Times New Roman"/>
              </w:rPr>
            </w:pPr>
            <w:r w:rsidRPr="002F07F5">
              <w:rPr>
                <w:rFonts w:eastAsia="Times New Roman"/>
              </w:rPr>
              <w:t>Criteria</w:t>
            </w:r>
          </w:p>
        </w:tc>
        <w:tc>
          <w:tcPr>
            <w:tcW w:w="840" w:type="dxa"/>
            <w:tcBorders>
              <w:top w:val="nil"/>
              <w:left w:val="nil"/>
              <w:bottom w:val="single" w:sz="4" w:space="0" w:color="auto"/>
              <w:right w:val="single" w:sz="4" w:space="0" w:color="auto"/>
            </w:tcBorders>
            <w:shd w:val="clear" w:color="auto" w:fill="auto"/>
            <w:hideMark/>
          </w:tcPr>
          <w:p w14:paraId="72F09B6F" w14:textId="77777777" w:rsidR="00170C6E" w:rsidRPr="002F07F5" w:rsidRDefault="00170C6E" w:rsidP="00170C6E">
            <w:pPr>
              <w:spacing w:after="0" w:line="240" w:lineRule="auto"/>
              <w:jc w:val="center"/>
              <w:rPr>
                <w:rFonts w:eastAsia="Times New Roman"/>
              </w:rPr>
            </w:pPr>
            <w:r w:rsidRPr="002F07F5">
              <w:rPr>
                <w:rFonts w:eastAsia="Times New Roman"/>
              </w:rPr>
              <w:t>Marks</w:t>
            </w:r>
          </w:p>
        </w:tc>
        <w:tc>
          <w:tcPr>
            <w:tcW w:w="1100" w:type="dxa"/>
            <w:tcBorders>
              <w:top w:val="nil"/>
              <w:left w:val="nil"/>
              <w:bottom w:val="single" w:sz="4" w:space="0" w:color="auto"/>
              <w:right w:val="single" w:sz="4" w:space="0" w:color="auto"/>
            </w:tcBorders>
            <w:shd w:val="clear" w:color="auto" w:fill="auto"/>
            <w:hideMark/>
          </w:tcPr>
          <w:p w14:paraId="1387F43A" w14:textId="77777777" w:rsidR="00170C6E" w:rsidRPr="002F07F5" w:rsidRDefault="00170C6E" w:rsidP="00170C6E">
            <w:pPr>
              <w:spacing w:after="0" w:line="240" w:lineRule="auto"/>
              <w:jc w:val="center"/>
              <w:rPr>
                <w:rFonts w:eastAsia="Times New Roman"/>
              </w:rPr>
            </w:pPr>
            <w:r w:rsidRPr="002F07F5">
              <w:rPr>
                <w:rFonts w:eastAsia="Times New Roman"/>
              </w:rPr>
              <w:t>Criteria</w:t>
            </w:r>
          </w:p>
        </w:tc>
        <w:tc>
          <w:tcPr>
            <w:tcW w:w="1240" w:type="dxa"/>
            <w:tcBorders>
              <w:top w:val="nil"/>
              <w:left w:val="nil"/>
              <w:bottom w:val="single" w:sz="4" w:space="0" w:color="auto"/>
              <w:right w:val="single" w:sz="4" w:space="0" w:color="auto"/>
            </w:tcBorders>
            <w:shd w:val="clear" w:color="auto" w:fill="auto"/>
            <w:hideMark/>
          </w:tcPr>
          <w:p w14:paraId="61B11522" w14:textId="77777777" w:rsidR="00170C6E" w:rsidRPr="002F07F5" w:rsidRDefault="00170C6E" w:rsidP="00170C6E">
            <w:pPr>
              <w:spacing w:after="0" w:line="240" w:lineRule="auto"/>
              <w:jc w:val="center"/>
              <w:rPr>
                <w:rFonts w:eastAsia="Times New Roman"/>
              </w:rPr>
            </w:pPr>
            <w:r w:rsidRPr="002F07F5">
              <w:rPr>
                <w:rFonts w:eastAsia="Times New Roman"/>
              </w:rPr>
              <w:t>Marks</w:t>
            </w:r>
          </w:p>
        </w:tc>
        <w:tc>
          <w:tcPr>
            <w:tcW w:w="960" w:type="dxa"/>
            <w:tcBorders>
              <w:top w:val="nil"/>
              <w:left w:val="nil"/>
              <w:bottom w:val="single" w:sz="4" w:space="0" w:color="auto"/>
              <w:right w:val="single" w:sz="4" w:space="0" w:color="auto"/>
            </w:tcBorders>
            <w:shd w:val="clear" w:color="auto" w:fill="auto"/>
            <w:hideMark/>
          </w:tcPr>
          <w:p w14:paraId="61849ECE" w14:textId="77777777" w:rsidR="00170C6E" w:rsidRPr="002F07F5" w:rsidRDefault="00170C6E" w:rsidP="00170C6E">
            <w:pPr>
              <w:spacing w:after="0" w:line="240" w:lineRule="auto"/>
              <w:jc w:val="center"/>
              <w:rPr>
                <w:rFonts w:eastAsia="Times New Roman"/>
              </w:rPr>
            </w:pPr>
            <w:r w:rsidRPr="002F07F5">
              <w:rPr>
                <w:rFonts w:eastAsia="Times New Roman"/>
              </w:rPr>
              <w:t>Criteria</w:t>
            </w:r>
          </w:p>
        </w:tc>
        <w:tc>
          <w:tcPr>
            <w:tcW w:w="820" w:type="dxa"/>
            <w:tcBorders>
              <w:top w:val="nil"/>
              <w:left w:val="nil"/>
              <w:bottom w:val="single" w:sz="4" w:space="0" w:color="auto"/>
              <w:right w:val="single" w:sz="4" w:space="0" w:color="auto"/>
            </w:tcBorders>
            <w:shd w:val="clear" w:color="auto" w:fill="auto"/>
            <w:hideMark/>
          </w:tcPr>
          <w:p w14:paraId="37CD1C6E" w14:textId="77777777" w:rsidR="00170C6E" w:rsidRPr="002F07F5" w:rsidRDefault="00170C6E" w:rsidP="00170C6E">
            <w:pPr>
              <w:spacing w:after="0" w:line="240" w:lineRule="auto"/>
              <w:jc w:val="center"/>
              <w:rPr>
                <w:rFonts w:eastAsia="Times New Roman"/>
              </w:rPr>
            </w:pPr>
            <w:r w:rsidRPr="002F07F5">
              <w:rPr>
                <w:rFonts w:eastAsia="Times New Roman"/>
              </w:rPr>
              <w:t>Marks</w:t>
            </w:r>
          </w:p>
        </w:tc>
        <w:tc>
          <w:tcPr>
            <w:tcW w:w="960" w:type="dxa"/>
            <w:tcBorders>
              <w:top w:val="nil"/>
              <w:left w:val="nil"/>
              <w:bottom w:val="single" w:sz="4" w:space="0" w:color="auto"/>
              <w:right w:val="single" w:sz="4" w:space="0" w:color="auto"/>
            </w:tcBorders>
            <w:shd w:val="clear" w:color="auto" w:fill="auto"/>
            <w:hideMark/>
          </w:tcPr>
          <w:p w14:paraId="52C86866" w14:textId="77777777" w:rsidR="00170C6E" w:rsidRPr="002F07F5" w:rsidRDefault="00170C6E" w:rsidP="00170C6E">
            <w:pPr>
              <w:spacing w:after="0" w:line="240" w:lineRule="auto"/>
              <w:rPr>
                <w:rFonts w:eastAsia="Times New Roman"/>
              </w:rPr>
            </w:pPr>
            <w:r w:rsidRPr="002F07F5">
              <w:rPr>
                <w:rFonts w:eastAsia="Times New Roman"/>
              </w:rPr>
              <w:t> </w:t>
            </w:r>
          </w:p>
        </w:tc>
      </w:tr>
      <w:tr w:rsidR="00170C6E" w:rsidRPr="002F07F5" w14:paraId="76473F43" w14:textId="77777777" w:rsidTr="00170C6E">
        <w:trPr>
          <w:trHeight w:val="255"/>
        </w:trPr>
        <w:tc>
          <w:tcPr>
            <w:tcW w:w="2552" w:type="dxa"/>
            <w:tcBorders>
              <w:top w:val="nil"/>
              <w:left w:val="single" w:sz="4" w:space="0" w:color="auto"/>
              <w:bottom w:val="single" w:sz="4" w:space="0" w:color="auto"/>
              <w:right w:val="single" w:sz="4" w:space="0" w:color="auto"/>
            </w:tcBorders>
            <w:shd w:val="clear" w:color="auto" w:fill="auto"/>
            <w:noWrap/>
            <w:hideMark/>
          </w:tcPr>
          <w:p w14:paraId="2ECB96E6" w14:textId="77777777" w:rsidR="00170C6E" w:rsidRPr="002F07F5" w:rsidRDefault="00170C6E" w:rsidP="00170C6E">
            <w:pPr>
              <w:spacing w:after="0" w:line="240" w:lineRule="auto"/>
              <w:rPr>
                <w:rFonts w:eastAsia="Times New Roman"/>
              </w:rPr>
            </w:pPr>
            <w:r w:rsidRPr="002F07F5">
              <w:rPr>
                <w:rFonts w:eastAsia="Times New Roman"/>
              </w:rPr>
              <w:t>WEEE Knowledge</w:t>
            </w:r>
          </w:p>
        </w:tc>
        <w:tc>
          <w:tcPr>
            <w:tcW w:w="948" w:type="dxa"/>
            <w:tcBorders>
              <w:top w:val="nil"/>
              <w:left w:val="nil"/>
              <w:bottom w:val="single" w:sz="4" w:space="0" w:color="auto"/>
              <w:right w:val="single" w:sz="4" w:space="0" w:color="auto"/>
            </w:tcBorders>
            <w:shd w:val="clear" w:color="auto" w:fill="auto"/>
            <w:noWrap/>
            <w:hideMark/>
          </w:tcPr>
          <w:p w14:paraId="5368B804" w14:textId="77777777" w:rsidR="00170C6E" w:rsidRPr="002F07F5" w:rsidRDefault="00170C6E" w:rsidP="00170C6E">
            <w:pPr>
              <w:spacing w:after="0" w:line="240" w:lineRule="auto"/>
              <w:jc w:val="center"/>
              <w:rPr>
                <w:rFonts w:eastAsia="Times New Roman"/>
              </w:rPr>
            </w:pPr>
            <w:r w:rsidRPr="002F07F5">
              <w:rPr>
                <w:rFonts w:eastAsia="Times New Roman"/>
              </w:rPr>
              <w:t>2</w:t>
            </w:r>
          </w:p>
        </w:tc>
        <w:tc>
          <w:tcPr>
            <w:tcW w:w="840" w:type="dxa"/>
            <w:tcBorders>
              <w:top w:val="nil"/>
              <w:left w:val="nil"/>
              <w:bottom w:val="single" w:sz="4" w:space="0" w:color="auto"/>
              <w:right w:val="single" w:sz="4" w:space="0" w:color="auto"/>
            </w:tcBorders>
            <w:shd w:val="clear" w:color="auto" w:fill="auto"/>
            <w:noWrap/>
            <w:hideMark/>
          </w:tcPr>
          <w:p w14:paraId="73684FB6" w14:textId="77777777" w:rsidR="00170C6E" w:rsidRPr="002F07F5" w:rsidRDefault="00170C6E" w:rsidP="00170C6E">
            <w:pPr>
              <w:spacing w:after="0" w:line="240" w:lineRule="auto"/>
              <w:jc w:val="center"/>
              <w:rPr>
                <w:rFonts w:eastAsia="Times New Roman"/>
              </w:rPr>
            </w:pPr>
            <w:r w:rsidRPr="002F07F5">
              <w:rPr>
                <w:rFonts w:eastAsia="Times New Roman"/>
              </w:rPr>
              <w:t>20</w:t>
            </w:r>
          </w:p>
        </w:tc>
        <w:tc>
          <w:tcPr>
            <w:tcW w:w="1100" w:type="dxa"/>
            <w:tcBorders>
              <w:top w:val="nil"/>
              <w:left w:val="nil"/>
              <w:bottom w:val="single" w:sz="4" w:space="0" w:color="auto"/>
              <w:right w:val="single" w:sz="4" w:space="0" w:color="auto"/>
            </w:tcBorders>
            <w:shd w:val="clear" w:color="auto" w:fill="auto"/>
            <w:noWrap/>
            <w:hideMark/>
          </w:tcPr>
          <w:p w14:paraId="03C6E64B" w14:textId="77777777" w:rsidR="00170C6E" w:rsidRPr="002F07F5" w:rsidRDefault="00170C6E" w:rsidP="00170C6E">
            <w:pPr>
              <w:spacing w:after="0" w:line="240" w:lineRule="auto"/>
              <w:jc w:val="center"/>
              <w:rPr>
                <w:rFonts w:eastAsia="Times New Roman"/>
              </w:rPr>
            </w:pPr>
            <w:r w:rsidRPr="002F07F5">
              <w:rPr>
                <w:rFonts w:eastAsia="Times New Roman"/>
              </w:rPr>
              <w:t>2</w:t>
            </w:r>
          </w:p>
        </w:tc>
        <w:tc>
          <w:tcPr>
            <w:tcW w:w="1240" w:type="dxa"/>
            <w:tcBorders>
              <w:top w:val="nil"/>
              <w:left w:val="nil"/>
              <w:bottom w:val="single" w:sz="4" w:space="0" w:color="auto"/>
              <w:right w:val="single" w:sz="4" w:space="0" w:color="auto"/>
            </w:tcBorders>
            <w:shd w:val="clear" w:color="auto" w:fill="auto"/>
            <w:noWrap/>
            <w:hideMark/>
          </w:tcPr>
          <w:p w14:paraId="007D7164" w14:textId="77777777" w:rsidR="00170C6E" w:rsidRPr="002F07F5" w:rsidRDefault="00170C6E" w:rsidP="00170C6E">
            <w:pPr>
              <w:spacing w:after="0" w:line="240" w:lineRule="auto"/>
              <w:jc w:val="center"/>
              <w:rPr>
                <w:rFonts w:eastAsia="Times New Roman"/>
              </w:rPr>
            </w:pPr>
            <w:r w:rsidRPr="002F07F5">
              <w:rPr>
                <w:rFonts w:eastAsia="Times New Roman"/>
              </w:rPr>
              <w:t>10</w:t>
            </w:r>
          </w:p>
        </w:tc>
        <w:tc>
          <w:tcPr>
            <w:tcW w:w="960" w:type="dxa"/>
            <w:tcBorders>
              <w:top w:val="nil"/>
              <w:left w:val="nil"/>
              <w:bottom w:val="single" w:sz="4" w:space="0" w:color="auto"/>
              <w:right w:val="single" w:sz="4" w:space="0" w:color="auto"/>
            </w:tcBorders>
            <w:shd w:val="clear" w:color="auto" w:fill="auto"/>
            <w:noWrap/>
            <w:hideMark/>
          </w:tcPr>
          <w:p w14:paraId="6773A7E6"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820" w:type="dxa"/>
            <w:tcBorders>
              <w:top w:val="nil"/>
              <w:left w:val="nil"/>
              <w:bottom w:val="single" w:sz="4" w:space="0" w:color="auto"/>
              <w:right w:val="single" w:sz="4" w:space="0" w:color="auto"/>
            </w:tcBorders>
            <w:shd w:val="clear" w:color="auto" w:fill="auto"/>
            <w:noWrap/>
            <w:hideMark/>
          </w:tcPr>
          <w:p w14:paraId="5AFD0097"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960" w:type="dxa"/>
            <w:tcBorders>
              <w:top w:val="nil"/>
              <w:left w:val="nil"/>
              <w:bottom w:val="single" w:sz="4" w:space="0" w:color="auto"/>
              <w:right w:val="single" w:sz="4" w:space="0" w:color="auto"/>
            </w:tcBorders>
            <w:shd w:val="clear" w:color="auto" w:fill="auto"/>
            <w:noWrap/>
            <w:hideMark/>
          </w:tcPr>
          <w:p w14:paraId="370C8496" w14:textId="77777777" w:rsidR="00170C6E" w:rsidRPr="002F07F5" w:rsidRDefault="00170C6E" w:rsidP="00170C6E">
            <w:pPr>
              <w:spacing w:after="0" w:line="240" w:lineRule="auto"/>
              <w:jc w:val="right"/>
              <w:rPr>
                <w:rFonts w:eastAsia="Times New Roman"/>
              </w:rPr>
            </w:pPr>
            <w:r w:rsidRPr="002F07F5">
              <w:rPr>
                <w:rFonts w:eastAsia="Times New Roman"/>
              </w:rPr>
              <w:t>30</w:t>
            </w:r>
          </w:p>
        </w:tc>
      </w:tr>
      <w:tr w:rsidR="00170C6E" w:rsidRPr="002F07F5" w14:paraId="62722594" w14:textId="77777777" w:rsidTr="00170C6E">
        <w:trPr>
          <w:trHeight w:val="255"/>
        </w:trPr>
        <w:tc>
          <w:tcPr>
            <w:tcW w:w="2552" w:type="dxa"/>
            <w:tcBorders>
              <w:top w:val="nil"/>
              <w:left w:val="single" w:sz="4" w:space="0" w:color="auto"/>
              <w:bottom w:val="single" w:sz="4" w:space="0" w:color="auto"/>
              <w:right w:val="single" w:sz="4" w:space="0" w:color="auto"/>
            </w:tcBorders>
            <w:shd w:val="clear" w:color="auto" w:fill="auto"/>
            <w:noWrap/>
            <w:hideMark/>
          </w:tcPr>
          <w:p w14:paraId="2652E633" w14:textId="77777777" w:rsidR="00170C6E" w:rsidRPr="002F07F5" w:rsidRDefault="00170C6E" w:rsidP="00170C6E">
            <w:pPr>
              <w:spacing w:after="0" w:line="240" w:lineRule="auto"/>
              <w:rPr>
                <w:rFonts w:eastAsia="Times New Roman"/>
              </w:rPr>
            </w:pPr>
            <w:r w:rsidRPr="002F07F5">
              <w:rPr>
                <w:rFonts w:eastAsia="Times New Roman"/>
              </w:rPr>
              <w:t xml:space="preserve">WEEE Skills </w:t>
            </w:r>
          </w:p>
        </w:tc>
        <w:tc>
          <w:tcPr>
            <w:tcW w:w="948" w:type="dxa"/>
            <w:tcBorders>
              <w:top w:val="nil"/>
              <w:left w:val="nil"/>
              <w:bottom w:val="single" w:sz="4" w:space="0" w:color="auto"/>
              <w:right w:val="single" w:sz="4" w:space="0" w:color="auto"/>
            </w:tcBorders>
            <w:shd w:val="clear" w:color="auto" w:fill="auto"/>
            <w:noWrap/>
            <w:hideMark/>
          </w:tcPr>
          <w:p w14:paraId="55560BEA"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840" w:type="dxa"/>
            <w:tcBorders>
              <w:top w:val="nil"/>
              <w:left w:val="nil"/>
              <w:bottom w:val="single" w:sz="4" w:space="0" w:color="auto"/>
              <w:right w:val="single" w:sz="4" w:space="0" w:color="auto"/>
            </w:tcBorders>
            <w:shd w:val="clear" w:color="auto" w:fill="auto"/>
            <w:noWrap/>
            <w:hideMark/>
          </w:tcPr>
          <w:p w14:paraId="61140498"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1100" w:type="dxa"/>
            <w:tcBorders>
              <w:top w:val="nil"/>
              <w:left w:val="nil"/>
              <w:bottom w:val="single" w:sz="4" w:space="0" w:color="auto"/>
              <w:right w:val="single" w:sz="4" w:space="0" w:color="auto"/>
            </w:tcBorders>
            <w:shd w:val="clear" w:color="auto" w:fill="auto"/>
            <w:noWrap/>
            <w:hideMark/>
          </w:tcPr>
          <w:p w14:paraId="58012D55" w14:textId="77777777" w:rsidR="00170C6E" w:rsidRPr="002F07F5" w:rsidRDefault="00170C6E" w:rsidP="00170C6E">
            <w:pPr>
              <w:spacing w:after="0" w:line="240" w:lineRule="auto"/>
              <w:jc w:val="center"/>
              <w:rPr>
                <w:rFonts w:eastAsia="Times New Roman"/>
              </w:rPr>
            </w:pPr>
            <w:r w:rsidRPr="002F07F5">
              <w:rPr>
                <w:rFonts w:eastAsia="Times New Roman"/>
              </w:rPr>
              <w:t>1</w:t>
            </w:r>
          </w:p>
        </w:tc>
        <w:tc>
          <w:tcPr>
            <w:tcW w:w="1240" w:type="dxa"/>
            <w:tcBorders>
              <w:top w:val="nil"/>
              <w:left w:val="nil"/>
              <w:bottom w:val="single" w:sz="4" w:space="0" w:color="auto"/>
              <w:right w:val="single" w:sz="4" w:space="0" w:color="auto"/>
            </w:tcBorders>
            <w:shd w:val="clear" w:color="auto" w:fill="auto"/>
            <w:noWrap/>
            <w:hideMark/>
          </w:tcPr>
          <w:p w14:paraId="40350838" w14:textId="77777777" w:rsidR="00170C6E" w:rsidRPr="002F07F5" w:rsidRDefault="00170C6E" w:rsidP="00170C6E">
            <w:pPr>
              <w:spacing w:after="0" w:line="240" w:lineRule="auto"/>
              <w:jc w:val="center"/>
              <w:rPr>
                <w:rFonts w:eastAsia="Times New Roman"/>
              </w:rPr>
            </w:pPr>
            <w:r w:rsidRPr="002F07F5">
              <w:rPr>
                <w:rFonts w:eastAsia="Times New Roman"/>
              </w:rPr>
              <w:t>5</w:t>
            </w:r>
          </w:p>
        </w:tc>
        <w:tc>
          <w:tcPr>
            <w:tcW w:w="960" w:type="dxa"/>
            <w:tcBorders>
              <w:top w:val="nil"/>
              <w:left w:val="nil"/>
              <w:bottom w:val="single" w:sz="4" w:space="0" w:color="auto"/>
              <w:right w:val="single" w:sz="4" w:space="0" w:color="auto"/>
            </w:tcBorders>
            <w:shd w:val="clear" w:color="auto" w:fill="auto"/>
            <w:noWrap/>
            <w:hideMark/>
          </w:tcPr>
          <w:p w14:paraId="4D892D3A" w14:textId="77777777" w:rsidR="00170C6E" w:rsidRPr="002F07F5" w:rsidRDefault="00170C6E" w:rsidP="00170C6E">
            <w:pPr>
              <w:spacing w:after="0" w:line="240" w:lineRule="auto"/>
              <w:jc w:val="center"/>
              <w:rPr>
                <w:rFonts w:eastAsia="Times New Roman"/>
              </w:rPr>
            </w:pPr>
            <w:r w:rsidRPr="002F07F5">
              <w:rPr>
                <w:rFonts w:eastAsia="Times New Roman"/>
              </w:rPr>
              <w:t>3</w:t>
            </w:r>
          </w:p>
        </w:tc>
        <w:tc>
          <w:tcPr>
            <w:tcW w:w="820" w:type="dxa"/>
            <w:tcBorders>
              <w:top w:val="nil"/>
              <w:left w:val="nil"/>
              <w:bottom w:val="single" w:sz="4" w:space="0" w:color="auto"/>
              <w:right w:val="single" w:sz="4" w:space="0" w:color="auto"/>
            </w:tcBorders>
            <w:shd w:val="clear" w:color="auto" w:fill="auto"/>
            <w:noWrap/>
            <w:hideMark/>
          </w:tcPr>
          <w:p w14:paraId="2298DE97" w14:textId="77777777" w:rsidR="00170C6E" w:rsidRPr="002F07F5" w:rsidRDefault="00170C6E" w:rsidP="00170C6E">
            <w:pPr>
              <w:spacing w:after="0" w:line="240" w:lineRule="auto"/>
              <w:jc w:val="center"/>
              <w:rPr>
                <w:rFonts w:eastAsia="Times New Roman"/>
              </w:rPr>
            </w:pPr>
            <w:r w:rsidRPr="002F07F5">
              <w:rPr>
                <w:rFonts w:eastAsia="Times New Roman"/>
              </w:rPr>
              <w:t>15</w:t>
            </w:r>
          </w:p>
        </w:tc>
        <w:tc>
          <w:tcPr>
            <w:tcW w:w="960" w:type="dxa"/>
            <w:tcBorders>
              <w:top w:val="nil"/>
              <w:left w:val="nil"/>
              <w:bottom w:val="single" w:sz="4" w:space="0" w:color="auto"/>
              <w:right w:val="single" w:sz="4" w:space="0" w:color="auto"/>
            </w:tcBorders>
            <w:shd w:val="clear" w:color="auto" w:fill="auto"/>
            <w:noWrap/>
            <w:hideMark/>
          </w:tcPr>
          <w:p w14:paraId="5DA01C7F" w14:textId="77777777" w:rsidR="00170C6E" w:rsidRPr="002F07F5" w:rsidRDefault="00170C6E" w:rsidP="00170C6E">
            <w:pPr>
              <w:spacing w:after="0" w:line="240" w:lineRule="auto"/>
              <w:jc w:val="right"/>
              <w:rPr>
                <w:rFonts w:eastAsia="Times New Roman"/>
              </w:rPr>
            </w:pPr>
            <w:r w:rsidRPr="002F07F5">
              <w:rPr>
                <w:rFonts w:eastAsia="Times New Roman"/>
              </w:rPr>
              <w:t>20</w:t>
            </w:r>
          </w:p>
        </w:tc>
      </w:tr>
      <w:tr w:rsidR="00170C6E" w:rsidRPr="002F07F5" w14:paraId="56CE3180" w14:textId="77777777" w:rsidTr="00170C6E">
        <w:trPr>
          <w:trHeight w:val="255"/>
        </w:trPr>
        <w:tc>
          <w:tcPr>
            <w:tcW w:w="2552" w:type="dxa"/>
            <w:tcBorders>
              <w:top w:val="nil"/>
              <w:left w:val="single" w:sz="4" w:space="0" w:color="auto"/>
              <w:bottom w:val="single" w:sz="4" w:space="0" w:color="auto"/>
              <w:right w:val="single" w:sz="4" w:space="0" w:color="auto"/>
            </w:tcBorders>
            <w:shd w:val="clear" w:color="auto" w:fill="auto"/>
            <w:noWrap/>
            <w:hideMark/>
          </w:tcPr>
          <w:p w14:paraId="501878C1" w14:textId="77777777" w:rsidR="00170C6E" w:rsidRPr="002F07F5" w:rsidRDefault="00170C6E" w:rsidP="00170C6E">
            <w:pPr>
              <w:spacing w:after="0" w:line="240" w:lineRule="auto"/>
              <w:rPr>
                <w:rFonts w:eastAsia="Times New Roman"/>
              </w:rPr>
            </w:pPr>
            <w:r w:rsidRPr="002F07F5">
              <w:rPr>
                <w:rFonts w:eastAsia="Times New Roman"/>
              </w:rPr>
              <w:t>WEEE Behaviours</w:t>
            </w:r>
          </w:p>
        </w:tc>
        <w:tc>
          <w:tcPr>
            <w:tcW w:w="948" w:type="dxa"/>
            <w:tcBorders>
              <w:top w:val="nil"/>
              <w:left w:val="nil"/>
              <w:bottom w:val="single" w:sz="4" w:space="0" w:color="auto"/>
              <w:right w:val="single" w:sz="4" w:space="0" w:color="auto"/>
            </w:tcBorders>
            <w:shd w:val="clear" w:color="auto" w:fill="auto"/>
            <w:noWrap/>
            <w:hideMark/>
          </w:tcPr>
          <w:p w14:paraId="55DD63B9"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840" w:type="dxa"/>
            <w:tcBorders>
              <w:top w:val="nil"/>
              <w:left w:val="nil"/>
              <w:bottom w:val="single" w:sz="4" w:space="0" w:color="auto"/>
              <w:right w:val="single" w:sz="4" w:space="0" w:color="auto"/>
            </w:tcBorders>
            <w:shd w:val="clear" w:color="auto" w:fill="auto"/>
            <w:noWrap/>
            <w:hideMark/>
          </w:tcPr>
          <w:p w14:paraId="2947815B"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1100" w:type="dxa"/>
            <w:tcBorders>
              <w:top w:val="nil"/>
              <w:left w:val="nil"/>
              <w:bottom w:val="single" w:sz="4" w:space="0" w:color="auto"/>
              <w:right w:val="single" w:sz="4" w:space="0" w:color="auto"/>
            </w:tcBorders>
            <w:shd w:val="clear" w:color="auto" w:fill="auto"/>
            <w:noWrap/>
            <w:hideMark/>
          </w:tcPr>
          <w:p w14:paraId="373A4F09"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1240" w:type="dxa"/>
            <w:tcBorders>
              <w:top w:val="nil"/>
              <w:left w:val="nil"/>
              <w:bottom w:val="single" w:sz="4" w:space="0" w:color="auto"/>
              <w:right w:val="single" w:sz="4" w:space="0" w:color="auto"/>
            </w:tcBorders>
            <w:shd w:val="clear" w:color="auto" w:fill="auto"/>
            <w:noWrap/>
            <w:hideMark/>
          </w:tcPr>
          <w:p w14:paraId="52F6D0FA"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960" w:type="dxa"/>
            <w:tcBorders>
              <w:top w:val="nil"/>
              <w:left w:val="nil"/>
              <w:bottom w:val="single" w:sz="4" w:space="0" w:color="auto"/>
              <w:right w:val="single" w:sz="4" w:space="0" w:color="auto"/>
            </w:tcBorders>
            <w:shd w:val="clear" w:color="auto" w:fill="auto"/>
            <w:noWrap/>
            <w:hideMark/>
          </w:tcPr>
          <w:p w14:paraId="61BBF650"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820" w:type="dxa"/>
            <w:tcBorders>
              <w:top w:val="nil"/>
              <w:left w:val="nil"/>
              <w:bottom w:val="single" w:sz="4" w:space="0" w:color="auto"/>
              <w:right w:val="single" w:sz="4" w:space="0" w:color="auto"/>
            </w:tcBorders>
            <w:shd w:val="clear" w:color="auto" w:fill="auto"/>
            <w:noWrap/>
            <w:hideMark/>
          </w:tcPr>
          <w:p w14:paraId="02E53FB2" w14:textId="77777777" w:rsidR="00170C6E" w:rsidRPr="002F07F5" w:rsidRDefault="00170C6E" w:rsidP="00170C6E">
            <w:pPr>
              <w:spacing w:after="0" w:line="240" w:lineRule="auto"/>
              <w:jc w:val="center"/>
              <w:rPr>
                <w:rFonts w:eastAsia="Times New Roman"/>
              </w:rPr>
            </w:pPr>
            <w:r w:rsidRPr="002F07F5">
              <w:rPr>
                <w:rFonts w:eastAsia="Times New Roman"/>
              </w:rPr>
              <w:t> </w:t>
            </w:r>
          </w:p>
        </w:tc>
        <w:tc>
          <w:tcPr>
            <w:tcW w:w="960" w:type="dxa"/>
            <w:tcBorders>
              <w:top w:val="nil"/>
              <w:left w:val="nil"/>
              <w:bottom w:val="single" w:sz="4" w:space="0" w:color="auto"/>
              <w:right w:val="single" w:sz="4" w:space="0" w:color="auto"/>
            </w:tcBorders>
            <w:shd w:val="clear" w:color="auto" w:fill="auto"/>
            <w:noWrap/>
            <w:hideMark/>
          </w:tcPr>
          <w:p w14:paraId="2FC940F8" w14:textId="77777777" w:rsidR="00170C6E" w:rsidRPr="002F07F5" w:rsidRDefault="00170C6E" w:rsidP="00170C6E">
            <w:pPr>
              <w:spacing w:after="0" w:line="240" w:lineRule="auto"/>
              <w:jc w:val="right"/>
              <w:rPr>
                <w:rFonts w:eastAsia="Times New Roman"/>
              </w:rPr>
            </w:pPr>
            <w:r w:rsidRPr="002F07F5">
              <w:rPr>
                <w:rFonts w:eastAsia="Times New Roman"/>
              </w:rPr>
              <w:t>0</w:t>
            </w:r>
          </w:p>
        </w:tc>
      </w:tr>
      <w:tr w:rsidR="00170C6E" w:rsidRPr="004306F9" w14:paraId="52743973" w14:textId="77777777" w:rsidTr="00170C6E">
        <w:trPr>
          <w:trHeight w:val="255"/>
        </w:trPr>
        <w:tc>
          <w:tcPr>
            <w:tcW w:w="2552" w:type="dxa"/>
            <w:tcBorders>
              <w:top w:val="nil"/>
              <w:left w:val="nil"/>
              <w:bottom w:val="nil"/>
              <w:right w:val="nil"/>
            </w:tcBorders>
            <w:shd w:val="clear" w:color="auto" w:fill="auto"/>
            <w:noWrap/>
            <w:hideMark/>
          </w:tcPr>
          <w:p w14:paraId="3F4DF050" w14:textId="77777777" w:rsidR="00170C6E" w:rsidRPr="002F07F5" w:rsidRDefault="00170C6E" w:rsidP="00170C6E">
            <w:pPr>
              <w:spacing w:after="0" w:line="240" w:lineRule="auto"/>
              <w:rPr>
                <w:rFonts w:eastAsia="Times New Roman"/>
                <w:b/>
                <w:bCs/>
              </w:rPr>
            </w:pPr>
            <w:r w:rsidRPr="002F07F5">
              <w:rPr>
                <w:rFonts w:eastAsia="Times New Roman"/>
                <w:b/>
                <w:bCs/>
              </w:rPr>
              <w:t>Scoring total:</w:t>
            </w:r>
          </w:p>
        </w:tc>
        <w:tc>
          <w:tcPr>
            <w:tcW w:w="948" w:type="dxa"/>
            <w:tcBorders>
              <w:top w:val="nil"/>
              <w:left w:val="nil"/>
              <w:bottom w:val="nil"/>
              <w:right w:val="nil"/>
            </w:tcBorders>
            <w:shd w:val="clear" w:color="auto" w:fill="auto"/>
            <w:noWrap/>
            <w:hideMark/>
          </w:tcPr>
          <w:p w14:paraId="2C090DB9" w14:textId="77777777" w:rsidR="00170C6E" w:rsidRPr="002F07F5" w:rsidRDefault="00170C6E" w:rsidP="00170C6E">
            <w:pPr>
              <w:spacing w:after="0" w:line="240" w:lineRule="auto"/>
              <w:rPr>
                <w:rFonts w:eastAsia="Times New Roman"/>
                <w:b/>
                <w:bCs/>
              </w:rPr>
            </w:pPr>
          </w:p>
        </w:tc>
        <w:tc>
          <w:tcPr>
            <w:tcW w:w="840" w:type="dxa"/>
            <w:tcBorders>
              <w:top w:val="nil"/>
              <w:left w:val="nil"/>
              <w:bottom w:val="nil"/>
              <w:right w:val="nil"/>
            </w:tcBorders>
            <w:shd w:val="clear" w:color="auto" w:fill="auto"/>
            <w:noWrap/>
            <w:hideMark/>
          </w:tcPr>
          <w:p w14:paraId="726031D2"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1100" w:type="dxa"/>
            <w:tcBorders>
              <w:top w:val="nil"/>
              <w:left w:val="nil"/>
              <w:bottom w:val="nil"/>
              <w:right w:val="nil"/>
            </w:tcBorders>
            <w:shd w:val="clear" w:color="auto" w:fill="auto"/>
            <w:noWrap/>
            <w:hideMark/>
          </w:tcPr>
          <w:p w14:paraId="6F64274B"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1240" w:type="dxa"/>
            <w:tcBorders>
              <w:top w:val="nil"/>
              <w:left w:val="nil"/>
              <w:bottom w:val="nil"/>
              <w:right w:val="nil"/>
            </w:tcBorders>
            <w:shd w:val="clear" w:color="auto" w:fill="auto"/>
            <w:noWrap/>
            <w:hideMark/>
          </w:tcPr>
          <w:p w14:paraId="70445890"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hideMark/>
          </w:tcPr>
          <w:p w14:paraId="090670F2"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820" w:type="dxa"/>
            <w:tcBorders>
              <w:top w:val="nil"/>
              <w:left w:val="nil"/>
              <w:bottom w:val="nil"/>
              <w:right w:val="nil"/>
            </w:tcBorders>
            <w:shd w:val="clear" w:color="auto" w:fill="auto"/>
            <w:noWrap/>
            <w:hideMark/>
          </w:tcPr>
          <w:p w14:paraId="5727A54A" w14:textId="77777777" w:rsidR="00170C6E" w:rsidRPr="002F07F5" w:rsidRDefault="00170C6E" w:rsidP="00170C6E">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hideMark/>
          </w:tcPr>
          <w:p w14:paraId="26FCFC9F" w14:textId="77777777" w:rsidR="00170C6E" w:rsidRPr="004306F9" w:rsidRDefault="00170C6E" w:rsidP="00170C6E">
            <w:pPr>
              <w:spacing w:after="0" w:line="240" w:lineRule="auto"/>
              <w:jc w:val="right"/>
              <w:rPr>
                <w:rFonts w:eastAsia="Times New Roman"/>
                <w:b/>
                <w:bCs/>
              </w:rPr>
            </w:pPr>
            <w:r w:rsidRPr="002F07F5">
              <w:rPr>
                <w:rFonts w:eastAsia="Times New Roman"/>
                <w:b/>
                <w:bCs/>
              </w:rPr>
              <w:t>50</w:t>
            </w:r>
            <w:bookmarkStart w:id="5" w:name="_GoBack"/>
            <w:bookmarkEnd w:id="5"/>
          </w:p>
        </w:tc>
      </w:tr>
    </w:tbl>
    <w:p w14:paraId="4FCCDAE0" w14:textId="77777777" w:rsidR="00DF30C5" w:rsidRDefault="00DF30C5" w:rsidP="00BE2095">
      <w:pPr>
        <w:spacing w:after="177"/>
      </w:pPr>
    </w:p>
    <w:sectPr w:rsidR="00DF30C5">
      <w:headerReference w:type="default" r:id="rId32"/>
      <w:footerReference w:type="even" r:id="rId33"/>
      <w:footerReference w:type="default" r:id="rId34"/>
      <w:footerReference w:type="first" r:id="rId35"/>
      <w:pgSz w:w="11906" w:h="16838"/>
      <w:pgMar w:top="1471" w:right="1439" w:bottom="1455" w:left="1298" w:header="720" w:footer="3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3BFCD" w14:textId="77777777" w:rsidR="00C06EAA" w:rsidRDefault="00C06EAA">
      <w:pPr>
        <w:spacing w:after="0" w:line="240" w:lineRule="auto"/>
      </w:pPr>
      <w:r>
        <w:separator/>
      </w:r>
    </w:p>
  </w:endnote>
  <w:endnote w:type="continuationSeparator" w:id="0">
    <w:p w14:paraId="31FD4C1D" w14:textId="77777777" w:rsidR="00C06EAA" w:rsidRDefault="00C06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85D29" w14:textId="77777777" w:rsidR="007654D8" w:rsidRDefault="007654D8">
    <w:pPr>
      <w:spacing w:after="0"/>
      <w:ind w:left="140"/>
      <w:jc w:val="center"/>
    </w:pPr>
    <w:r>
      <w:fldChar w:fldCharType="begin"/>
    </w:r>
    <w:r>
      <w:instrText xml:space="preserve"> PAGE   \* MERGEFORMAT </w:instrText>
    </w:r>
    <w:r>
      <w:fldChar w:fldCharType="separate"/>
    </w:r>
    <w:r>
      <w:t>1</w:t>
    </w:r>
    <w:r>
      <w:fldChar w:fldCharType="end"/>
    </w:r>
    <w:r>
      <w:t xml:space="preserve"> </w:t>
    </w:r>
  </w:p>
  <w:p w14:paraId="760AC46F" w14:textId="77777777" w:rsidR="007654D8" w:rsidRDefault="007654D8">
    <w:pPr>
      <w:spacing w:after="0"/>
      <w:ind w:left="142"/>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AF872" w14:textId="43591C53" w:rsidR="007654D8" w:rsidRDefault="007654D8" w:rsidP="00665CB6">
    <w:pPr>
      <w:spacing w:after="0"/>
      <w:ind w:left="140"/>
      <w:jc w:val="center"/>
    </w:pPr>
    <w:r>
      <w:fldChar w:fldCharType="begin"/>
    </w:r>
    <w:r>
      <w:instrText xml:space="preserve"> PAGE   \* MERGEFORMAT </w:instrText>
    </w:r>
    <w:r>
      <w:fldChar w:fldCharType="separate"/>
    </w:r>
    <w:r w:rsidR="004B2129">
      <w:rPr>
        <w:noProof/>
      </w:rPr>
      <w:t>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5D2BB" w14:textId="77777777" w:rsidR="007654D8" w:rsidRDefault="007654D8">
    <w:pPr>
      <w:spacing w:after="0"/>
      <w:ind w:left="140"/>
      <w:jc w:val="center"/>
    </w:pPr>
    <w:r>
      <w:fldChar w:fldCharType="begin"/>
    </w:r>
    <w:r>
      <w:instrText xml:space="preserve"> PAGE   \* MERGEFORMAT </w:instrText>
    </w:r>
    <w:r>
      <w:fldChar w:fldCharType="separate"/>
    </w:r>
    <w:r>
      <w:t>1</w:t>
    </w:r>
    <w:r>
      <w:fldChar w:fldCharType="end"/>
    </w:r>
    <w:r>
      <w:t xml:space="preserve"> </w:t>
    </w:r>
  </w:p>
  <w:p w14:paraId="22D20EA7" w14:textId="77777777" w:rsidR="007654D8" w:rsidRDefault="007654D8">
    <w:pPr>
      <w:spacing w:after="0"/>
      <w:ind w:left="142"/>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CB6F1" w14:textId="77777777" w:rsidR="007654D8" w:rsidRDefault="007654D8">
    <w:pPr>
      <w:spacing w:after="0"/>
      <w:ind w:left="140"/>
      <w:jc w:val="center"/>
    </w:pPr>
    <w:r>
      <w:fldChar w:fldCharType="begin"/>
    </w:r>
    <w:r>
      <w:instrText xml:space="preserve"> PAGE   \* MERGEFORMAT </w:instrText>
    </w:r>
    <w:r>
      <w:fldChar w:fldCharType="separate"/>
    </w:r>
    <w:r>
      <w:t>1</w:t>
    </w:r>
    <w:r>
      <w:fldChar w:fldCharType="end"/>
    </w:r>
    <w:r>
      <w:t xml:space="preserve"> </w:t>
    </w:r>
  </w:p>
  <w:p w14:paraId="3662FEC3" w14:textId="77777777" w:rsidR="007654D8" w:rsidRDefault="007654D8">
    <w:pPr>
      <w:spacing w:after="0"/>
      <w:ind w:left="142"/>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6416A" w14:textId="7AE3479F" w:rsidR="007654D8" w:rsidRDefault="007654D8">
    <w:pPr>
      <w:spacing w:after="0"/>
      <w:ind w:left="140"/>
      <w:jc w:val="center"/>
    </w:pPr>
    <w:r>
      <w:fldChar w:fldCharType="begin"/>
    </w:r>
    <w:r>
      <w:instrText xml:space="preserve"> PAGE   \* MERGEFORMAT </w:instrText>
    </w:r>
    <w:r>
      <w:fldChar w:fldCharType="separate"/>
    </w:r>
    <w:r w:rsidR="004B2129">
      <w:rPr>
        <w:noProof/>
      </w:rPr>
      <w:t>38</w:t>
    </w:r>
    <w:r>
      <w:fldChar w:fldCharType="end"/>
    </w:r>
    <w:r>
      <w:t xml:space="preserve"> </w:t>
    </w:r>
  </w:p>
  <w:p w14:paraId="3C382952" w14:textId="77777777" w:rsidR="007654D8" w:rsidRDefault="007654D8">
    <w:pPr>
      <w:spacing w:after="0"/>
      <w:ind w:left="142"/>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15BD8" w14:textId="77777777" w:rsidR="007654D8" w:rsidRDefault="007654D8">
    <w:pPr>
      <w:spacing w:after="0"/>
      <w:ind w:left="140"/>
      <w:jc w:val="center"/>
    </w:pPr>
    <w:r>
      <w:fldChar w:fldCharType="begin"/>
    </w:r>
    <w:r>
      <w:instrText xml:space="preserve"> PAGE   \* MERGEFORMAT </w:instrText>
    </w:r>
    <w:r>
      <w:fldChar w:fldCharType="separate"/>
    </w:r>
    <w:r>
      <w:t>1</w:t>
    </w:r>
    <w:r>
      <w:fldChar w:fldCharType="end"/>
    </w:r>
    <w:r>
      <w:t xml:space="preserve"> </w:t>
    </w:r>
  </w:p>
  <w:p w14:paraId="1ACD28AA" w14:textId="77777777" w:rsidR="007654D8" w:rsidRDefault="007654D8">
    <w:pPr>
      <w:spacing w:after="0"/>
      <w:ind w:left="142"/>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7C141" w14:textId="77777777" w:rsidR="00C06EAA" w:rsidRDefault="00C06EAA">
      <w:pPr>
        <w:spacing w:after="0" w:line="240" w:lineRule="auto"/>
      </w:pPr>
      <w:r>
        <w:separator/>
      </w:r>
    </w:p>
  </w:footnote>
  <w:footnote w:type="continuationSeparator" w:id="0">
    <w:p w14:paraId="679DAD8A" w14:textId="77777777" w:rsidR="00C06EAA" w:rsidRDefault="00C06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8227994"/>
      <w:docPartObj>
        <w:docPartGallery w:val="Page Numbers (Top of Page)"/>
        <w:docPartUnique/>
      </w:docPartObj>
    </w:sdtPr>
    <w:sdtEndPr>
      <w:rPr>
        <w:noProof/>
      </w:rPr>
    </w:sdtEndPr>
    <w:sdtContent>
      <w:p w14:paraId="298CDADD" w14:textId="4604CE36" w:rsidR="007654D8" w:rsidRDefault="007654D8">
        <w:pPr>
          <w:pStyle w:val="Header"/>
          <w:jc w:val="right"/>
        </w:pPr>
        <w:r>
          <w:fldChar w:fldCharType="begin"/>
        </w:r>
        <w:r>
          <w:instrText xml:space="preserve"> PAGE   \* MERGEFORMAT </w:instrText>
        </w:r>
        <w:r>
          <w:fldChar w:fldCharType="separate"/>
        </w:r>
        <w:r w:rsidR="004B2129">
          <w:rPr>
            <w:noProof/>
          </w:rPr>
          <w:t>5</w:t>
        </w:r>
        <w:r>
          <w:rPr>
            <w:noProof/>
          </w:rPr>
          <w:fldChar w:fldCharType="end"/>
        </w:r>
      </w:p>
    </w:sdtContent>
  </w:sdt>
  <w:p w14:paraId="1BB514C6" w14:textId="77777777" w:rsidR="007654D8" w:rsidRDefault="007654D8" w:rsidP="00665CB6">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6CAEA" w14:textId="77777777" w:rsidR="007654D8" w:rsidRDefault="007654D8" w:rsidP="00744EF1">
    <w:pPr>
      <w:pStyle w:val="Header"/>
      <w:jc w:val="both"/>
    </w:pPr>
    <w:r>
      <w:tab/>
    </w:r>
    <w:r>
      <w:tab/>
      <w:t xml:space="preserve">Metal Recycling General Operative </w:t>
    </w:r>
    <w:r w:rsidRPr="00A10088">
      <w:t>ST0507</w:t>
    </w:r>
  </w:p>
  <w:p w14:paraId="41335324" w14:textId="77777777" w:rsidR="007654D8" w:rsidRDefault="00765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14F6"/>
    <w:multiLevelType w:val="hybridMultilevel"/>
    <w:tmpl w:val="C4BA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83488"/>
    <w:multiLevelType w:val="hybridMultilevel"/>
    <w:tmpl w:val="6652C88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B3FFC"/>
    <w:multiLevelType w:val="hybridMultilevel"/>
    <w:tmpl w:val="F1B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625AA"/>
    <w:multiLevelType w:val="hybridMultilevel"/>
    <w:tmpl w:val="2E40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F41ED"/>
    <w:multiLevelType w:val="hybridMultilevel"/>
    <w:tmpl w:val="C472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E062C"/>
    <w:multiLevelType w:val="multilevel"/>
    <w:tmpl w:val="FF62F8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6950F2E"/>
    <w:multiLevelType w:val="hybridMultilevel"/>
    <w:tmpl w:val="B742F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3C62D7B"/>
    <w:multiLevelType w:val="hybridMultilevel"/>
    <w:tmpl w:val="01323F28"/>
    <w:lvl w:ilvl="0" w:tplc="D758D4AA">
      <w:start w:val="1"/>
      <w:numFmt w:val="bullet"/>
      <w:lvlText w:val="-"/>
      <w:lvlJc w:val="left"/>
      <w:pPr>
        <w:ind w:left="502" w:hanging="360"/>
      </w:pPr>
      <w:rPr>
        <w:rFonts w:ascii="Calibri" w:eastAsia="Calibri"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241E57C4"/>
    <w:multiLevelType w:val="hybridMultilevel"/>
    <w:tmpl w:val="71E4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D31FA8"/>
    <w:multiLevelType w:val="hybridMultilevel"/>
    <w:tmpl w:val="3968C6D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3404F4"/>
    <w:multiLevelType w:val="hybridMultilevel"/>
    <w:tmpl w:val="7C986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A6F5C"/>
    <w:multiLevelType w:val="hybridMultilevel"/>
    <w:tmpl w:val="92CC1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0367C2"/>
    <w:multiLevelType w:val="hybridMultilevel"/>
    <w:tmpl w:val="573C2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C3287B"/>
    <w:multiLevelType w:val="hybridMultilevel"/>
    <w:tmpl w:val="D7D4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3955A5"/>
    <w:multiLevelType w:val="hybridMultilevel"/>
    <w:tmpl w:val="CE38C386"/>
    <w:lvl w:ilvl="0" w:tplc="D758D4AA">
      <w:start w:val="1"/>
      <w:numFmt w:val="bullet"/>
      <w:lvlText w:val="-"/>
      <w:lvlJc w:val="left"/>
      <w:pPr>
        <w:ind w:left="1004" w:hanging="360"/>
      </w:pPr>
      <w:rPr>
        <w:rFonts w:ascii="Calibri" w:eastAsia="Calibri" w:hAnsi="Calibri" w:cs="Calibri"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88426B4"/>
    <w:multiLevelType w:val="hybridMultilevel"/>
    <w:tmpl w:val="0D283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92301A"/>
    <w:multiLevelType w:val="hybridMultilevel"/>
    <w:tmpl w:val="37DA11CA"/>
    <w:lvl w:ilvl="0" w:tplc="CE701E84">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70D57E5"/>
    <w:multiLevelType w:val="hybridMultilevel"/>
    <w:tmpl w:val="4C523BC0"/>
    <w:lvl w:ilvl="0" w:tplc="9C308812">
      <w:start w:val="1"/>
      <w:numFmt w:val="decimal"/>
      <w:lvlText w:val="%1."/>
      <w:lvlJc w:val="left"/>
      <w:pPr>
        <w:ind w:left="109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3905BA8">
      <w:start w:val="1"/>
      <w:numFmt w:val="lowerLetter"/>
      <w:lvlText w:val="%2"/>
      <w:lvlJc w:val="left"/>
      <w:pPr>
        <w:ind w:left="18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E666BD8">
      <w:start w:val="1"/>
      <w:numFmt w:val="lowerRoman"/>
      <w:lvlText w:val="%3"/>
      <w:lvlJc w:val="left"/>
      <w:pPr>
        <w:ind w:left="25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45A36A6">
      <w:start w:val="1"/>
      <w:numFmt w:val="decimal"/>
      <w:lvlText w:val="%4"/>
      <w:lvlJc w:val="left"/>
      <w:pPr>
        <w:ind w:left="32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95097F4">
      <w:start w:val="1"/>
      <w:numFmt w:val="lowerLetter"/>
      <w:lvlText w:val="%5"/>
      <w:lvlJc w:val="left"/>
      <w:pPr>
        <w:ind w:left="39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72AF12C">
      <w:start w:val="1"/>
      <w:numFmt w:val="lowerRoman"/>
      <w:lvlText w:val="%6"/>
      <w:lvlJc w:val="left"/>
      <w:pPr>
        <w:ind w:left="46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F868520">
      <w:start w:val="1"/>
      <w:numFmt w:val="decimal"/>
      <w:lvlText w:val="%7"/>
      <w:lvlJc w:val="left"/>
      <w:pPr>
        <w:ind w:left="54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2DA59C6">
      <w:start w:val="1"/>
      <w:numFmt w:val="lowerLetter"/>
      <w:lvlText w:val="%8"/>
      <w:lvlJc w:val="left"/>
      <w:pPr>
        <w:ind w:left="61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CC4ADD4">
      <w:start w:val="1"/>
      <w:numFmt w:val="lowerRoman"/>
      <w:lvlText w:val="%9"/>
      <w:lvlJc w:val="left"/>
      <w:pPr>
        <w:ind w:left="68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58A7437B"/>
    <w:multiLevelType w:val="hybridMultilevel"/>
    <w:tmpl w:val="14903E90"/>
    <w:lvl w:ilvl="0" w:tplc="9AB6B1E8">
      <w:start w:val="1"/>
      <w:numFmt w:val="bullet"/>
      <w:lvlText w:val="•"/>
      <w:lvlJc w:val="left"/>
      <w:pPr>
        <w:ind w:left="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E44454">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8446E8">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60085C">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72CA48">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5031A0">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B277AC">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72ED8C">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06072E">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0E860EE"/>
    <w:multiLevelType w:val="hybridMultilevel"/>
    <w:tmpl w:val="CB2E223E"/>
    <w:lvl w:ilvl="0" w:tplc="08090001">
      <w:start w:val="1"/>
      <w:numFmt w:val="bullet"/>
      <w:lvlText w:val=""/>
      <w:lvlJc w:val="left"/>
      <w:pPr>
        <w:ind w:left="871" w:hanging="360"/>
      </w:pPr>
      <w:rPr>
        <w:rFonts w:ascii="Symbol" w:hAnsi="Symbol" w:hint="default"/>
      </w:rPr>
    </w:lvl>
    <w:lvl w:ilvl="1" w:tplc="08090003" w:tentative="1">
      <w:start w:val="1"/>
      <w:numFmt w:val="bullet"/>
      <w:lvlText w:val="o"/>
      <w:lvlJc w:val="left"/>
      <w:pPr>
        <w:ind w:left="1591" w:hanging="360"/>
      </w:pPr>
      <w:rPr>
        <w:rFonts w:ascii="Courier New" w:hAnsi="Courier New" w:cs="Courier New" w:hint="default"/>
      </w:rPr>
    </w:lvl>
    <w:lvl w:ilvl="2" w:tplc="08090005" w:tentative="1">
      <w:start w:val="1"/>
      <w:numFmt w:val="bullet"/>
      <w:lvlText w:val=""/>
      <w:lvlJc w:val="left"/>
      <w:pPr>
        <w:ind w:left="2311" w:hanging="360"/>
      </w:pPr>
      <w:rPr>
        <w:rFonts w:ascii="Wingdings" w:hAnsi="Wingdings" w:hint="default"/>
      </w:rPr>
    </w:lvl>
    <w:lvl w:ilvl="3" w:tplc="08090001" w:tentative="1">
      <w:start w:val="1"/>
      <w:numFmt w:val="bullet"/>
      <w:lvlText w:val=""/>
      <w:lvlJc w:val="left"/>
      <w:pPr>
        <w:ind w:left="3031" w:hanging="360"/>
      </w:pPr>
      <w:rPr>
        <w:rFonts w:ascii="Symbol" w:hAnsi="Symbol" w:hint="default"/>
      </w:rPr>
    </w:lvl>
    <w:lvl w:ilvl="4" w:tplc="08090003" w:tentative="1">
      <w:start w:val="1"/>
      <w:numFmt w:val="bullet"/>
      <w:lvlText w:val="o"/>
      <w:lvlJc w:val="left"/>
      <w:pPr>
        <w:ind w:left="3751" w:hanging="360"/>
      </w:pPr>
      <w:rPr>
        <w:rFonts w:ascii="Courier New" w:hAnsi="Courier New" w:cs="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5191" w:hanging="360"/>
      </w:pPr>
      <w:rPr>
        <w:rFonts w:ascii="Symbol" w:hAnsi="Symbol" w:hint="default"/>
      </w:rPr>
    </w:lvl>
    <w:lvl w:ilvl="7" w:tplc="08090003" w:tentative="1">
      <w:start w:val="1"/>
      <w:numFmt w:val="bullet"/>
      <w:lvlText w:val="o"/>
      <w:lvlJc w:val="left"/>
      <w:pPr>
        <w:ind w:left="5911" w:hanging="360"/>
      </w:pPr>
      <w:rPr>
        <w:rFonts w:ascii="Courier New" w:hAnsi="Courier New" w:cs="Courier New" w:hint="default"/>
      </w:rPr>
    </w:lvl>
    <w:lvl w:ilvl="8" w:tplc="08090005" w:tentative="1">
      <w:start w:val="1"/>
      <w:numFmt w:val="bullet"/>
      <w:lvlText w:val=""/>
      <w:lvlJc w:val="left"/>
      <w:pPr>
        <w:ind w:left="6631" w:hanging="360"/>
      </w:pPr>
      <w:rPr>
        <w:rFonts w:ascii="Wingdings" w:hAnsi="Wingdings" w:hint="default"/>
      </w:rPr>
    </w:lvl>
  </w:abstractNum>
  <w:abstractNum w:abstractNumId="22" w15:restartNumberingAfterBreak="0">
    <w:nsid w:val="61CA4B77"/>
    <w:multiLevelType w:val="hybridMultilevel"/>
    <w:tmpl w:val="E7A2EBF8"/>
    <w:lvl w:ilvl="0" w:tplc="2BCE0D42">
      <w:start w:val="1"/>
      <w:numFmt w:val="bullet"/>
      <w:lvlText w:val="-"/>
      <w:lvlJc w:val="left"/>
      <w:pPr>
        <w:ind w:left="1085" w:hanging="360"/>
      </w:pPr>
      <w:rPr>
        <w:rFonts w:ascii="Calibri" w:eastAsia="Calibri" w:hAnsi="Calibri" w:cs="Calibri" w:hint="default"/>
      </w:rPr>
    </w:lvl>
    <w:lvl w:ilvl="1" w:tplc="08090003" w:tentative="1">
      <w:start w:val="1"/>
      <w:numFmt w:val="bullet"/>
      <w:lvlText w:val="o"/>
      <w:lvlJc w:val="left"/>
      <w:pPr>
        <w:ind w:left="1805" w:hanging="360"/>
      </w:pPr>
      <w:rPr>
        <w:rFonts w:ascii="Courier New" w:hAnsi="Courier New" w:cs="Courier New" w:hint="default"/>
      </w:rPr>
    </w:lvl>
    <w:lvl w:ilvl="2" w:tplc="08090005" w:tentative="1">
      <w:start w:val="1"/>
      <w:numFmt w:val="bullet"/>
      <w:lvlText w:val=""/>
      <w:lvlJc w:val="left"/>
      <w:pPr>
        <w:ind w:left="2525" w:hanging="360"/>
      </w:pPr>
      <w:rPr>
        <w:rFonts w:ascii="Wingdings" w:hAnsi="Wingdings" w:hint="default"/>
      </w:rPr>
    </w:lvl>
    <w:lvl w:ilvl="3" w:tplc="08090001" w:tentative="1">
      <w:start w:val="1"/>
      <w:numFmt w:val="bullet"/>
      <w:lvlText w:val=""/>
      <w:lvlJc w:val="left"/>
      <w:pPr>
        <w:ind w:left="3245" w:hanging="360"/>
      </w:pPr>
      <w:rPr>
        <w:rFonts w:ascii="Symbol" w:hAnsi="Symbol" w:hint="default"/>
      </w:rPr>
    </w:lvl>
    <w:lvl w:ilvl="4" w:tplc="08090003" w:tentative="1">
      <w:start w:val="1"/>
      <w:numFmt w:val="bullet"/>
      <w:lvlText w:val="o"/>
      <w:lvlJc w:val="left"/>
      <w:pPr>
        <w:ind w:left="3965" w:hanging="360"/>
      </w:pPr>
      <w:rPr>
        <w:rFonts w:ascii="Courier New" w:hAnsi="Courier New" w:cs="Courier New" w:hint="default"/>
      </w:rPr>
    </w:lvl>
    <w:lvl w:ilvl="5" w:tplc="08090005" w:tentative="1">
      <w:start w:val="1"/>
      <w:numFmt w:val="bullet"/>
      <w:lvlText w:val=""/>
      <w:lvlJc w:val="left"/>
      <w:pPr>
        <w:ind w:left="4685" w:hanging="360"/>
      </w:pPr>
      <w:rPr>
        <w:rFonts w:ascii="Wingdings" w:hAnsi="Wingdings" w:hint="default"/>
      </w:rPr>
    </w:lvl>
    <w:lvl w:ilvl="6" w:tplc="08090001" w:tentative="1">
      <w:start w:val="1"/>
      <w:numFmt w:val="bullet"/>
      <w:lvlText w:val=""/>
      <w:lvlJc w:val="left"/>
      <w:pPr>
        <w:ind w:left="5405" w:hanging="360"/>
      </w:pPr>
      <w:rPr>
        <w:rFonts w:ascii="Symbol" w:hAnsi="Symbol" w:hint="default"/>
      </w:rPr>
    </w:lvl>
    <w:lvl w:ilvl="7" w:tplc="08090003" w:tentative="1">
      <w:start w:val="1"/>
      <w:numFmt w:val="bullet"/>
      <w:lvlText w:val="o"/>
      <w:lvlJc w:val="left"/>
      <w:pPr>
        <w:ind w:left="6125" w:hanging="360"/>
      </w:pPr>
      <w:rPr>
        <w:rFonts w:ascii="Courier New" w:hAnsi="Courier New" w:cs="Courier New" w:hint="default"/>
      </w:rPr>
    </w:lvl>
    <w:lvl w:ilvl="8" w:tplc="08090005" w:tentative="1">
      <w:start w:val="1"/>
      <w:numFmt w:val="bullet"/>
      <w:lvlText w:val=""/>
      <w:lvlJc w:val="left"/>
      <w:pPr>
        <w:ind w:left="6845" w:hanging="360"/>
      </w:pPr>
      <w:rPr>
        <w:rFonts w:ascii="Wingdings" w:hAnsi="Wingdings" w:hint="default"/>
      </w:rPr>
    </w:lvl>
  </w:abstractNum>
  <w:abstractNum w:abstractNumId="23" w15:restartNumberingAfterBreak="0">
    <w:nsid w:val="64875157"/>
    <w:multiLevelType w:val="hybridMultilevel"/>
    <w:tmpl w:val="8D707348"/>
    <w:lvl w:ilvl="0" w:tplc="1BF612A6">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D68D3C">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F2BEC6">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8CE5B2">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90E3A4">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C03B3C">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C2FDB6">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FA526E">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E69FEC">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9AA5E18"/>
    <w:multiLevelType w:val="hybridMultilevel"/>
    <w:tmpl w:val="EB30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4E637C"/>
    <w:multiLevelType w:val="hybridMultilevel"/>
    <w:tmpl w:val="14625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19"/>
  </w:num>
  <w:num w:numId="4">
    <w:abstractNumId w:val="7"/>
  </w:num>
  <w:num w:numId="5">
    <w:abstractNumId w:val="16"/>
  </w:num>
  <w:num w:numId="6">
    <w:abstractNumId w:val="10"/>
  </w:num>
  <w:num w:numId="7">
    <w:abstractNumId w:val="2"/>
  </w:num>
  <w:num w:numId="8">
    <w:abstractNumId w:val="14"/>
  </w:num>
  <w:num w:numId="9">
    <w:abstractNumId w:val="4"/>
  </w:num>
  <w:num w:numId="10">
    <w:abstractNumId w:val="3"/>
  </w:num>
  <w:num w:numId="11">
    <w:abstractNumId w:val="13"/>
  </w:num>
  <w:num w:numId="12">
    <w:abstractNumId w:val="25"/>
  </w:num>
  <w:num w:numId="13">
    <w:abstractNumId w:val="24"/>
  </w:num>
  <w:num w:numId="14">
    <w:abstractNumId w:val="6"/>
  </w:num>
  <w:num w:numId="15">
    <w:abstractNumId w:val="11"/>
  </w:num>
  <w:num w:numId="16">
    <w:abstractNumId w:val="0"/>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9"/>
  </w:num>
  <w:num w:numId="29">
    <w:abstractNumId w:val="22"/>
  </w:num>
  <w:num w:numId="30">
    <w:abstractNumId w:val="8"/>
  </w:num>
  <w:num w:numId="31">
    <w:abstractNumId w:val="15"/>
  </w:num>
  <w:num w:numId="32">
    <w:abstractNumId w:val="1"/>
  </w:num>
  <w:num w:numId="33">
    <w:abstractNumId w:val="18"/>
  </w:num>
  <w:num w:numId="34">
    <w:abstractNumId w:val="17"/>
  </w:num>
  <w:num w:numId="3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339"/>
    <w:rsid w:val="00002926"/>
    <w:rsid w:val="00004F4C"/>
    <w:rsid w:val="000111DE"/>
    <w:rsid w:val="00011956"/>
    <w:rsid w:val="00022F07"/>
    <w:rsid w:val="0003650E"/>
    <w:rsid w:val="00041445"/>
    <w:rsid w:val="00052317"/>
    <w:rsid w:val="000701B9"/>
    <w:rsid w:val="00076AB6"/>
    <w:rsid w:val="00076B62"/>
    <w:rsid w:val="00086C30"/>
    <w:rsid w:val="0009376E"/>
    <w:rsid w:val="000A3704"/>
    <w:rsid w:val="000A39D6"/>
    <w:rsid w:val="000C113F"/>
    <w:rsid w:val="000C763E"/>
    <w:rsid w:val="000D15BA"/>
    <w:rsid w:val="000E3431"/>
    <w:rsid w:val="000E4B65"/>
    <w:rsid w:val="000F0D13"/>
    <w:rsid w:val="00102886"/>
    <w:rsid w:val="00105F34"/>
    <w:rsid w:val="00106952"/>
    <w:rsid w:val="00106EE7"/>
    <w:rsid w:val="00117A50"/>
    <w:rsid w:val="00125CC2"/>
    <w:rsid w:val="00131B6E"/>
    <w:rsid w:val="00144078"/>
    <w:rsid w:val="0016556E"/>
    <w:rsid w:val="00170C6E"/>
    <w:rsid w:val="00170D09"/>
    <w:rsid w:val="001741A4"/>
    <w:rsid w:val="0018167C"/>
    <w:rsid w:val="001844D5"/>
    <w:rsid w:val="00197AC6"/>
    <w:rsid w:val="001A378C"/>
    <w:rsid w:val="001A7DCB"/>
    <w:rsid w:val="001B42CD"/>
    <w:rsid w:val="001B7063"/>
    <w:rsid w:val="001B79CD"/>
    <w:rsid w:val="001C13CC"/>
    <w:rsid w:val="001C65FC"/>
    <w:rsid w:val="001D0D5B"/>
    <w:rsid w:val="001D7235"/>
    <w:rsid w:val="001E3956"/>
    <w:rsid w:val="001E6C08"/>
    <w:rsid w:val="001F0699"/>
    <w:rsid w:val="001F65CC"/>
    <w:rsid w:val="00202CF0"/>
    <w:rsid w:val="00203B66"/>
    <w:rsid w:val="00205082"/>
    <w:rsid w:val="00211F0B"/>
    <w:rsid w:val="00215B68"/>
    <w:rsid w:val="0023302D"/>
    <w:rsid w:val="00241C9A"/>
    <w:rsid w:val="00256261"/>
    <w:rsid w:val="002565E7"/>
    <w:rsid w:val="00274619"/>
    <w:rsid w:val="002857F9"/>
    <w:rsid w:val="00291A0E"/>
    <w:rsid w:val="00291E60"/>
    <w:rsid w:val="002A785B"/>
    <w:rsid w:val="002C49B6"/>
    <w:rsid w:val="002C7306"/>
    <w:rsid w:val="002D429B"/>
    <w:rsid w:val="002D6ED9"/>
    <w:rsid w:val="002F07F5"/>
    <w:rsid w:val="00303729"/>
    <w:rsid w:val="0031593A"/>
    <w:rsid w:val="003167F9"/>
    <w:rsid w:val="00316A1B"/>
    <w:rsid w:val="00326B07"/>
    <w:rsid w:val="00330520"/>
    <w:rsid w:val="00333EDD"/>
    <w:rsid w:val="0033638B"/>
    <w:rsid w:val="003429F1"/>
    <w:rsid w:val="0034382E"/>
    <w:rsid w:val="00344B83"/>
    <w:rsid w:val="0034788F"/>
    <w:rsid w:val="00350714"/>
    <w:rsid w:val="00353DE0"/>
    <w:rsid w:val="003627FA"/>
    <w:rsid w:val="0036692D"/>
    <w:rsid w:val="0037616C"/>
    <w:rsid w:val="00377166"/>
    <w:rsid w:val="003774FC"/>
    <w:rsid w:val="00380093"/>
    <w:rsid w:val="00383187"/>
    <w:rsid w:val="003874A5"/>
    <w:rsid w:val="003A6A19"/>
    <w:rsid w:val="003C1308"/>
    <w:rsid w:val="003C2D69"/>
    <w:rsid w:val="003D77CD"/>
    <w:rsid w:val="003F15BC"/>
    <w:rsid w:val="003F16D4"/>
    <w:rsid w:val="003F3F80"/>
    <w:rsid w:val="003F53A2"/>
    <w:rsid w:val="00405558"/>
    <w:rsid w:val="00414586"/>
    <w:rsid w:val="00414808"/>
    <w:rsid w:val="00414F9D"/>
    <w:rsid w:val="004225BF"/>
    <w:rsid w:val="00422BC7"/>
    <w:rsid w:val="0043392B"/>
    <w:rsid w:val="00446849"/>
    <w:rsid w:val="00451834"/>
    <w:rsid w:val="004555EE"/>
    <w:rsid w:val="00456BF9"/>
    <w:rsid w:val="00457DF8"/>
    <w:rsid w:val="00460FEA"/>
    <w:rsid w:val="004633FE"/>
    <w:rsid w:val="0046394F"/>
    <w:rsid w:val="004906BD"/>
    <w:rsid w:val="00492B29"/>
    <w:rsid w:val="004B2129"/>
    <w:rsid w:val="004B2A81"/>
    <w:rsid w:val="004C454F"/>
    <w:rsid w:val="004C6FD8"/>
    <w:rsid w:val="004E36E7"/>
    <w:rsid w:val="004F168B"/>
    <w:rsid w:val="004F1B8E"/>
    <w:rsid w:val="004F212B"/>
    <w:rsid w:val="004F4BD7"/>
    <w:rsid w:val="00512F69"/>
    <w:rsid w:val="0052655F"/>
    <w:rsid w:val="00531E26"/>
    <w:rsid w:val="00533B4A"/>
    <w:rsid w:val="00537F05"/>
    <w:rsid w:val="00553B5A"/>
    <w:rsid w:val="005839E8"/>
    <w:rsid w:val="0058422F"/>
    <w:rsid w:val="0058546C"/>
    <w:rsid w:val="00587DA7"/>
    <w:rsid w:val="00591F93"/>
    <w:rsid w:val="00596F6A"/>
    <w:rsid w:val="00597F84"/>
    <w:rsid w:val="005A06FE"/>
    <w:rsid w:val="005B586E"/>
    <w:rsid w:val="005B6556"/>
    <w:rsid w:val="005B6D5B"/>
    <w:rsid w:val="005C0B43"/>
    <w:rsid w:val="005C425F"/>
    <w:rsid w:val="005D4BED"/>
    <w:rsid w:val="005E0B62"/>
    <w:rsid w:val="005E5286"/>
    <w:rsid w:val="005F0B53"/>
    <w:rsid w:val="005F67CB"/>
    <w:rsid w:val="005F6FF5"/>
    <w:rsid w:val="00622FC5"/>
    <w:rsid w:val="00632F10"/>
    <w:rsid w:val="00637C54"/>
    <w:rsid w:val="00637E55"/>
    <w:rsid w:val="00644A7C"/>
    <w:rsid w:val="00644D3C"/>
    <w:rsid w:val="006507F4"/>
    <w:rsid w:val="00652A2A"/>
    <w:rsid w:val="00655C1F"/>
    <w:rsid w:val="00661FC3"/>
    <w:rsid w:val="00665CB6"/>
    <w:rsid w:val="00666B18"/>
    <w:rsid w:val="00671923"/>
    <w:rsid w:val="006737DA"/>
    <w:rsid w:val="00673FA0"/>
    <w:rsid w:val="00674B8E"/>
    <w:rsid w:val="00677393"/>
    <w:rsid w:val="00695339"/>
    <w:rsid w:val="006A40F6"/>
    <w:rsid w:val="006A64AF"/>
    <w:rsid w:val="006C077F"/>
    <w:rsid w:val="006D0F20"/>
    <w:rsid w:val="006D291C"/>
    <w:rsid w:val="006E10B0"/>
    <w:rsid w:val="006E6D63"/>
    <w:rsid w:val="006F7ACC"/>
    <w:rsid w:val="00701AF2"/>
    <w:rsid w:val="00717D04"/>
    <w:rsid w:val="007253B7"/>
    <w:rsid w:val="0072586C"/>
    <w:rsid w:val="0072700E"/>
    <w:rsid w:val="00742399"/>
    <w:rsid w:val="00744EF1"/>
    <w:rsid w:val="007450E6"/>
    <w:rsid w:val="00757034"/>
    <w:rsid w:val="007614B3"/>
    <w:rsid w:val="00762FC6"/>
    <w:rsid w:val="007654D8"/>
    <w:rsid w:val="00770FA2"/>
    <w:rsid w:val="00777EB5"/>
    <w:rsid w:val="00781F8C"/>
    <w:rsid w:val="00791979"/>
    <w:rsid w:val="00797166"/>
    <w:rsid w:val="007A0776"/>
    <w:rsid w:val="007A1110"/>
    <w:rsid w:val="007A2EA7"/>
    <w:rsid w:val="007A405A"/>
    <w:rsid w:val="007B2D81"/>
    <w:rsid w:val="007C22CE"/>
    <w:rsid w:val="007C6565"/>
    <w:rsid w:val="007C6FF5"/>
    <w:rsid w:val="007C7031"/>
    <w:rsid w:val="007D0517"/>
    <w:rsid w:val="007D2C91"/>
    <w:rsid w:val="007F2FC3"/>
    <w:rsid w:val="007F7836"/>
    <w:rsid w:val="00803A0F"/>
    <w:rsid w:val="00805E20"/>
    <w:rsid w:val="008158A3"/>
    <w:rsid w:val="00821ADE"/>
    <w:rsid w:val="00832D71"/>
    <w:rsid w:val="00833329"/>
    <w:rsid w:val="00833421"/>
    <w:rsid w:val="008363BB"/>
    <w:rsid w:val="008370F8"/>
    <w:rsid w:val="00841CD2"/>
    <w:rsid w:val="00846644"/>
    <w:rsid w:val="00851A9E"/>
    <w:rsid w:val="00855255"/>
    <w:rsid w:val="00872E44"/>
    <w:rsid w:val="008733E7"/>
    <w:rsid w:val="00881F47"/>
    <w:rsid w:val="00884501"/>
    <w:rsid w:val="008878C4"/>
    <w:rsid w:val="008905FC"/>
    <w:rsid w:val="0089666C"/>
    <w:rsid w:val="008A310A"/>
    <w:rsid w:val="008B06EC"/>
    <w:rsid w:val="008C7E32"/>
    <w:rsid w:val="008D4B3C"/>
    <w:rsid w:val="008F6214"/>
    <w:rsid w:val="00904768"/>
    <w:rsid w:val="00905E57"/>
    <w:rsid w:val="009067F2"/>
    <w:rsid w:val="00910770"/>
    <w:rsid w:val="00920E3F"/>
    <w:rsid w:val="00926B62"/>
    <w:rsid w:val="00926C80"/>
    <w:rsid w:val="00927484"/>
    <w:rsid w:val="00933900"/>
    <w:rsid w:val="009351F9"/>
    <w:rsid w:val="00935D8E"/>
    <w:rsid w:val="00946926"/>
    <w:rsid w:val="00947269"/>
    <w:rsid w:val="009600DE"/>
    <w:rsid w:val="00974DA6"/>
    <w:rsid w:val="009755D3"/>
    <w:rsid w:val="009842B5"/>
    <w:rsid w:val="00986249"/>
    <w:rsid w:val="00986469"/>
    <w:rsid w:val="00992CE7"/>
    <w:rsid w:val="009A6664"/>
    <w:rsid w:val="009B06D1"/>
    <w:rsid w:val="009C2F99"/>
    <w:rsid w:val="009D0CD5"/>
    <w:rsid w:val="009E3EDE"/>
    <w:rsid w:val="009F0195"/>
    <w:rsid w:val="009F66F4"/>
    <w:rsid w:val="00A02B48"/>
    <w:rsid w:val="00A06F6A"/>
    <w:rsid w:val="00A17C43"/>
    <w:rsid w:val="00A27F11"/>
    <w:rsid w:val="00A30526"/>
    <w:rsid w:val="00A334F6"/>
    <w:rsid w:val="00A41DF9"/>
    <w:rsid w:val="00A55C38"/>
    <w:rsid w:val="00A573B0"/>
    <w:rsid w:val="00A612CC"/>
    <w:rsid w:val="00A67A00"/>
    <w:rsid w:val="00A72203"/>
    <w:rsid w:val="00A80C81"/>
    <w:rsid w:val="00A8129E"/>
    <w:rsid w:val="00A93146"/>
    <w:rsid w:val="00AA3614"/>
    <w:rsid w:val="00AC2608"/>
    <w:rsid w:val="00AE2C15"/>
    <w:rsid w:val="00AE5252"/>
    <w:rsid w:val="00AE685A"/>
    <w:rsid w:val="00B00C12"/>
    <w:rsid w:val="00B05DA2"/>
    <w:rsid w:val="00B117F2"/>
    <w:rsid w:val="00B23A84"/>
    <w:rsid w:val="00B3430D"/>
    <w:rsid w:val="00B345F4"/>
    <w:rsid w:val="00B37434"/>
    <w:rsid w:val="00B40635"/>
    <w:rsid w:val="00B4260C"/>
    <w:rsid w:val="00B4709A"/>
    <w:rsid w:val="00B51D4F"/>
    <w:rsid w:val="00B53BEE"/>
    <w:rsid w:val="00B62F3F"/>
    <w:rsid w:val="00B75026"/>
    <w:rsid w:val="00B752FE"/>
    <w:rsid w:val="00B85524"/>
    <w:rsid w:val="00B97B05"/>
    <w:rsid w:val="00BB3FE1"/>
    <w:rsid w:val="00BC69B5"/>
    <w:rsid w:val="00BD11A4"/>
    <w:rsid w:val="00BE2095"/>
    <w:rsid w:val="00BF2C4C"/>
    <w:rsid w:val="00C00606"/>
    <w:rsid w:val="00C0080D"/>
    <w:rsid w:val="00C033B6"/>
    <w:rsid w:val="00C06EAA"/>
    <w:rsid w:val="00C12A6F"/>
    <w:rsid w:val="00C26BA6"/>
    <w:rsid w:val="00C37EB8"/>
    <w:rsid w:val="00C43876"/>
    <w:rsid w:val="00C43999"/>
    <w:rsid w:val="00C5261F"/>
    <w:rsid w:val="00C56AD1"/>
    <w:rsid w:val="00C67C5F"/>
    <w:rsid w:val="00C72FE7"/>
    <w:rsid w:val="00C854A1"/>
    <w:rsid w:val="00C91B1A"/>
    <w:rsid w:val="00C949BE"/>
    <w:rsid w:val="00CC5273"/>
    <w:rsid w:val="00CD6F6B"/>
    <w:rsid w:val="00CE429E"/>
    <w:rsid w:val="00CF20C8"/>
    <w:rsid w:val="00CF36EB"/>
    <w:rsid w:val="00CF5691"/>
    <w:rsid w:val="00CF6BB8"/>
    <w:rsid w:val="00CF723C"/>
    <w:rsid w:val="00D03E6D"/>
    <w:rsid w:val="00D108F7"/>
    <w:rsid w:val="00D1791F"/>
    <w:rsid w:val="00D23D50"/>
    <w:rsid w:val="00D242AC"/>
    <w:rsid w:val="00D26954"/>
    <w:rsid w:val="00D273A0"/>
    <w:rsid w:val="00D27C09"/>
    <w:rsid w:val="00D31950"/>
    <w:rsid w:val="00D342C2"/>
    <w:rsid w:val="00D34451"/>
    <w:rsid w:val="00D4286E"/>
    <w:rsid w:val="00D53552"/>
    <w:rsid w:val="00D57087"/>
    <w:rsid w:val="00D5715D"/>
    <w:rsid w:val="00D57309"/>
    <w:rsid w:val="00D61F3B"/>
    <w:rsid w:val="00D62312"/>
    <w:rsid w:val="00D656F9"/>
    <w:rsid w:val="00D6613F"/>
    <w:rsid w:val="00D71CDE"/>
    <w:rsid w:val="00D74C3F"/>
    <w:rsid w:val="00D75FE0"/>
    <w:rsid w:val="00D81187"/>
    <w:rsid w:val="00D83723"/>
    <w:rsid w:val="00DA430B"/>
    <w:rsid w:val="00DB70F7"/>
    <w:rsid w:val="00DB7A23"/>
    <w:rsid w:val="00DD157F"/>
    <w:rsid w:val="00DD1C56"/>
    <w:rsid w:val="00DD38B9"/>
    <w:rsid w:val="00DF30C5"/>
    <w:rsid w:val="00E16B77"/>
    <w:rsid w:val="00E26794"/>
    <w:rsid w:val="00E27D25"/>
    <w:rsid w:val="00E30D68"/>
    <w:rsid w:val="00E3148B"/>
    <w:rsid w:val="00E357DE"/>
    <w:rsid w:val="00E37B66"/>
    <w:rsid w:val="00E55B3F"/>
    <w:rsid w:val="00E6077B"/>
    <w:rsid w:val="00E663AA"/>
    <w:rsid w:val="00E76CDF"/>
    <w:rsid w:val="00E81B0D"/>
    <w:rsid w:val="00E8264E"/>
    <w:rsid w:val="00E83E18"/>
    <w:rsid w:val="00E847C6"/>
    <w:rsid w:val="00E8609B"/>
    <w:rsid w:val="00E91A96"/>
    <w:rsid w:val="00E96945"/>
    <w:rsid w:val="00EA1340"/>
    <w:rsid w:val="00EA3A8D"/>
    <w:rsid w:val="00EA481C"/>
    <w:rsid w:val="00EC1FAA"/>
    <w:rsid w:val="00EC3C22"/>
    <w:rsid w:val="00EC4E93"/>
    <w:rsid w:val="00EE353E"/>
    <w:rsid w:val="00EE52CE"/>
    <w:rsid w:val="00EF2FEE"/>
    <w:rsid w:val="00EF357A"/>
    <w:rsid w:val="00EF785F"/>
    <w:rsid w:val="00EF786B"/>
    <w:rsid w:val="00F00393"/>
    <w:rsid w:val="00F02791"/>
    <w:rsid w:val="00F14A39"/>
    <w:rsid w:val="00F157EC"/>
    <w:rsid w:val="00F20BB7"/>
    <w:rsid w:val="00F3644A"/>
    <w:rsid w:val="00F42ED1"/>
    <w:rsid w:val="00F506AA"/>
    <w:rsid w:val="00F51C29"/>
    <w:rsid w:val="00F61909"/>
    <w:rsid w:val="00F673BE"/>
    <w:rsid w:val="00F8441B"/>
    <w:rsid w:val="00F86AD2"/>
    <w:rsid w:val="00F87B44"/>
    <w:rsid w:val="00F9058D"/>
    <w:rsid w:val="00F94F73"/>
    <w:rsid w:val="00FA6CE9"/>
    <w:rsid w:val="00FC4328"/>
    <w:rsid w:val="00FD1706"/>
    <w:rsid w:val="00FD7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3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22"/>
      <w:ind w:left="152" w:hanging="10"/>
      <w:outlineLvl w:val="0"/>
    </w:pPr>
    <w:rPr>
      <w:rFonts w:ascii="Calibri" w:eastAsia="Calibri" w:hAnsi="Calibri" w:cs="Calibri"/>
      <w:b/>
      <w:color w:val="30849B"/>
      <w:sz w:val="26"/>
    </w:rPr>
  </w:style>
  <w:style w:type="paragraph" w:styleId="Heading2">
    <w:name w:val="heading 2"/>
    <w:next w:val="Normal"/>
    <w:link w:val="Heading2Char"/>
    <w:uiPriority w:val="9"/>
    <w:unhideWhenUsed/>
    <w:qFormat/>
    <w:pPr>
      <w:keepNext/>
      <w:keepLines/>
      <w:spacing w:after="17"/>
      <w:ind w:left="151"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0"/>
      <w:ind w:left="150" w:hanging="10"/>
      <w:outlineLvl w:val="2"/>
    </w:pPr>
    <w:rPr>
      <w:rFonts w:ascii="Calibri" w:eastAsia="Calibri" w:hAnsi="Calibri" w:cs="Calibri"/>
      <w:i/>
      <w:color w:val="000000"/>
    </w:rPr>
  </w:style>
  <w:style w:type="paragraph" w:styleId="Heading4">
    <w:name w:val="heading 4"/>
    <w:next w:val="Normal"/>
    <w:link w:val="Heading4Char"/>
    <w:uiPriority w:val="9"/>
    <w:unhideWhenUsed/>
    <w:qFormat/>
    <w:pPr>
      <w:keepNext/>
      <w:keepLines/>
      <w:spacing w:after="17"/>
      <w:ind w:left="151" w:hanging="10"/>
      <w:outlineLvl w:val="3"/>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i/>
      <w:color w:val="000000"/>
      <w:sz w:val="22"/>
    </w:rPr>
  </w:style>
  <w:style w:type="character" w:customStyle="1" w:styleId="Heading4Char">
    <w:name w:val="Heading 4 Char"/>
    <w:link w:val="Heading4"/>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30849B"/>
      <w:sz w:val="26"/>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fESOutNumbered">
    <w:name w:val="DfESOutNumbered"/>
    <w:basedOn w:val="Normal"/>
    <w:link w:val="DfESOutNumberedChar"/>
    <w:rsid w:val="00241C9A"/>
    <w:pPr>
      <w:widowControl w:val="0"/>
      <w:numPr>
        <w:numId w:val="4"/>
      </w:numPr>
      <w:overflowPunct w:val="0"/>
      <w:autoSpaceDE w:val="0"/>
      <w:autoSpaceDN w:val="0"/>
      <w:adjustRightInd w:val="0"/>
      <w:spacing w:after="240" w:line="240" w:lineRule="auto"/>
      <w:textAlignment w:val="baseline"/>
    </w:pPr>
    <w:rPr>
      <w:rFonts w:ascii="Arial" w:eastAsia="Times New Roman" w:hAnsi="Arial" w:cs="Arial"/>
      <w:color w:val="auto"/>
      <w:szCs w:val="20"/>
      <w:lang w:eastAsia="en-US"/>
    </w:rPr>
  </w:style>
  <w:style w:type="character" w:customStyle="1" w:styleId="DfESOutNumberedChar">
    <w:name w:val="DfESOutNumbered Char"/>
    <w:basedOn w:val="DefaultParagraphFont"/>
    <w:link w:val="DfESOutNumbered"/>
    <w:rsid w:val="00241C9A"/>
    <w:rPr>
      <w:rFonts w:ascii="Arial" w:eastAsia="Times New Roman" w:hAnsi="Arial" w:cs="Arial"/>
      <w:szCs w:val="20"/>
      <w:lang w:eastAsia="en-US"/>
    </w:rPr>
  </w:style>
  <w:style w:type="paragraph" w:customStyle="1" w:styleId="DeptBullets">
    <w:name w:val="DeptBullets"/>
    <w:basedOn w:val="Normal"/>
    <w:link w:val="DeptBulletsChar"/>
    <w:rsid w:val="00241C9A"/>
    <w:pPr>
      <w:widowControl w:val="0"/>
      <w:numPr>
        <w:numId w:val="5"/>
      </w:numPr>
      <w:overflowPunct w:val="0"/>
      <w:autoSpaceDE w:val="0"/>
      <w:autoSpaceDN w:val="0"/>
      <w:adjustRightInd w:val="0"/>
      <w:spacing w:after="240" w:line="240" w:lineRule="auto"/>
      <w:textAlignment w:val="baseline"/>
    </w:pPr>
    <w:rPr>
      <w:rFonts w:ascii="Arial" w:eastAsia="Times New Roman" w:hAnsi="Arial" w:cs="Times New Roman"/>
      <w:color w:val="auto"/>
      <w:sz w:val="24"/>
      <w:szCs w:val="20"/>
      <w:lang w:eastAsia="en-US"/>
    </w:rPr>
  </w:style>
  <w:style w:type="character" w:customStyle="1" w:styleId="DeptBulletsChar">
    <w:name w:val="DeptBullets Char"/>
    <w:basedOn w:val="DefaultParagraphFont"/>
    <w:link w:val="DeptBullets"/>
    <w:rsid w:val="00241C9A"/>
    <w:rPr>
      <w:rFonts w:ascii="Arial" w:eastAsia="Times New Roman" w:hAnsi="Arial" w:cs="Times New Roman"/>
      <w:sz w:val="24"/>
      <w:szCs w:val="20"/>
      <w:lang w:eastAsia="en-US"/>
    </w:rPr>
  </w:style>
  <w:style w:type="character" w:styleId="CommentReference">
    <w:name w:val="annotation reference"/>
    <w:basedOn w:val="DefaultParagraphFont"/>
    <w:uiPriority w:val="99"/>
    <w:semiHidden/>
    <w:unhideWhenUsed/>
    <w:rsid w:val="00241C9A"/>
    <w:rPr>
      <w:sz w:val="16"/>
      <w:szCs w:val="16"/>
    </w:rPr>
  </w:style>
  <w:style w:type="paragraph" w:styleId="CommentText">
    <w:name w:val="annotation text"/>
    <w:basedOn w:val="Normal"/>
    <w:link w:val="CommentTextChar"/>
    <w:uiPriority w:val="99"/>
    <w:unhideWhenUsed/>
    <w:rsid w:val="00241C9A"/>
    <w:pPr>
      <w:spacing w:line="240" w:lineRule="auto"/>
    </w:pPr>
    <w:rPr>
      <w:sz w:val="20"/>
      <w:szCs w:val="20"/>
    </w:rPr>
  </w:style>
  <w:style w:type="character" w:customStyle="1" w:styleId="CommentTextChar">
    <w:name w:val="Comment Text Char"/>
    <w:basedOn w:val="DefaultParagraphFont"/>
    <w:link w:val="CommentText"/>
    <w:uiPriority w:val="99"/>
    <w:rsid w:val="00241C9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41C9A"/>
    <w:rPr>
      <w:b/>
      <w:bCs/>
    </w:rPr>
  </w:style>
  <w:style w:type="character" w:customStyle="1" w:styleId="CommentSubjectChar">
    <w:name w:val="Comment Subject Char"/>
    <w:basedOn w:val="CommentTextChar"/>
    <w:link w:val="CommentSubject"/>
    <w:uiPriority w:val="99"/>
    <w:semiHidden/>
    <w:rsid w:val="00241C9A"/>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241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C9A"/>
    <w:rPr>
      <w:rFonts w:ascii="Segoe UI" w:eastAsia="Calibri" w:hAnsi="Segoe UI" w:cs="Segoe UI"/>
      <w:color w:val="000000"/>
      <w:sz w:val="18"/>
      <w:szCs w:val="18"/>
    </w:rPr>
  </w:style>
  <w:style w:type="paragraph" w:styleId="ListParagraph">
    <w:name w:val="List Paragraph"/>
    <w:basedOn w:val="Normal"/>
    <w:link w:val="ListParagraphChar"/>
    <w:uiPriority w:val="34"/>
    <w:qFormat/>
    <w:rsid w:val="007C6565"/>
    <w:pPr>
      <w:ind w:left="720"/>
      <w:contextualSpacing/>
    </w:pPr>
  </w:style>
  <w:style w:type="paragraph" w:styleId="NoSpacing">
    <w:name w:val="No Spacing"/>
    <w:uiPriority w:val="1"/>
    <w:qFormat/>
    <w:rsid w:val="00F8441B"/>
    <w:pPr>
      <w:spacing w:after="0" w:line="240" w:lineRule="auto"/>
      <w:ind w:left="754" w:hanging="10"/>
    </w:pPr>
    <w:rPr>
      <w:rFonts w:ascii="Calibri" w:eastAsia="Calibri" w:hAnsi="Calibri" w:cs="Calibri"/>
      <w:color w:val="000000"/>
    </w:rPr>
  </w:style>
  <w:style w:type="table" w:styleId="TableGrid0">
    <w:name w:val="Table Grid"/>
    <w:basedOn w:val="TableNormal"/>
    <w:uiPriority w:val="39"/>
    <w:rsid w:val="00F8441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441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B7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9CD"/>
    <w:rPr>
      <w:rFonts w:ascii="Calibri" w:eastAsia="Calibri" w:hAnsi="Calibri" w:cs="Calibri"/>
      <w:color w:val="000000"/>
    </w:rPr>
  </w:style>
  <w:style w:type="paragraph" w:styleId="Revision">
    <w:name w:val="Revision"/>
    <w:hidden/>
    <w:uiPriority w:val="99"/>
    <w:semiHidden/>
    <w:rsid w:val="00A67A00"/>
    <w:pPr>
      <w:spacing w:after="0" w:line="240" w:lineRule="auto"/>
    </w:pPr>
    <w:rPr>
      <w:rFonts w:ascii="Calibri" w:eastAsia="Calibri" w:hAnsi="Calibri" w:cs="Calibri"/>
      <w:color w:val="000000"/>
    </w:rPr>
  </w:style>
  <w:style w:type="paragraph" w:customStyle="1" w:styleId="TableParagraph">
    <w:name w:val="Table Paragraph"/>
    <w:basedOn w:val="Normal"/>
    <w:uiPriority w:val="1"/>
    <w:qFormat/>
    <w:rsid w:val="001E3956"/>
    <w:pPr>
      <w:widowControl w:val="0"/>
      <w:autoSpaceDE w:val="0"/>
      <w:autoSpaceDN w:val="0"/>
      <w:spacing w:after="0" w:line="240" w:lineRule="auto"/>
    </w:pPr>
    <w:rPr>
      <w:rFonts w:ascii="Arial" w:eastAsia="Arial" w:hAnsi="Arial" w:cs="Arial"/>
      <w:color w:val="auto"/>
      <w:lang w:val="en-US" w:eastAsia="en-US"/>
    </w:rPr>
  </w:style>
  <w:style w:type="paragraph" w:styleId="Footer">
    <w:name w:val="footer"/>
    <w:basedOn w:val="Normal"/>
    <w:link w:val="FooterChar"/>
    <w:uiPriority w:val="99"/>
    <w:unhideWhenUsed/>
    <w:rsid w:val="001E3956"/>
    <w:pPr>
      <w:tabs>
        <w:tab w:val="center" w:pos="4513"/>
        <w:tab w:val="right" w:pos="9026"/>
      </w:tabs>
      <w:spacing w:after="0" w:line="240" w:lineRule="auto"/>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1E3956"/>
    <w:rPr>
      <w:rFonts w:eastAsiaTheme="minorHAnsi"/>
      <w:lang w:eastAsia="en-US"/>
    </w:rPr>
  </w:style>
  <w:style w:type="character" w:customStyle="1" w:styleId="ListParagraphChar">
    <w:name w:val="List Paragraph Char"/>
    <w:link w:val="ListParagraph"/>
    <w:uiPriority w:val="34"/>
    <w:locked/>
    <w:rsid w:val="00A55C3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832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oter" Target="footer2.xm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rogramme and Project Management" ma:contentTypeID="0x010100E7C90F0E9E04FD43B3A4B0F4A03B19510A005E4A0CF240FF1F4B86C0B7DD9C2120DC" ma:contentTypeVersion="21" ma:contentTypeDescription="For programme or project documents. Records retained for 10 years." ma:contentTypeScope="" ma:versionID="2412529eff89d7b16cd04f5b6f8567eb">
  <xsd:schema xmlns:xsd="http://www.w3.org/2001/XMLSchema" xmlns:xs="http://www.w3.org/2001/XMLSchema" xmlns:p="http://schemas.microsoft.com/office/2006/metadata/properties" xmlns:ns1="http://schemas.microsoft.com/sharepoint/v3" xmlns:ns2="b481d486-1b09-4d81-88a9-ace971f3e01f" xmlns:ns3="http://schemas.microsoft.com/sharepoint/v3/fields" targetNamespace="http://schemas.microsoft.com/office/2006/metadata/properties" ma:root="true" ma:fieldsID="3db0d557ca2a0e46b310a38835524fb6" ns1:_="" ns2:_="" ns3:_="">
    <xsd:import namespace="http://schemas.microsoft.com/sharepoint/v3"/>
    <xsd:import namespace="b481d486-1b09-4d81-88a9-ace971f3e01f"/>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2:TaxCatchAll" minOccurs="0"/>
                <xsd:element ref="ns2:TaxCatchAllLabel" minOccurs="0"/>
                <xsd:element ref="ns1:_vti_ItemDeclaredRecord" minOccurs="0"/>
                <xsd:element ref="ns2:aa68b928982d4305ac4d07ec9a0b45b5" minOccurs="0"/>
                <xsd:element ref="ns2:c29f786fa1994278b41b201010e20353" minOccurs="0"/>
                <xsd:element ref="ns2:e9956d2a91084f21aaba141125e5f3ca" minOccurs="0"/>
                <xsd:element ref="ns2:pe36b2407ed34e30a569a2f5acfc7350" minOccurs="0"/>
                <xsd:element ref="ns2:iff53c19771847b2b9e9ae57df0270ca" minOccurs="0"/>
                <xsd:element ref="ns2:f87918d5424442f3968fbb220d199cf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Comments" ma:internalName="Comments" ma:readOnly="false">
      <xsd:simpleType>
        <xsd:restriction base="dms:Note">
          <xsd:maxLength value="255"/>
        </xsd:restriction>
      </xsd:simpleType>
    </xsd:element>
    <xsd:element name="_vti_ItemDeclaredRecord" ma:index="21" nillable="true" ma:displayName="Declared Record" ma:description=""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481d486-1b09-4d81-88a9-ace971f3e0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description="" ma:list="{e9ae5a99-9431-4103-a3e7-4fb30eb32617}" ma:internalName="TaxCatchAll" ma:readOnly="false" ma:showField="CatchAllData" ma:web="b481d486-1b09-4d81-88a9-ace971f3e01f">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list="{e9ae5a99-9431-4103-a3e7-4fb30eb32617}" ma:internalName="TaxCatchAllLabel" ma:readOnly="false" ma:showField="CatchAllDataLabel" ma:web="b481d486-1b09-4d81-88a9-ace971f3e01f">
      <xsd:complexType>
        <xsd:complexContent>
          <xsd:extension base="dms:MultiChoiceLookup">
            <xsd:sequence>
              <xsd:element name="Value" type="dms:Lookup" maxOccurs="unbounded" minOccurs="0" nillable="true"/>
            </xsd:sequence>
          </xsd:extension>
        </xsd:complexContent>
      </xsd:complexType>
    </xsd:element>
    <xsd:element name="aa68b928982d4305ac4d07ec9a0b45b5" ma:index="25" nillable="true" ma:taxonomy="true" ma:internalName="aa68b928982d4305ac4d07ec9a0b45b5" ma:taxonomyFieldName="IWPFunction" ma:displayName="Function" ma:readOnly="false" ma:fieldId="{aa68b928-982d-4305-ac4d-07ec9a0b45b5}"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c29f786fa1994278b41b201010e20353" ma:index="26" ma:taxonomy="true" ma:internalName="c29f786fa1994278b41b201010e20353" ma:taxonomyFieldName="IWPOwner" ma:displayName="Owner" ma:readOnly="false" ma:default="3;#DfE|a484111e-5b24-4ad9-9778-c536c8c88985" ma:fieldId="{c29f786f-a199-4278-b41b-201010e20353}"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e9956d2a91084f21aaba141125e5f3ca" ma:index="27" ma:taxonomy="true" ma:internalName="e9956d2a91084f21aaba141125e5f3ca" ma:taxonomyFieldName="IWPRightsProtectiveMarking" ma:displayName="Rights: Protective Marking" ma:readOnly="false" ma:default="1;#Official|0884c477-2e62-47ea-b19c-5af6e91124c5" ma:fieldId="{e9956d2a-9108-4f21-aaba-141125e5f3ca}"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pe36b2407ed34e30a569a2f5acfc7350" ma:index="28" nillable="true" ma:taxonomy="true" ma:internalName="pe36b2407ed34e30a569a2f5acfc7350" ma:taxonomyFieldName="IWPSubject" ma:displayName="Subject" ma:readOnly="false" ma:fieldId="{9e36b240-7ed3-4e30-a569-a2f5acfc7350}" ma:sspId="ec07c698-60f5-424f-b9af-f4c59398b511" ma:termSetId="33432453-e88c-4baa-94a6-467fc4fc06f9" ma:anchorId="00000000-0000-0000-0000-000000000000" ma:open="false" ma:isKeyword="false">
      <xsd:complexType>
        <xsd:sequence>
          <xsd:element ref="pc:Terms" minOccurs="0" maxOccurs="1"/>
        </xsd:sequence>
      </xsd:complexType>
    </xsd:element>
    <xsd:element name="iff53c19771847b2b9e9ae57df0270ca" ma:index="29" nillable="true" ma:taxonomy="true" ma:internalName="iff53c19771847b2b9e9ae57df0270ca" ma:taxonomyFieldName="IWPSiteType" ma:displayName="Site Type" ma:readOnly="false" ma:fieldId="{2ff53c19-7718-47b2-b9e9-ae57df0270ca}"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f87918d5424442f3968fbb220d199cfa" ma:index="30" ma:taxonomy="true" ma:internalName="f87918d5424442f3968fbb220d199cfa" ma:taxonomyFieldName="IWPOrganisationalUnit" ma:displayName="Organisational Unit" ma:readOnly="false" ma:default="2;#DfE|cc08a6d4-dfde-4d0f-bd85-069ebcef80d5" ma:fieldId="{f87918d5-4244-42f3-968f-bb220d199cfa}"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36b2407ed34e30a569a2f5acfc7350 xmlns="b481d486-1b09-4d81-88a9-ace971f3e01f">
      <Terms xmlns="http://schemas.microsoft.com/office/infopath/2007/PartnerControls"/>
    </pe36b2407ed34e30a569a2f5acfc7350>
    <f87918d5424442f3968fbb220d199cfa xmlns="b481d486-1b09-4d81-88a9-ace971f3e01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87918d5424442f3968fbb220d199cfa>
    <IWPContributor xmlns="http://schemas.microsoft.com/sharepoint/v3/fields">
      <UserInfo>
        <DisplayName/>
        <AccountId xsi:nil="true"/>
        <AccountType/>
      </UserInfo>
    </IWPContributor>
    <c29f786fa1994278b41b201010e20353 xmlns="b481d486-1b09-4d81-88a9-ace971f3e01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c29f786fa1994278b41b201010e20353>
    <TaxCatchAllLabel xmlns="b481d486-1b09-4d81-88a9-ace971f3e01f"/>
    <e9956d2a91084f21aaba141125e5f3ca xmlns="b481d486-1b09-4d81-88a9-ace971f3e0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e9956d2a91084f21aaba141125e5f3ca>
    <aa68b928982d4305ac4d07ec9a0b45b5 xmlns="b481d486-1b09-4d81-88a9-ace971f3e01f">
      <Terms xmlns="http://schemas.microsoft.com/office/infopath/2007/PartnerControls"/>
    </aa68b928982d4305ac4d07ec9a0b45b5>
    <_vti_ItemDeclaredRecord xmlns="http://schemas.microsoft.com/sharepoint/v3" xsi:nil="true"/>
    <iff53c19771847b2b9e9ae57df0270ca xmlns="b481d486-1b09-4d81-88a9-ace971f3e01f">
      <Terms xmlns="http://schemas.microsoft.com/office/infopath/2007/PartnerControls"/>
    </iff53c19771847b2b9e9ae57df0270ca>
    <Comments xmlns="http://schemas.microsoft.com/sharepoint/v3" xsi:nil="true"/>
    <TaxCatchAll xmlns="b481d486-1b09-4d81-88a9-ace971f3e01f">
      <Value>3</Value>
      <Value>2</Value>
      <Value>1</Value>
    </TaxCatchAll>
    <_dlc_DocId xmlns="b481d486-1b09-4d81-88a9-ace971f3e01f">DPN6QKARJD77-230600451-14800</_dlc_DocId>
    <_dlc_DocIdUrl xmlns="b481d486-1b09-4d81-88a9-ace971f3e01f">
      <Url>https://educationgovuk.sharepoint.com/sites/cgm/_layouts/15/DocIdRedir.aspx?ID=DPN6QKARJD77-230600451-14800</Url>
      <Description>DPN6QKARJD77-230600451-14800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B2259-1235-48DC-85BB-BDE554E04859}">
  <ds:schemaRefs>
    <ds:schemaRef ds:uri="http://schemas.microsoft.com/sharepoint/events"/>
  </ds:schemaRefs>
</ds:datastoreItem>
</file>

<file path=customXml/itemProps2.xml><?xml version="1.0" encoding="utf-8"?>
<ds:datastoreItem xmlns:ds="http://schemas.openxmlformats.org/officeDocument/2006/customXml" ds:itemID="{57AC07FF-D0D5-48C2-8DD7-45889E88A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81d486-1b09-4d81-88a9-ace971f3e01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DB80D7-FC49-4911-AEF1-187F093B00A6}">
  <ds:schemaRefs>
    <ds:schemaRef ds:uri="http://schemas.microsoft.com/office/2006/metadata/properties"/>
    <ds:schemaRef ds:uri="http://schemas.microsoft.com/office/infopath/2007/PartnerControls"/>
    <ds:schemaRef ds:uri="b481d486-1b09-4d81-88a9-ace971f3e01f"/>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77742B5A-B591-4F65-8632-485407B25FD4}">
  <ds:schemaRefs>
    <ds:schemaRef ds:uri="http://schemas.microsoft.com/sharepoint/v3/contenttype/forms"/>
  </ds:schemaRefs>
</ds:datastoreItem>
</file>

<file path=customXml/itemProps5.xml><?xml version="1.0" encoding="utf-8"?>
<ds:datastoreItem xmlns:ds="http://schemas.openxmlformats.org/officeDocument/2006/customXml" ds:itemID="{4E62C2D0-EE5A-449B-A16F-CF42A536C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11414</Words>
  <Characters>65064</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ST0507_Metal Recycling General Operative_L2_Addressing feedback 190618_QM</vt:lpstr>
    </vt:vector>
  </TitlesOfParts>
  <Company/>
  <LinksUpToDate>false</LinksUpToDate>
  <CharactersWithSpaces>76326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ST0507_Metal Recycling General Operative_L2_Addressing feedback 190618_QM</dc:title>
  <dc:creator/>
  <cp:lastModifiedBy/>
  <cp:revision>1</cp:revision>
  <dcterms:created xsi:type="dcterms:W3CDTF">2018-06-22T12:04:00Z</dcterms:created>
  <dcterms:modified xsi:type="dcterms:W3CDTF">2018-06-22T12:04:00Z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0x010100E7C90F0E9E04FD43B3A4B0F4A03B19510A005E4A0CF240FF1F4B86C0B7DD9C2120DC</vt:lpwstr>
  </property>
  <property fmtid="{D5CDD505-2E9C-101B-9397-08002B2CF9AE}" pid="3" name="_dlc_DocIdItemGuid">
    <vt:lpwstr>0f56dd77-0814-45cd-92de-1efda56da155</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1;#Official|0884c477-2e62-47ea-b19c-5af6e91124c5</vt:lpwstr>
  </property>
  <property fmtid="{D5CDD505-2E9C-101B-9397-08002B2CF9AE}" pid="9" name="IWPSubject">
    <vt:lpwstr/>
  </property>
</Properties>
</file>