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78E6E" w14:textId="4B185EE8" w:rsidR="009153F6" w:rsidRPr="00DD65AD" w:rsidRDefault="00DD65AD" w:rsidP="00044971">
      <w:pPr>
        <w:spacing w:line="240" w:lineRule="auto"/>
        <w:contextualSpacing/>
        <w:jc w:val="center"/>
        <w:rPr>
          <w:b/>
          <w:sz w:val="36"/>
          <w:szCs w:val="36"/>
        </w:rPr>
      </w:pPr>
      <w:r w:rsidRPr="00DD65AD">
        <w:rPr>
          <w:b/>
          <w:sz w:val="36"/>
          <w:szCs w:val="36"/>
        </w:rPr>
        <w:t>APPG on Metal</w:t>
      </w:r>
      <w:r w:rsidR="00582C9A">
        <w:rPr>
          <w:b/>
          <w:sz w:val="36"/>
          <w:szCs w:val="36"/>
        </w:rPr>
        <w:t>, Stone</w:t>
      </w:r>
      <w:r w:rsidRPr="00DD65AD">
        <w:rPr>
          <w:b/>
          <w:sz w:val="36"/>
          <w:szCs w:val="36"/>
        </w:rPr>
        <w:t xml:space="preserve"> and Heritage Crime</w:t>
      </w:r>
    </w:p>
    <w:p w14:paraId="7421F3DD" w14:textId="4F10FD6C" w:rsidR="00DD65AD" w:rsidRPr="00DD65AD" w:rsidRDefault="00DD65AD" w:rsidP="00921673">
      <w:pPr>
        <w:spacing w:line="240" w:lineRule="auto"/>
        <w:contextualSpacing/>
        <w:jc w:val="center"/>
        <w:rPr>
          <w:sz w:val="28"/>
          <w:szCs w:val="28"/>
        </w:rPr>
      </w:pPr>
      <w:r w:rsidRPr="00DD65AD">
        <w:rPr>
          <w:sz w:val="28"/>
          <w:szCs w:val="28"/>
        </w:rPr>
        <w:t>Inaugural Meeting Minutes</w:t>
      </w:r>
    </w:p>
    <w:p w14:paraId="25A1799F" w14:textId="77777777" w:rsidR="00DD65AD" w:rsidRPr="00DD65AD" w:rsidRDefault="00DD65AD" w:rsidP="00921673">
      <w:pPr>
        <w:spacing w:line="240" w:lineRule="auto"/>
        <w:contextualSpacing/>
        <w:jc w:val="center"/>
        <w:rPr>
          <w:sz w:val="28"/>
          <w:szCs w:val="28"/>
        </w:rPr>
      </w:pPr>
      <w:r w:rsidRPr="00DD65AD">
        <w:rPr>
          <w:sz w:val="28"/>
          <w:szCs w:val="28"/>
        </w:rPr>
        <w:t>17 April 2018</w:t>
      </w:r>
    </w:p>
    <w:p w14:paraId="58370F9F" w14:textId="09ED0843" w:rsidR="00DD65AD" w:rsidRDefault="00DD65AD" w:rsidP="00921673">
      <w:pPr>
        <w:spacing w:line="240" w:lineRule="auto"/>
        <w:contextualSpacing/>
        <w:rPr>
          <w:sz w:val="36"/>
          <w:szCs w:val="36"/>
        </w:rPr>
      </w:pPr>
    </w:p>
    <w:p w14:paraId="6562A969" w14:textId="04770106" w:rsidR="00DD65AD" w:rsidRPr="00DD65AD" w:rsidRDefault="00DD65AD" w:rsidP="00921673">
      <w:pPr>
        <w:spacing w:line="240" w:lineRule="auto"/>
        <w:contextualSpacing/>
        <w:rPr>
          <w:b/>
          <w:u w:val="single"/>
        </w:rPr>
      </w:pPr>
      <w:r w:rsidRPr="00DD65AD">
        <w:rPr>
          <w:b/>
          <w:u w:val="single"/>
        </w:rPr>
        <w:t>Attendees:</w:t>
      </w:r>
    </w:p>
    <w:p w14:paraId="646F002B" w14:textId="5DE132C9" w:rsidR="00DD65AD" w:rsidRDefault="00DD65AD" w:rsidP="00921673">
      <w:pPr>
        <w:spacing w:line="240" w:lineRule="auto"/>
        <w:contextualSpacing/>
      </w:pPr>
      <w:r>
        <w:t>Graham Jones</w:t>
      </w:r>
      <w:r w:rsidR="001373B7">
        <w:t xml:space="preserve"> MP (GJ)</w:t>
      </w:r>
    </w:p>
    <w:p w14:paraId="481727C4" w14:textId="32FA51A8" w:rsidR="00DD65AD" w:rsidRDefault="00DD65AD" w:rsidP="00921673">
      <w:pPr>
        <w:spacing w:line="240" w:lineRule="auto"/>
        <w:contextualSpacing/>
      </w:pPr>
      <w:r>
        <w:t xml:space="preserve">Lord </w:t>
      </w:r>
      <w:proofErr w:type="spellStart"/>
      <w:r>
        <w:t>Birt</w:t>
      </w:r>
      <w:proofErr w:type="spellEnd"/>
      <w:r w:rsidR="001373B7">
        <w:t xml:space="preserve"> (LB)</w:t>
      </w:r>
    </w:p>
    <w:p w14:paraId="0A80F068" w14:textId="22A7ECD5" w:rsidR="00DD65AD" w:rsidRDefault="00DD65AD" w:rsidP="00921673">
      <w:pPr>
        <w:spacing w:line="240" w:lineRule="auto"/>
        <w:contextualSpacing/>
      </w:pPr>
      <w:r>
        <w:t>Dame Caroline Spelman</w:t>
      </w:r>
      <w:r w:rsidR="001373B7">
        <w:t xml:space="preserve"> MP (CS)</w:t>
      </w:r>
    </w:p>
    <w:p w14:paraId="56B9D2BE" w14:textId="1F355E3B" w:rsidR="00DD65AD" w:rsidRDefault="00DD65AD" w:rsidP="00921673">
      <w:pPr>
        <w:spacing w:line="240" w:lineRule="auto"/>
        <w:contextualSpacing/>
      </w:pPr>
      <w:r>
        <w:t>Nic Dakin</w:t>
      </w:r>
      <w:r w:rsidR="001373B7">
        <w:t xml:space="preserve"> MP (ND)</w:t>
      </w:r>
    </w:p>
    <w:p w14:paraId="04F4080A" w14:textId="1355B243" w:rsidR="00DD65AD" w:rsidRDefault="00DD65AD" w:rsidP="00921673">
      <w:pPr>
        <w:spacing w:line="240" w:lineRule="auto"/>
        <w:contextualSpacing/>
      </w:pPr>
      <w:r>
        <w:t>Kate Green’s Office</w:t>
      </w:r>
      <w:r w:rsidR="001373B7">
        <w:t xml:space="preserve"> </w:t>
      </w:r>
    </w:p>
    <w:p w14:paraId="7C0B22B2" w14:textId="0F5F86C6" w:rsidR="00DD65AD" w:rsidRDefault="00DD65AD" w:rsidP="00921673">
      <w:pPr>
        <w:spacing w:line="240" w:lineRule="auto"/>
        <w:contextualSpacing/>
      </w:pPr>
      <w:r>
        <w:t xml:space="preserve">Cheryl </w:t>
      </w:r>
      <w:proofErr w:type="spellStart"/>
      <w:r>
        <w:t>Gillan’s</w:t>
      </w:r>
      <w:proofErr w:type="spellEnd"/>
      <w:r>
        <w:t xml:space="preserve"> Office</w:t>
      </w:r>
    </w:p>
    <w:p w14:paraId="63FC68E5" w14:textId="4C429467" w:rsidR="00DD65AD" w:rsidRDefault="00DD65AD" w:rsidP="00921673">
      <w:pPr>
        <w:spacing w:line="240" w:lineRule="auto"/>
        <w:contextualSpacing/>
      </w:pPr>
      <w:r>
        <w:t>Joseph Priestly, Zurich</w:t>
      </w:r>
      <w:r w:rsidR="001373B7">
        <w:t xml:space="preserve"> (JO)</w:t>
      </w:r>
    </w:p>
    <w:p w14:paraId="10AC0FFB" w14:textId="3144017F" w:rsidR="00DD65AD" w:rsidRDefault="00DD65AD" w:rsidP="00921673">
      <w:pPr>
        <w:spacing w:line="240" w:lineRule="auto"/>
        <w:contextualSpacing/>
      </w:pPr>
      <w:r>
        <w:t>XX, Zurich</w:t>
      </w:r>
    </w:p>
    <w:p w14:paraId="18FA22F5" w14:textId="59A45E60" w:rsidR="001373B7" w:rsidRDefault="001373B7" w:rsidP="00921673">
      <w:pPr>
        <w:spacing w:line="240" w:lineRule="auto"/>
        <w:contextualSpacing/>
      </w:pPr>
      <w:r>
        <w:t>Antonia Grey, BMRA (AG</w:t>
      </w:r>
      <w:r w:rsidR="00925DBB">
        <w:t>)</w:t>
      </w:r>
    </w:p>
    <w:p w14:paraId="6586F015" w14:textId="04B548B9" w:rsidR="00DD65AD" w:rsidRDefault="00DD65AD" w:rsidP="00921673">
      <w:pPr>
        <w:spacing w:line="240" w:lineRule="auto"/>
        <w:contextualSpacing/>
      </w:pPr>
    </w:p>
    <w:p w14:paraId="39B394AF" w14:textId="2359E660" w:rsidR="00DD65AD" w:rsidRPr="001373B7" w:rsidRDefault="00DD65AD" w:rsidP="00921673">
      <w:pPr>
        <w:spacing w:line="240" w:lineRule="auto"/>
        <w:contextualSpacing/>
        <w:rPr>
          <w:u w:val="single"/>
        </w:rPr>
      </w:pPr>
      <w:r w:rsidRPr="001373B7">
        <w:rPr>
          <w:u w:val="single"/>
        </w:rPr>
        <w:t>Graham Jones opening remarks:</w:t>
      </w:r>
    </w:p>
    <w:p w14:paraId="69B4F085" w14:textId="5FB4CF6E" w:rsidR="00582C9A" w:rsidRDefault="00582C9A" w:rsidP="00921673">
      <w:pPr>
        <w:spacing w:line="240" w:lineRule="auto"/>
        <w:contextualSpacing/>
      </w:pPr>
      <w:r>
        <w:t>Prior to the Election we h</w:t>
      </w:r>
      <w:r w:rsidR="00DD65AD">
        <w:t>ad an APPG on Metal Theft</w:t>
      </w:r>
      <w:r>
        <w:t>, which w</w:t>
      </w:r>
      <w:r w:rsidR="00DD65AD">
        <w:t xml:space="preserve">as </w:t>
      </w:r>
      <w:proofErr w:type="spellStart"/>
      <w:r>
        <w:t>very</w:t>
      </w:r>
      <w:r w:rsidR="00DD65AD">
        <w:t>successful</w:t>
      </w:r>
      <w:proofErr w:type="spellEnd"/>
      <w:r w:rsidR="00DD65AD">
        <w:t xml:space="preserve">. </w:t>
      </w:r>
      <w:r>
        <w:t>However, w struggled</w:t>
      </w:r>
      <w:r w:rsidR="00DD65AD">
        <w:t xml:space="preserve"> during election cycle to </w:t>
      </w:r>
      <w:r>
        <w:t>continue to see support and</w:t>
      </w:r>
      <w:r w:rsidR="00DD65AD">
        <w:t xml:space="preserve"> interest. </w:t>
      </w:r>
    </w:p>
    <w:p w14:paraId="3686A0A1" w14:textId="77777777" w:rsidR="00921673" w:rsidRDefault="00921673" w:rsidP="00921673">
      <w:pPr>
        <w:spacing w:line="240" w:lineRule="auto"/>
        <w:contextualSpacing/>
      </w:pPr>
    </w:p>
    <w:p w14:paraId="150C1223" w14:textId="3493916D" w:rsidR="00952413" w:rsidRDefault="00582C9A" w:rsidP="00921673">
      <w:pPr>
        <w:spacing w:line="240" w:lineRule="auto"/>
        <w:contextualSpacing/>
      </w:pPr>
      <w:r>
        <w:t xml:space="preserve">Following the Election and the approach by </w:t>
      </w:r>
      <w:r w:rsidR="002A1B30">
        <w:t>BMRA and</w:t>
      </w:r>
      <w:r>
        <w:t xml:space="preserve"> given that s</w:t>
      </w:r>
      <w:r w:rsidR="00DD65AD">
        <w:t xml:space="preserve">tone theft </w:t>
      </w:r>
      <w:r>
        <w:t>has been</w:t>
      </w:r>
      <w:r w:rsidR="00DD65AD">
        <w:t xml:space="preserve"> an increasing problem</w:t>
      </w:r>
      <w:r>
        <w:t xml:space="preserve">, we decided </w:t>
      </w:r>
      <w:r w:rsidR="00DD65AD">
        <w:t>to include stone</w:t>
      </w:r>
      <w:r>
        <w:t xml:space="preserve"> and heritage</w:t>
      </w:r>
      <w:r w:rsidR="00DD65AD">
        <w:t xml:space="preserve"> </w:t>
      </w:r>
      <w:r>
        <w:t>to</w:t>
      </w:r>
      <w:r w:rsidR="00DD65AD">
        <w:t xml:space="preserve"> get more interest from parliament. </w:t>
      </w:r>
      <w:r w:rsidR="001373B7">
        <w:t>The Scrap Metal Dealers Act 2013</w:t>
      </w:r>
      <w:r w:rsidR="00DC081B">
        <w:t xml:space="preserve"> dealt with </w:t>
      </w:r>
      <w:r w:rsidR="001373B7">
        <w:t xml:space="preserve">the </w:t>
      </w:r>
      <w:r w:rsidR="00DC081B">
        <w:t>smaller criminal element</w:t>
      </w:r>
      <w:r w:rsidR="001373B7">
        <w:t xml:space="preserve"> and t</w:t>
      </w:r>
      <w:r w:rsidR="00DC081B">
        <w:t>hefts have fallen but still areas that need to be tackled</w:t>
      </w:r>
      <w:r w:rsidR="001373B7">
        <w:t>, such as organised crime because the</w:t>
      </w:r>
      <w:r w:rsidR="00DC081B">
        <w:t xml:space="preserve"> </w:t>
      </w:r>
      <w:r w:rsidR="001373B7">
        <w:t>knock-on</w:t>
      </w:r>
      <w:r w:rsidR="00DC081B">
        <w:t xml:space="preserve"> effects are tremendous.</w:t>
      </w:r>
      <w:r w:rsidR="001373B7">
        <w:t xml:space="preserve"> But Government has withdrawn all support to tackle metal theft. As a result, there is still a gap in government ability to tackle the issues.</w:t>
      </w:r>
    </w:p>
    <w:p w14:paraId="05DFD811" w14:textId="77777777" w:rsidR="00921673" w:rsidRDefault="00921673" w:rsidP="00921673">
      <w:pPr>
        <w:spacing w:line="240" w:lineRule="auto"/>
        <w:contextualSpacing/>
      </w:pPr>
    </w:p>
    <w:p w14:paraId="648CCC37" w14:textId="5EE2A32E" w:rsidR="00952413" w:rsidRPr="00952413" w:rsidRDefault="00952413" w:rsidP="00921673">
      <w:pPr>
        <w:spacing w:line="240" w:lineRule="auto"/>
        <w:contextualSpacing/>
        <w:rPr>
          <w:u w:val="single"/>
        </w:rPr>
      </w:pPr>
      <w:r w:rsidRPr="00952413">
        <w:rPr>
          <w:u w:val="single"/>
        </w:rPr>
        <w:t>Situation overview:</w:t>
      </w:r>
    </w:p>
    <w:p w14:paraId="18A48C39" w14:textId="77777777" w:rsidR="00952413" w:rsidRDefault="00DC081B" w:rsidP="00921673">
      <w:pPr>
        <w:spacing w:line="240" w:lineRule="auto"/>
        <w:contextualSpacing/>
      </w:pPr>
      <w:r>
        <w:t>A</w:t>
      </w:r>
      <w:r w:rsidR="001373B7">
        <w:t xml:space="preserve">ntonia </w:t>
      </w:r>
      <w:r>
        <w:t>G</w:t>
      </w:r>
      <w:r w:rsidR="001373B7">
        <w:t>rey, BMRA delivered a</w:t>
      </w:r>
      <w:r>
        <w:t xml:space="preserve"> presentation</w:t>
      </w:r>
      <w:r w:rsidR="00952413">
        <w:t xml:space="preserve"> on Metal, Stone and Heritage crime landscape:</w:t>
      </w:r>
    </w:p>
    <w:p w14:paraId="4199DDEA" w14:textId="02159380" w:rsidR="00DC081B" w:rsidRDefault="001373B7" w:rsidP="00921673">
      <w:pPr>
        <w:spacing w:line="240" w:lineRule="auto"/>
        <w:contextualSpacing/>
      </w:pPr>
      <w:r>
        <w:t xml:space="preserve"> to those assembled. (Attached).</w:t>
      </w:r>
    </w:p>
    <w:p w14:paraId="10C83965" w14:textId="77777777" w:rsidR="00952413" w:rsidRDefault="00952413" w:rsidP="00921673">
      <w:pPr>
        <w:spacing w:line="240" w:lineRule="auto"/>
        <w:contextualSpacing/>
      </w:pPr>
    </w:p>
    <w:p w14:paraId="26DF33ED" w14:textId="58D42B00" w:rsidR="00DC081B" w:rsidRPr="001373B7" w:rsidRDefault="00DC081B" w:rsidP="00921673">
      <w:pPr>
        <w:spacing w:line="240" w:lineRule="auto"/>
        <w:contextualSpacing/>
        <w:rPr>
          <w:u w:val="single"/>
        </w:rPr>
      </w:pPr>
      <w:r w:rsidRPr="001373B7">
        <w:rPr>
          <w:u w:val="single"/>
        </w:rPr>
        <w:t>Election of officers:</w:t>
      </w:r>
    </w:p>
    <w:p w14:paraId="1CF99FB0" w14:textId="69282B1F" w:rsidR="00DC081B" w:rsidRDefault="00DC081B" w:rsidP="00921673">
      <w:pPr>
        <w:pStyle w:val="ListParagraph"/>
        <w:numPr>
          <w:ilvl w:val="0"/>
          <w:numId w:val="1"/>
        </w:numPr>
        <w:spacing w:line="240" w:lineRule="auto"/>
      </w:pPr>
      <w:r>
        <w:t>Graham Jones (Chair)</w:t>
      </w:r>
    </w:p>
    <w:p w14:paraId="450B242C" w14:textId="278BD3DC" w:rsidR="00DC081B" w:rsidRDefault="00DC081B" w:rsidP="00921673">
      <w:pPr>
        <w:pStyle w:val="ListParagraph"/>
        <w:numPr>
          <w:ilvl w:val="0"/>
          <w:numId w:val="1"/>
        </w:numPr>
        <w:spacing w:line="240" w:lineRule="auto"/>
      </w:pPr>
      <w:r>
        <w:t>Caroline Spelman (</w:t>
      </w:r>
      <w:r w:rsidR="001373B7">
        <w:t>Secretary</w:t>
      </w:r>
      <w:r>
        <w:t>)</w:t>
      </w:r>
    </w:p>
    <w:p w14:paraId="4EECDD00" w14:textId="78126837" w:rsidR="00DC081B" w:rsidRDefault="00DC081B" w:rsidP="00921673">
      <w:pPr>
        <w:pStyle w:val="ListParagraph"/>
        <w:numPr>
          <w:ilvl w:val="0"/>
          <w:numId w:val="1"/>
        </w:numPr>
        <w:spacing w:line="240" w:lineRule="auto"/>
      </w:pPr>
      <w:r>
        <w:t>Nic Daikin (</w:t>
      </w:r>
      <w:r w:rsidR="001373B7">
        <w:t>Treasurer</w:t>
      </w:r>
      <w:r>
        <w:t>)</w:t>
      </w:r>
    </w:p>
    <w:p w14:paraId="7534FD1D" w14:textId="7FA5B9CB" w:rsidR="001373B7" w:rsidRDefault="001373B7" w:rsidP="00921673">
      <w:pPr>
        <w:pStyle w:val="ListParagraph"/>
        <w:numPr>
          <w:ilvl w:val="0"/>
          <w:numId w:val="1"/>
        </w:numPr>
        <w:spacing w:line="240" w:lineRule="auto"/>
      </w:pPr>
      <w:r>
        <w:t>Antonia Grey (Secretariat)</w:t>
      </w:r>
    </w:p>
    <w:p w14:paraId="13D591BE" w14:textId="77777777" w:rsidR="00952413" w:rsidRDefault="00952413" w:rsidP="00921673">
      <w:pPr>
        <w:pStyle w:val="ListParagraph"/>
        <w:spacing w:line="240" w:lineRule="auto"/>
      </w:pPr>
    </w:p>
    <w:p w14:paraId="7987E8A8" w14:textId="3AAC9173" w:rsidR="001373B7" w:rsidRPr="001373B7" w:rsidRDefault="001373B7" w:rsidP="00921673">
      <w:pPr>
        <w:spacing w:line="240" w:lineRule="auto"/>
        <w:contextualSpacing/>
        <w:rPr>
          <w:u w:val="single"/>
        </w:rPr>
      </w:pPr>
      <w:r w:rsidRPr="001373B7">
        <w:rPr>
          <w:u w:val="single"/>
        </w:rPr>
        <w:t>Comments:</w:t>
      </w:r>
    </w:p>
    <w:p w14:paraId="276DA5E9" w14:textId="3F5E1DA6" w:rsidR="00DC081B" w:rsidRDefault="00DC081B" w:rsidP="00921673">
      <w:pPr>
        <w:spacing w:line="240" w:lineRule="auto"/>
        <w:contextualSpacing/>
      </w:pPr>
      <w:r>
        <w:t xml:space="preserve">CS: </w:t>
      </w:r>
      <w:r w:rsidR="00952413">
        <w:t xml:space="preserve">We are </w:t>
      </w:r>
      <w:proofErr w:type="gramStart"/>
      <w:r w:rsidR="00952413">
        <w:t>d</w:t>
      </w:r>
      <w:r w:rsidR="001D0D97">
        <w:t>efinitely</w:t>
      </w:r>
      <w:r>
        <w:t xml:space="preserve"> s</w:t>
      </w:r>
      <w:r w:rsidR="00287E8B">
        <w:t>eeing</w:t>
      </w:r>
      <w:proofErr w:type="gramEnd"/>
      <w:r w:rsidR="00287E8B">
        <w:t xml:space="preserve"> metal theft but also grave stones</w:t>
      </w:r>
      <w:r w:rsidR="00952413">
        <w:t xml:space="preserve"> and </w:t>
      </w:r>
      <w:r w:rsidR="00287E8B">
        <w:t xml:space="preserve">church masonry. </w:t>
      </w:r>
      <w:r w:rsidR="00952413">
        <w:t>We are being told that i</w:t>
      </w:r>
      <w:r w:rsidR="00287E8B">
        <w:t xml:space="preserve">nsurance </w:t>
      </w:r>
      <w:r w:rsidR="001D0D97">
        <w:t xml:space="preserve">is </w:t>
      </w:r>
      <w:r w:rsidR="00287E8B">
        <w:t xml:space="preserve">now not insuring some listed buildings. </w:t>
      </w:r>
      <w:r w:rsidR="00921673">
        <w:t>Moreover, many c</w:t>
      </w:r>
      <w:r w:rsidR="00952413">
        <w:t xml:space="preserve">hurch </w:t>
      </w:r>
      <w:r w:rsidR="00921673">
        <w:t>officers and</w:t>
      </w:r>
      <w:r w:rsidR="00921673" w:rsidRPr="00921673">
        <w:t xml:space="preserve"> </w:t>
      </w:r>
      <w:r w:rsidR="00921673">
        <w:t>planning officers</w:t>
      </w:r>
      <w:r w:rsidR="00952413">
        <w:t xml:space="preserve"> do not know that they can replace lead with a similar material </w:t>
      </w:r>
      <w:r w:rsidR="00921673">
        <w:t>so are not approving</w:t>
      </w:r>
      <w:r w:rsidR="00287E8B">
        <w:t xml:space="preserve">. </w:t>
      </w:r>
      <w:r w:rsidR="00921673">
        <w:t xml:space="preserve">I would ask that we find a way to </w:t>
      </w:r>
      <w:r w:rsidR="00287E8B">
        <w:t xml:space="preserve">promote this. </w:t>
      </w:r>
      <w:r w:rsidR="00921673">
        <w:t xml:space="preserve">It should be noted that </w:t>
      </w:r>
      <w:r w:rsidR="00287E8B">
        <w:t>E</w:t>
      </w:r>
      <w:r w:rsidR="00921673">
        <w:t xml:space="preserve">nvironment </w:t>
      </w:r>
      <w:r w:rsidR="00287E8B">
        <w:t>A</w:t>
      </w:r>
      <w:r w:rsidR="00921673">
        <w:t>gency (EA)</w:t>
      </w:r>
      <w:r w:rsidR="00287E8B">
        <w:t xml:space="preserve"> officers not equipped to deal with serious crime</w:t>
      </w:r>
      <w:r w:rsidR="00921673">
        <w:t xml:space="preserve"> and the illegal, often difficult operators</w:t>
      </w:r>
      <w:r w:rsidR="00287E8B">
        <w:t xml:space="preserve">. </w:t>
      </w:r>
      <w:r w:rsidR="00921673">
        <w:t>We do n</w:t>
      </w:r>
      <w:r w:rsidR="00287E8B">
        <w:t xml:space="preserve">eed to look at </w:t>
      </w:r>
      <w:r w:rsidR="00921673">
        <w:t xml:space="preserve">Enforcement more widely. </w:t>
      </w:r>
    </w:p>
    <w:p w14:paraId="20678541" w14:textId="77777777" w:rsidR="00921673" w:rsidRDefault="00921673" w:rsidP="00921673">
      <w:pPr>
        <w:spacing w:line="240" w:lineRule="auto"/>
        <w:contextualSpacing/>
      </w:pPr>
    </w:p>
    <w:p w14:paraId="7D55728C" w14:textId="2BDC7975" w:rsidR="00287E8B" w:rsidRDefault="00287E8B" w:rsidP="00921673">
      <w:pPr>
        <w:spacing w:line="240" w:lineRule="auto"/>
        <w:contextualSpacing/>
      </w:pPr>
      <w:r>
        <w:t xml:space="preserve">AG: </w:t>
      </w:r>
      <w:r w:rsidR="00921673">
        <w:t>I should point out that</w:t>
      </w:r>
      <w:r>
        <w:t xml:space="preserve"> EA</w:t>
      </w:r>
      <w:r w:rsidR="00921673">
        <w:t xml:space="preserve"> officers</w:t>
      </w:r>
      <w:r>
        <w:t xml:space="preserve"> cannot go into non</w:t>
      </w:r>
      <w:r w:rsidR="00921673">
        <w:t>-permitted</w:t>
      </w:r>
      <w:r>
        <w:t xml:space="preserve"> sites</w:t>
      </w:r>
      <w:r w:rsidR="00E54DA7">
        <w:t xml:space="preserve"> as t</w:t>
      </w:r>
      <w:r w:rsidR="00921673">
        <w:t>hey cannot use permit monies to fund action to tackle illegal activities.</w:t>
      </w:r>
      <w:r w:rsidR="00E54DA7">
        <w:t xml:space="preserve"> They </w:t>
      </w:r>
      <w:proofErr w:type="gramStart"/>
      <w:r w:rsidR="00E54DA7">
        <w:t>have to</w:t>
      </w:r>
      <w:proofErr w:type="gramEnd"/>
      <w:r w:rsidR="00E54DA7">
        <w:t xml:space="preserve"> apply for Grant in Aid Funding.</w:t>
      </w:r>
      <w:r w:rsidR="00921673">
        <w:t xml:space="preserve"> It would</w:t>
      </w:r>
      <w:r w:rsidR="00E54DA7">
        <w:t>, however,</w:t>
      </w:r>
      <w:r w:rsidR="00921673">
        <w:t xml:space="preserve"> </w:t>
      </w:r>
      <w:r w:rsidR="00E54DA7">
        <w:t xml:space="preserve">probably </w:t>
      </w:r>
      <w:r w:rsidR="00921673">
        <w:t>be more logical if they could</w:t>
      </w:r>
      <w:r w:rsidR="00E54DA7">
        <w:t xml:space="preserve"> use a portion of the permit monies</w:t>
      </w:r>
      <w:r w:rsidR="00921673">
        <w:t>.</w:t>
      </w:r>
    </w:p>
    <w:p w14:paraId="70B673DA" w14:textId="77777777" w:rsidR="00921673" w:rsidRDefault="00921673" w:rsidP="00921673">
      <w:pPr>
        <w:spacing w:line="240" w:lineRule="auto"/>
        <w:contextualSpacing/>
      </w:pPr>
    </w:p>
    <w:p w14:paraId="79E38233" w14:textId="5322183F" w:rsidR="00287E8B" w:rsidRDefault="00287E8B" w:rsidP="00921673">
      <w:pPr>
        <w:spacing w:line="240" w:lineRule="auto"/>
        <w:contextualSpacing/>
      </w:pPr>
      <w:r>
        <w:t>CS: Yes</w:t>
      </w:r>
      <w:r w:rsidR="00E54DA7">
        <w:t>, we n</w:t>
      </w:r>
      <w:r>
        <w:t xml:space="preserve">eed to look at this and </w:t>
      </w:r>
      <w:r w:rsidR="00E54DA7">
        <w:t xml:space="preserve">perhaps at </w:t>
      </w:r>
      <w:r>
        <w:t>waste shipments</w:t>
      </w:r>
      <w:r w:rsidR="00E54DA7">
        <w:t xml:space="preserve"> to see where things are going. </w:t>
      </w:r>
    </w:p>
    <w:p w14:paraId="701D6ACF" w14:textId="77777777" w:rsidR="00E54DA7" w:rsidRDefault="00E54DA7" w:rsidP="00921673">
      <w:pPr>
        <w:spacing w:line="240" w:lineRule="auto"/>
        <w:contextualSpacing/>
      </w:pPr>
    </w:p>
    <w:p w14:paraId="2EB1DFB0" w14:textId="4C1C63B6" w:rsidR="00287E8B" w:rsidRDefault="00287E8B" w:rsidP="00921673">
      <w:pPr>
        <w:spacing w:line="240" w:lineRule="auto"/>
        <w:contextualSpacing/>
      </w:pPr>
      <w:r>
        <w:t xml:space="preserve">GJ: </w:t>
      </w:r>
      <w:r w:rsidR="00E54DA7">
        <w:t xml:space="preserve">I agree that we should proactively </w:t>
      </w:r>
      <w:r>
        <w:t xml:space="preserve">work with religious group at protecting and substituting materials. </w:t>
      </w:r>
      <w:r w:rsidR="00E54DA7">
        <w:t>The f</w:t>
      </w:r>
      <w:r>
        <w:t xml:space="preserve">irst thing is to raise awareness. </w:t>
      </w:r>
    </w:p>
    <w:p w14:paraId="1CB4547C" w14:textId="77777777" w:rsidR="00E54DA7" w:rsidRDefault="00E54DA7" w:rsidP="00921673">
      <w:pPr>
        <w:spacing w:line="240" w:lineRule="auto"/>
        <w:contextualSpacing/>
      </w:pPr>
    </w:p>
    <w:p w14:paraId="47C49169" w14:textId="41D2ABA8" w:rsidR="00287E8B" w:rsidRDefault="00287E8B" w:rsidP="00921673">
      <w:pPr>
        <w:spacing w:line="240" w:lineRule="auto"/>
        <w:contextualSpacing/>
      </w:pPr>
      <w:r>
        <w:t xml:space="preserve">JB: </w:t>
      </w:r>
      <w:r w:rsidR="00E54DA7">
        <w:t>Northamptonshire</w:t>
      </w:r>
      <w:r>
        <w:t xml:space="preserve"> has had spate of church roof theft</w:t>
      </w:r>
      <w:r w:rsidR="00E54DA7">
        <w:t>s</w:t>
      </w:r>
      <w:r>
        <w:t xml:space="preserve">. </w:t>
      </w:r>
      <w:r w:rsidR="00E54DA7">
        <w:t>These are small communities without the funds to replace the lead. I w</w:t>
      </w:r>
      <w:r>
        <w:t xml:space="preserve">as told metal theft is </w:t>
      </w:r>
      <w:proofErr w:type="gramStart"/>
      <w:r>
        <w:t>down</w:t>
      </w:r>
      <w:proofErr w:type="gramEnd"/>
      <w:r w:rsidR="00E54DA7">
        <w:t xml:space="preserve"> but</w:t>
      </w:r>
      <w:r>
        <w:t xml:space="preserve"> no one is </w:t>
      </w:r>
      <w:r w:rsidR="00E54DA7">
        <w:t xml:space="preserve">actually </w:t>
      </w:r>
      <w:r>
        <w:t xml:space="preserve">collecting </w:t>
      </w:r>
      <w:r w:rsidR="00095A97">
        <w:t xml:space="preserve">proper </w:t>
      </w:r>
      <w:r>
        <w:t>dat</w:t>
      </w:r>
      <w:r w:rsidR="00095A97">
        <w:t>a</w:t>
      </w:r>
      <w:r>
        <w:t xml:space="preserve">. </w:t>
      </w:r>
      <w:r w:rsidR="00095A97">
        <w:t>It seems clear that this is o</w:t>
      </w:r>
      <w:r>
        <w:t xml:space="preserve">rganised crime. </w:t>
      </w:r>
      <w:r w:rsidR="00095A97">
        <w:t>I think we n</w:t>
      </w:r>
      <w:r>
        <w:t xml:space="preserve">eed to talk to </w:t>
      </w:r>
      <w:r w:rsidR="00095A97">
        <w:t>the S</w:t>
      </w:r>
      <w:r>
        <w:t>er</w:t>
      </w:r>
      <w:r w:rsidR="00095A97">
        <w:t>i</w:t>
      </w:r>
      <w:r>
        <w:t xml:space="preserve">ous </w:t>
      </w:r>
      <w:r w:rsidR="00095A97">
        <w:t>C</w:t>
      </w:r>
      <w:r>
        <w:t xml:space="preserve">rime </w:t>
      </w:r>
      <w:r w:rsidR="00095A97">
        <w:t xml:space="preserve">unit </w:t>
      </w:r>
      <w:r>
        <w:t xml:space="preserve">to understand why we don’t have better understanding. Can we call law enforcement to account </w:t>
      </w:r>
      <w:r w:rsidR="00095A97">
        <w:t xml:space="preserve">for </w:t>
      </w:r>
      <w:r>
        <w:t xml:space="preserve">why </w:t>
      </w:r>
      <w:r w:rsidR="00095A97">
        <w:t xml:space="preserve">they are </w:t>
      </w:r>
      <w:r>
        <w:t>not handling this</w:t>
      </w:r>
      <w:r w:rsidR="00095A97">
        <w:t xml:space="preserve"> issue? It also seems there is n</w:t>
      </w:r>
      <w:r>
        <w:t xml:space="preserve">o concerted effort between different agencies involved, including churches, to allow the use of substitutes. </w:t>
      </w:r>
      <w:r w:rsidR="00095A97">
        <w:t>We do need to b</w:t>
      </w:r>
      <w:r>
        <w:t xml:space="preserve">ring </w:t>
      </w:r>
      <w:r w:rsidR="00095A97">
        <w:t xml:space="preserve">all </w:t>
      </w:r>
      <w:r>
        <w:t>the</w:t>
      </w:r>
      <w:r w:rsidR="00095A97">
        <w:t xml:space="preserve"> different</w:t>
      </w:r>
      <w:r>
        <w:t xml:space="preserve"> agencies together. </w:t>
      </w:r>
    </w:p>
    <w:p w14:paraId="0074F58D" w14:textId="77777777" w:rsidR="00E54DA7" w:rsidRDefault="00E54DA7" w:rsidP="00921673">
      <w:pPr>
        <w:spacing w:line="240" w:lineRule="auto"/>
        <w:contextualSpacing/>
      </w:pPr>
    </w:p>
    <w:p w14:paraId="7FA4EB42" w14:textId="4B73E7F7" w:rsidR="00287E8B" w:rsidRDefault="00287E8B" w:rsidP="00921673">
      <w:pPr>
        <w:spacing w:line="240" w:lineRule="auto"/>
        <w:contextualSpacing/>
      </w:pPr>
      <w:r>
        <w:t xml:space="preserve">CS: </w:t>
      </w:r>
      <w:r w:rsidR="00095A97">
        <w:t xml:space="preserve">In </w:t>
      </w:r>
      <w:proofErr w:type="gramStart"/>
      <w:r w:rsidR="00095A97">
        <w:t>actual fact</w:t>
      </w:r>
      <w:proofErr w:type="gramEnd"/>
      <w:r w:rsidR="00095A97">
        <w:t xml:space="preserve">, the </w:t>
      </w:r>
      <w:r>
        <w:t>Church</w:t>
      </w:r>
      <w:r w:rsidR="00095A97">
        <w:t xml:space="preserve"> C</w:t>
      </w:r>
      <w:r>
        <w:t xml:space="preserve">are England website lists </w:t>
      </w:r>
      <w:r w:rsidR="00095A97">
        <w:t>all substitutes</w:t>
      </w:r>
      <w:r w:rsidR="0031552E">
        <w:t xml:space="preserve">. </w:t>
      </w:r>
      <w:r w:rsidR="00095A97">
        <w:t>Perhaps we make this know more widely. I am</w:t>
      </w:r>
      <w:r w:rsidR="0031552E">
        <w:t xml:space="preserve"> </w:t>
      </w:r>
      <w:r w:rsidR="00095A97">
        <w:t>s</w:t>
      </w:r>
      <w:r w:rsidR="0031552E">
        <w:t>ure someone from Church House</w:t>
      </w:r>
      <w:r w:rsidR="00095A97">
        <w:t xml:space="preserve"> and </w:t>
      </w:r>
      <w:r w:rsidR="0031552E">
        <w:t>Historic England</w:t>
      </w:r>
      <w:r w:rsidR="008B367E">
        <w:t xml:space="preserve"> (HE)</w:t>
      </w:r>
      <w:r w:rsidR="00095A97">
        <w:t xml:space="preserve"> would be happy to be involved too. </w:t>
      </w:r>
    </w:p>
    <w:p w14:paraId="5B9FEDF6" w14:textId="77777777" w:rsidR="00095A97" w:rsidRDefault="00095A97" w:rsidP="00921673">
      <w:pPr>
        <w:spacing w:line="240" w:lineRule="auto"/>
        <w:contextualSpacing/>
      </w:pPr>
    </w:p>
    <w:p w14:paraId="10B581BA" w14:textId="24278601" w:rsidR="0031552E" w:rsidRDefault="0031552E" w:rsidP="00921673">
      <w:pPr>
        <w:spacing w:line="240" w:lineRule="auto"/>
        <w:contextualSpacing/>
      </w:pPr>
      <w:r>
        <w:t xml:space="preserve">ND: </w:t>
      </w:r>
      <w:r w:rsidR="00095A97">
        <w:t xml:space="preserve">I would suggest involving the </w:t>
      </w:r>
      <w:r>
        <w:t>L</w:t>
      </w:r>
      <w:r w:rsidR="00095A97">
        <w:t xml:space="preserve">ocal </w:t>
      </w:r>
      <w:r>
        <w:t>G</w:t>
      </w:r>
      <w:r w:rsidR="00095A97">
        <w:t xml:space="preserve">overnment </w:t>
      </w:r>
      <w:r>
        <w:t>A</w:t>
      </w:r>
      <w:r w:rsidR="00095A97">
        <w:t>ssociation</w:t>
      </w:r>
      <w:r>
        <w:t xml:space="preserve"> as well. </w:t>
      </w:r>
    </w:p>
    <w:p w14:paraId="1B4CA729" w14:textId="66B59EB8" w:rsidR="008B367E" w:rsidRDefault="008B367E" w:rsidP="00921673">
      <w:pPr>
        <w:spacing w:line="240" w:lineRule="auto"/>
        <w:contextualSpacing/>
      </w:pPr>
    </w:p>
    <w:p w14:paraId="6096D5FA" w14:textId="68335451" w:rsidR="008B367E" w:rsidRDefault="008B367E" w:rsidP="00921673">
      <w:pPr>
        <w:spacing w:line="240" w:lineRule="auto"/>
        <w:contextualSpacing/>
      </w:pPr>
      <w:r>
        <w:t xml:space="preserve">AG: We need perhaps to look at disposal routes and how many of them are unregulated. You can find cash for scrap offers all over sites like Facebook and Gumtree and these sites are ideal ways to dispose of stolen material. The same is true for reclaim and salvage yards. </w:t>
      </w:r>
    </w:p>
    <w:p w14:paraId="4249D2F7" w14:textId="77777777" w:rsidR="00095A97" w:rsidRDefault="00095A97" w:rsidP="00921673">
      <w:pPr>
        <w:spacing w:line="240" w:lineRule="auto"/>
        <w:contextualSpacing/>
      </w:pPr>
    </w:p>
    <w:p w14:paraId="047A1A05" w14:textId="49984428" w:rsidR="0031552E" w:rsidRDefault="0031552E" w:rsidP="00921673">
      <w:pPr>
        <w:spacing w:line="240" w:lineRule="auto"/>
        <w:contextualSpacing/>
      </w:pPr>
      <w:r>
        <w:t xml:space="preserve">JP: </w:t>
      </w:r>
      <w:r w:rsidR="00092127">
        <w:t>May we bring up the issue of s</w:t>
      </w:r>
      <w:r>
        <w:t>quatter</w:t>
      </w:r>
      <w:r w:rsidR="00092127">
        <w:t>’</w:t>
      </w:r>
      <w:r>
        <w:t xml:space="preserve">s rights in </w:t>
      </w:r>
      <w:r w:rsidR="00092127">
        <w:t xml:space="preserve">industrial </w:t>
      </w:r>
      <w:r>
        <w:t>buildings</w:t>
      </w:r>
      <w:r w:rsidR="00092127">
        <w:t>? We are seeing a spate of squatters going into industrial buildings, stealing the</w:t>
      </w:r>
      <w:r>
        <w:t xml:space="preserve"> metal</w:t>
      </w:r>
      <w:r w:rsidR="00092127">
        <w:t xml:space="preserve">, </w:t>
      </w:r>
      <w:r>
        <w:t>fly</w:t>
      </w:r>
      <w:r w:rsidR="00092127">
        <w:t>-</w:t>
      </w:r>
      <w:r>
        <w:t>tip</w:t>
      </w:r>
      <w:r w:rsidR="00092127">
        <w:t>ping waste and abandoning the site</w:t>
      </w:r>
      <w:r>
        <w:t>. Owners</w:t>
      </w:r>
      <w:r w:rsidR="00092127">
        <w:t xml:space="preserve"> are then left with the</w:t>
      </w:r>
      <w:r>
        <w:t xml:space="preserve"> clean</w:t>
      </w:r>
      <w:r w:rsidR="00092127">
        <w:t>-</w:t>
      </w:r>
      <w:r>
        <w:t>up</w:t>
      </w:r>
      <w:r w:rsidR="00092127">
        <w:t xml:space="preserve"> bill</w:t>
      </w:r>
      <w:r>
        <w:t xml:space="preserve">. Can we close </w:t>
      </w:r>
      <w:r w:rsidR="00092127">
        <w:t>the</w:t>
      </w:r>
      <w:r>
        <w:t xml:space="preserve"> loop</w:t>
      </w:r>
      <w:r w:rsidR="00092127">
        <w:t>-</w:t>
      </w:r>
      <w:r>
        <w:t>hole</w:t>
      </w:r>
      <w:r w:rsidR="00092127">
        <w:t xml:space="preserve"> that sees industrial buildings unprotected</w:t>
      </w:r>
      <w:r>
        <w:t>?</w:t>
      </w:r>
    </w:p>
    <w:p w14:paraId="1F4952C7" w14:textId="77777777" w:rsidR="00095A97" w:rsidRDefault="00095A97" w:rsidP="00921673">
      <w:pPr>
        <w:spacing w:line="240" w:lineRule="auto"/>
        <w:contextualSpacing/>
      </w:pPr>
    </w:p>
    <w:p w14:paraId="18734ABA" w14:textId="420132A4" w:rsidR="0031552E" w:rsidRDefault="0031552E" w:rsidP="00921673">
      <w:pPr>
        <w:spacing w:line="240" w:lineRule="auto"/>
        <w:contextualSpacing/>
      </w:pPr>
      <w:r>
        <w:t xml:space="preserve">CS: </w:t>
      </w:r>
      <w:r w:rsidR="00092127">
        <w:t xml:space="preserve">I think we also need to look at agricultural site that are also being </w:t>
      </w:r>
      <w:r>
        <w:t xml:space="preserve">targeted by metal </w:t>
      </w:r>
      <w:r w:rsidR="00092127">
        <w:t>thieves</w:t>
      </w:r>
      <w:r>
        <w:t xml:space="preserve">, </w:t>
      </w:r>
      <w:r w:rsidR="00092127">
        <w:t xml:space="preserve">who are </w:t>
      </w:r>
      <w:r>
        <w:t xml:space="preserve">taking machinery, gates, roofs, etc. (Manholes too). </w:t>
      </w:r>
    </w:p>
    <w:p w14:paraId="4300A6C7" w14:textId="0B0AFB09" w:rsidR="00092127" w:rsidRDefault="00092127" w:rsidP="00921673">
      <w:pPr>
        <w:spacing w:line="240" w:lineRule="auto"/>
        <w:contextualSpacing/>
      </w:pPr>
    </w:p>
    <w:p w14:paraId="3F4D3A79" w14:textId="30423CFC" w:rsidR="00092127" w:rsidRPr="00092127" w:rsidRDefault="00092127" w:rsidP="00921673">
      <w:pPr>
        <w:spacing w:line="240" w:lineRule="auto"/>
        <w:contextualSpacing/>
        <w:rPr>
          <w:u w:val="single"/>
        </w:rPr>
      </w:pPr>
      <w:r w:rsidRPr="00092127">
        <w:rPr>
          <w:u w:val="single"/>
        </w:rPr>
        <w:t>Actions:</w:t>
      </w:r>
    </w:p>
    <w:p w14:paraId="5709210E" w14:textId="7B8222CE" w:rsidR="0031552E" w:rsidRDefault="0031552E" w:rsidP="00921673">
      <w:pPr>
        <w:spacing w:line="240" w:lineRule="auto"/>
        <w:contextualSpacing/>
      </w:pPr>
      <w:r>
        <w:t xml:space="preserve">GJ: </w:t>
      </w:r>
      <w:r w:rsidR="00092127">
        <w:t>We will i</w:t>
      </w:r>
      <w:r>
        <w:t>nvite HE, EA an</w:t>
      </w:r>
      <w:r w:rsidR="008B367E">
        <w:t>d</w:t>
      </w:r>
      <w:r>
        <w:t xml:space="preserve"> </w:t>
      </w:r>
      <w:r w:rsidR="008B367E">
        <w:t>National Crime Agency (or Organised Crime division)</w:t>
      </w:r>
      <w:r>
        <w:t xml:space="preserve"> to come and have a discussion round stone theft in churches. Will see if we can get more figures. Bring together key issues. </w:t>
      </w:r>
      <w:r w:rsidR="008B367E">
        <w:t xml:space="preserve">We can then </w:t>
      </w:r>
      <w:r>
        <w:t xml:space="preserve">move onto metal. </w:t>
      </w:r>
    </w:p>
    <w:p w14:paraId="0BFD15F0" w14:textId="77777777" w:rsidR="00092127" w:rsidRDefault="00092127" w:rsidP="00921673">
      <w:pPr>
        <w:spacing w:line="240" w:lineRule="auto"/>
        <w:contextualSpacing/>
      </w:pPr>
    </w:p>
    <w:p w14:paraId="768AB7B9" w14:textId="7E947CAD" w:rsidR="0031552E" w:rsidRDefault="0031552E" w:rsidP="00921673">
      <w:pPr>
        <w:spacing w:line="240" w:lineRule="auto"/>
        <w:contextualSpacing/>
      </w:pPr>
      <w:r>
        <w:t>CS:</w:t>
      </w:r>
      <w:r w:rsidR="008B367E">
        <w:t xml:space="preserve"> If you a</w:t>
      </w:r>
      <w:r>
        <w:t>sk me for data</w:t>
      </w:r>
      <w:r w:rsidR="008B367E">
        <w:t>, I can p</w:t>
      </w:r>
      <w:r>
        <w:t xml:space="preserve">ut a question. </w:t>
      </w:r>
    </w:p>
    <w:p w14:paraId="61B0B594" w14:textId="5332E347" w:rsidR="0031552E" w:rsidRDefault="0031552E" w:rsidP="00921673">
      <w:pPr>
        <w:spacing w:line="240" w:lineRule="auto"/>
        <w:contextualSpacing/>
      </w:pPr>
    </w:p>
    <w:p w14:paraId="37CC1BFB" w14:textId="044205AA" w:rsidR="008B367E" w:rsidRDefault="008B367E" w:rsidP="00921673">
      <w:pPr>
        <w:spacing w:line="240" w:lineRule="auto"/>
        <w:contextualSpacing/>
        <w:rPr>
          <w:u w:val="single"/>
        </w:rPr>
      </w:pPr>
      <w:r w:rsidRPr="008B367E">
        <w:rPr>
          <w:u w:val="single"/>
        </w:rPr>
        <w:t>Thanks</w:t>
      </w:r>
    </w:p>
    <w:p w14:paraId="73E004E6" w14:textId="77777777" w:rsidR="008B367E" w:rsidRDefault="008B367E" w:rsidP="00921673">
      <w:pPr>
        <w:spacing w:line="240" w:lineRule="auto"/>
        <w:contextualSpacing/>
        <w:rPr>
          <w:u w:val="single"/>
        </w:rPr>
      </w:pPr>
    </w:p>
    <w:p w14:paraId="14F00C37" w14:textId="01A1165D" w:rsidR="00DD65AD" w:rsidRPr="00044971" w:rsidRDefault="008B367E" w:rsidP="00921673">
      <w:pPr>
        <w:spacing w:line="240" w:lineRule="auto"/>
        <w:contextualSpacing/>
        <w:rPr>
          <w:u w:val="single"/>
        </w:rPr>
      </w:pPr>
      <w:r>
        <w:rPr>
          <w:u w:val="single"/>
        </w:rPr>
        <w:t>M</w:t>
      </w:r>
      <w:r w:rsidRPr="008B367E">
        <w:rPr>
          <w:u w:val="single"/>
        </w:rPr>
        <w:t>eeting closed</w:t>
      </w:r>
      <w:bookmarkStart w:id="0" w:name="_GoBack"/>
      <w:bookmarkEnd w:id="0"/>
    </w:p>
    <w:sectPr w:rsidR="00DD65AD" w:rsidRPr="00044971" w:rsidSect="00044971">
      <w:headerReference w:type="default" r:id="rId7"/>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C80E" w14:textId="77777777" w:rsidR="00594105" w:rsidRDefault="00594105" w:rsidP="00044971">
      <w:pPr>
        <w:spacing w:after="0" w:line="240" w:lineRule="auto"/>
      </w:pPr>
      <w:r>
        <w:separator/>
      </w:r>
    </w:p>
  </w:endnote>
  <w:endnote w:type="continuationSeparator" w:id="0">
    <w:p w14:paraId="4740BDF1" w14:textId="77777777" w:rsidR="00594105" w:rsidRDefault="00594105" w:rsidP="0004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D364F" w14:textId="77777777" w:rsidR="00594105" w:rsidRDefault="00594105" w:rsidP="00044971">
      <w:pPr>
        <w:spacing w:after="0" w:line="240" w:lineRule="auto"/>
      </w:pPr>
      <w:r>
        <w:separator/>
      </w:r>
    </w:p>
  </w:footnote>
  <w:footnote w:type="continuationSeparator" w:id="0">
    <w:p w14:paraId="11DE066F" w14:textId="77777777" w:rsidR="00594105" w:rsidRDefault="00594105" w:rsidP="0004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413D" w14:textId="316E4B0F" w:rsidR="00044971" w:rsidRDefault="00044971">
    <w:pPr>
      <w:pStyle w:val="Header"/>
    </w:pPr>
    <w:r>
      <w:rPr>
        <w:noProof/>
      </w:rPr>
      <w:drawing>
        <wp:anchor distT="0" distB="0" distL="114300" distR="114300" simplePos="0" relativeHeight="251658240" behindDoc="0" locked="0" layoutInCell="1" allowOverlap="1" wp14:anchorId="6F424302" wp14:editId="4F099826">
          <wp:simplePos x="0" y="0"/>
          <wp:positionH relativeFrom="margin">
            <wp:align>center</wp:align>
          </wp:positionH>
          <wp:positionV relativeFrom="paragraph">
            <wp:posOffset>-344805</wp:posOffset>
          </wp:positionV>
          <wp:extent cx="4438650" cy="13855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4438650" cy="1385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1C46"/>
    <w:multiLevelType w:val="hybridMultilevel"/>
    <w:tmpl w:val="AD3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AD"/>
    <w:rsid w:val="00044971"/>
    <w:rsid w:val="00092127"/>
    <w:rsid w:val="00095A97"/>
    <w:rsid w:val="001373B7"/>
    <w:rsid w:val="001D0D97"/>
    <w:rsid w:val="00287E8B"/>
    <w:rsid w:val="002A1B30"/>
    <w:rsid w:val="0031552E"/>
    <w:rsid w:val="00582C9A"/>
    <w:rsid w:val="00594105"/>
    <w:rsid w:val="008B367E"/>
    <w:rsid w:val="009153F6"/>
    <w:rsid w:val="00921673"/>
    <w:rsid w:val="00925DBB"/>
    <w:rsid w:val="00952413"/>
    <w:rsid w:val="00DC081B"/>
    <w:rsid w:val="00DD65AD"/>
    <w:rsid w:val="00E33E72"/>
    <w:rsid w:val="00E54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29897"/>
  <w15:chartTrackingRefBased/>
  <w15:docId w15:val="{2E2FDD02-4CB7-4013-8994-7C962B59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13"/>
    <w:pPr>
      <w:ind w:left="720"/>
      <w:contextualSpacing/>
    </w:pPr>
  </w:style>
  <w:style w:type="paragraph" w:styleId="Header">
    <w:name w:val="header"/>
    <w:basedOn w:val="Normal"/>
    <w:link w:val="HeaderChar"/>
    <w:uiPriority w:val="99"/>
    <w:unhideWhenUsed/>
    <w:rsid w:val="0004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71"/>
  </w:style>
  <w:style w:type="paragraph" w:styleId="Footer">
    <w:name w:val="footer"/>
    <w:basedOn w:val="Normal"/>
    <w:link w:val="FooterChar"/>
    <w:uiPriority w:val="99"/>
    <w:unhideWhenUsed/>
    <w:rsid w:val="0004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885C22EC08A48B8F96E0B802CCE95" ma:contentTypeVersion="10" ma:contentTypeDescription="Create a new document." ma:contentTypeScope="" ma:versionID="e3ac0e15fb9c3bd0e98c4a9c8eead370">
  <xsd:schema xmlns:xsd="http://www.w3.org/2001/XMLSchema" xmlns:xs="http://www.w3.org/2001/XMLSchema" xmlns:p="http://schemas.microsoft.com/office/2006/metadata/properties" xmlns:ns2="62270f25-6fbc-4053-a936-784bad781911" targetNamespace="http://schemas.microsoft.com/office/2006/metadata/properties" ma:root="true" ma:fieldsID="b6a56abd70dcd0f8841e0dbd3e8f51a4" ns2:_="">
    <xsd:import namespace="62270f25-6fbc-4053-a936-784bad7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0f25-6fbc-4053-a936-784bad78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20D81-16FD-4B9C-B726-20349965B945}"/>
</file>

<file path=customXml/itemProps2.xml><?xml version="1.0" encoding="utf-8"?>
<ds:datastoreItem xmlns:ds="http://schemas.openxmlformats.org/officeDocument/2006/customXml" ds:itemID="{9CA0EC5A-7494-411E-B3EC-DA1C57EF92CC}"/>
</file>

<file path=customXml/itemProps3.xml><?xml version="1.0" encoding="utf-8"?>
<ds:datastoreItem xmlns:ds="http://schemas.openxmlformats.org/officeDocument/2006/customXml" ds:itemID="{7F921FA5-549F-4FA3-9508-928754DD49D4}"/>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Grey</dc:creator>
  <cp:keywords/>
  <dc:description/>
  <cp:lastModifiedBy>Antonia Grey</cp:lastModifiedBy>
  <cp:revision>2</cp:revision>
  <dcterms:created xsi:type="dcterms:W3CDTF">2018-05-18T10:36:00Z</dcterms:created>
  <dcterms:modified xsi:type="dcterms:W3CDTF">2018-05-18T10:36:00Z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0x010100D55885C22EC08A48B8F96E0B802CCE95</vt:lpwstr>
  </property>
  <property fmtid="{D5CDD505-2E9C-101B-9397-08002B2CF9AE}" pid="3" name="Order">
    <vt:r8>2336400</vt:r8>
  </property>
</Properties>
</file>